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A5" w:rsidRPr="003E4807" w:rsidRDefault="00A731A5" w:rsidP="00AE07BC">
      <w:pPr>
        <w:tabs>
          <w:tab w:val="left" w:pos="7088"/>
        </w:tabs>
        <w:ind w:firstLine="567"/>
        <w:rPr>
          <w:sz w:val="4"/>
          <w:lang w:val="uk-UA"/>
        </w:rPr>
      </w:pPr>
    </w:p>
    <w:p w:rsidR="00A731A5" w:rsidRDefault="00A731A5" w:rsidP="00AE07BC">
      <w:pPr>
        <w:framePr w:h="1114" w:hRule="exact" w:hSpace="10080" w:vSpace="60" w:wrap="notBeside" w:vAnchor="text" w:hAnchor="page" w:x="6055" w:y="1"/>
        <w:ind w:firstLine="567"/>
        <w:rPr>
          <w:sz w:val="24"/>
          <w:lang w:val="uk-UA"/>
        </w:rPr>
      </w:pPr>
      <w:r>
        <w:rPr>
          <w:sz w:val="16"/>
          <w:szCs w:val="16"/>
          <w:lang w:val="uk-UA"/>
        </w:rPr>
        <w:br w:type="page"/>
      </w:r>
      <w: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4pt" o:ole="" filled="t">
            <v:fill color2="black"/>
            <v:imagedata r:id="rId9" o:title=""/>
          </v:shape>
          <o:OLEObject Type="Embed" ProgID="Word.Picture.8" ShapeID="_x0000_i1025" DrawAspect="Content" ObjectID="_1776242057" r:id="rId10"/>
        </w:object>
      </w:r>
    </w:p>
    <w:p w:rsidR="00822E32" w:rsidRDefault="00822E32" w:rsidP="00AE07BC">
      <w:pPr>
        <w:framePr w:h="1114" w:hRule="exact" w:hSpace="10080" w:vSpace="60" w:wrap="notBeside" w:vAnchor="text" w:hAnchor="page" w:x="6055" w:y="1"/>
        <w:ind w:firstLine="567"/>
        <w:rPr>
          <w:sz w:val="24"/>
          <w:lang w:val="uk-UA"/>
        </w:rPr>
      </w:pPr>
      <w:r>
        <w:object w:dxaOrig="900" w:dyaOrig="1095">
          <v:shape id="_x0000_i1026" type="#_x0000_t75" style="width:45pt;height:54.75pt" o:ole="" filled="t">
            <v:fill color2="black"/>
            <v:imagedata r:id="rId9" o:title=""/>
          </v:shape>
          <o:OLEObject Type="Embed" ProgID="Word.Picture.8" ShapeID="_x0000_i1026" DrawAspect="Content" ObjectID="_1776242058" r:id="rId11"/>
        </w:object>
      </w:r>
    </w:p>
    <w:p w:rsidR="00365007" w:rsidRDefault="00365007" w:rsidP="00AE07BC">
      <w:pPr>
        <w:tabs>
          <w:tab w:val="left" w:pos="10440"/>
          <w:tab w:val="left" w:pos="10560"/>
        </w:tabs>
        <w:ind w:firstLine="567"/>
        <w:jc w:val="center"/>
        <w:rPr>
          <w:b/>
          <w:sz w:val="28"/>
          <w:szCs w:val="28"/>
          <w:lang w:val="uk-UA"/>
        </w:rPr>
      </w:pPr>
      <w:r>
        <w:rPr>
          <w:b/>
          <w:sz w:val="28"/>
          <w:szCs w:val="28"/>
          <w:lang w:val="uk-UA"/>
        </w:rPr>
        <w:t>БІЛОЗІРСЬКА СІЛЬСЬКА РАДА</w:t>
      </w:r>
    </w:p>
    <w:p w:rsidR="00365007" w:rsidRDefault="00365007" w:rsidP="00AE07BC">
      <w:pPr>
        <w:tabs>
          <w:tab w:val="left" w:pos="10440"/>
          <w:tab w:val="left" w:pos="10560"/>
        </w:tabs>
        <w:ind w:firstLine="567"/>
        <w:jc w:val="center"/>
        <w:rPr>
          <w:b/>
          <w:sz w:val="28"/>
          <w:szCs w:val="28"/>
          <w:lang w:val="uk-UA"/>
        </w:rPr>
      </w:pPr>
      <w:r>
        <w:rPr>
          <w:b/>
          <w:sz w:val="28"/>
          <w:szCs w:val="28"/>
          <w:lang w:val="uk-UA"/>
        </w:rPr>
        <w:t>ЧЕРКАСЬКОГО РАЙОНУ ЧЕРКАСЬКОЇ ОБЛАСТІ</w:t>
      </w:r>
    </w:p>
    <w:p w:rsidR="00365007" w:rsidRDefault="00365007" w:rsidP="00AE07BC">
      <w:pPr>
        <w:ind w:firstLine="567"/>
        <w:jc w:val="center"/>
        <w:rPr>
          <w:sz w:val="28"/>
          <w:szCs w:val="32"/>
          <w:lang w:val="uk-UA"/>
        </w:rPr>
      </w:pPr>
    </w:p>
    <w:p w:rsidR="00365007" w:rsidRDefault="00365007" w:rsidP="00AE07BC">
      <w:pPr>
        <w:ind w:firstLine="567"/>
        <w:jc w:val="center"/>
        <w:rPr>
          <w:b/>
          <w:szCs w:val="28"/>
          <w:lang w:val="uk-UA"/>
        </w:rPr>
      </w:pPr>
      <w:r>
        <w:rPr>
          <w:b/>
          <w:szCs w:val="28"/>
          <w:lang w:val="uk-UA"/>
        </w:rPr>
        <w:t>Р І Ш Е Н Н Я</w:t>
      </w:r>
    </w:p>
    <w:p w:rsidR="00E33E11" w:rsidRDefault="00E33E11" w:rsidP="00E33E11">
      <w:pPr>
        <w:tabs>
          <w:tab w:val="center" w:pos="4819"/>
          <w:tab w:val="left" w:pos="7770"/>
        </w:tabs>
        <w:jc w:val="center"/>
        <w:rPr>
          <w:sz w:val="28"/>
          <w:szCs w:val="28"/>
          <w:lang w:val="uk-UA"/>
        </w:rPr>
      </w:pPr>
      <w:bookmarkStart w:id="0" w:name="_Hlk165278437"/>
      <w:r>
        <w:rPr>
          <w:sz w:val="28"/>
          <w:szCs w:val="28"/>
          <w:lang w:val="uk-UA"/>
        </w:rPr>
        <w:t>сімдесят першої сесії восьмого скликання</w:t>
      </w:r>
    </w:p>
    <w:p w:rsidR="00E33E11" w:rsidRDefault="00E33E11" w:rsidP="00E33E11">
      <w:pPr>
        <w:rPr>
          <w:sz w:val="28"/>
          <w:szCs w:val="28"/>
          <w:lang w:val="uk-UA"/>
        </w:rPr>
      </w:pPr>
    </w:p>
    <w:p w:rsidR="00E33E11" w:rsidRDefault="00E33E11" w:rsidP="00E33E11">
      <w:pPr>
        <w:pStyle w:val="a3"/>
        <w:tabs>
          <w:tab w:val="left" w:pos="8505"/>
        </w:tabs>
        <w:rPr>
          <w:rFonts w:ascii="Times New Roman" w:hAnsi="Times New Roman"/>
          <w:sz w:val="28"/>
          <w:szCs w:val="28"/>
        </w:rPr>
      </w:pPr>
      <w:r>
        <w:rPr>
          <w:rFonts w:ascii="Times New Roman" w:hAnsi="Times New Roman"/>
          <w:sz w:val="28"/>
          <w:szCs w:val="28"/>
        </w:rPr>
        <w:t>26 квітня 2024 року                            с.Білозір’я                                    №71-8/VIІІ</w:t>
      </w:r>
    </w:p>
    <w:bookmarkEnd w:id="0"/>
    <w:p w:rsidR="00A44BEF" w:rsidRPr="00260CA6" w:rsidRDefault="00A44BEF" w:rsidP="00AE07BC">
      <w:pPr>
        <w:tabs>
          <w:tab w:val="left" w:pos="8647"/>
        </w:tabs>
        <w:ind w:firstLine="567"/>
        <w:rPr>
          <w:sz w:val="28"/>
          <w:szCs w:val="28"/>
          <w:lang w:val="uk-UA"/>
        </w:rPr>
      </w:pPr>
    </w:p>
    <w:p w:rsidR="00E33E11" w:rsidRDefault="006A1BC5" w:rsidP="00E33E11">
      <w:pPr>
        <w:tabs>
          <w:tab w:val="left" w:pos="9639"/>
        </w:tabs>
        <w:jc w:val="both"/>
        <w:rPr>
          <w:sz w:val="28"/>
          <w:szCs w:val="28"/>
          <w:lang w:val="uk-UA"/>
        </w:rPr>
      </w:pPr>
      <w:r w:rsidRPr="006A1BC5">
        <w:rPr>
          <w:sz w:val="28"/>
          <w:szCs w:val="28"/>
          <w:lang w:val="uk-UA"/>
        </w:rPr>
        <w:t xml:space="preserve">Про створення Ветеранського хабу (простору) при відділенні </w:t>
      </w:r>
    </w:p>
    <w:p w:rsidR="006A1BC5" w:rsidRDefault="006A1BC5" w:rsidP="00E33E11">
      <w:pPr>
        <w:tabs>
          <w:tab w:val="left" w:pos="9639"/>
        </w:tabs>
        <w:jc w:val="both"/>
        <w:rPr>
          <w:sz w:val="28"/>
          <w:szCs w:val="28"/>
          <w:lang w:val="uk-UA"/>
        </w:rPr>
      </w:pPr>
      <w:r w:rsidRPr="006A1BC5">
        <w:rPr>
          <w:sz w:val="28"/>
          <w:szCs w:val="28"/>
          <w:lang w:val="uk-UA"/>
        </w:rPr>
        <w:t xml:space="preserve">соціальної роботи КЗ </w:t>
      </w:r>
      <w:r w:rsidR="00B9184B">
        <w:rPr>
          <w:sz w:val="28"/>
          <w:szCs w:val="28"/>
          <w:lang w:val="uk-UA"/>
        </w:rPr>
        <w:t>«</w:t>
      </w:r>
      <w:r w:rsidRPr="006A1BC5">
        <w:rPr>
          <w:sz w:val="28"/>
          <w:szCs w:val="28"/>
          <w:lang w:val="uk-UA"/>
        </w:rPr>
        <w:t>ЦНСП Білозір</w:t>
      </w:r>
      <w:r w:rsidR="003D6AA9">
        <w:rPr>
          <w:sz w:val="28"/>
          <w:szCs w:val="28"/>
          <w:lang w:val="uk-UA"/>
        </w:rPr>
        <w:t>с</w:t>
      </w:r>
      <w:r w:rsidRPr="006A1BC5">
        <w:rPr>
          <w:sz w:val="28"/>
          <w:szCs w:val="28"/>
          <w:lang w:val="uk-UA"/>
        </w:rPr>
        <w:t>ької сільсько</w:t>
      </w:r>
      <w:r w:rsidR="003D6AA9">
        <w:rPr>
          <w:sz w:val="28"/>
          <w:szCs w:val="28"/>
          <w:lang w:val="uk-UA"/>
        </w:rPr>
        <w:t>ї</w:t>
      </w:r>
      <w:r w:rsidRPr="006A1BC5">
        <w:rPr>
          <w:sz w:val="28"/>
          <w:szCs w:val="28"/>
          <w:lang w:val="uk-UA"/>
        </w:rPr>
        <w:t xml:space="preserve"> ради</w:t>
      </w:r>
      <w:r w:rsidR="00B9184B">
        <w:rPr>
          <w:sz w:val="28"/>
          <w:szCs w:val="28"/>
          <w:lang w:val="uk-UA"/>
        </w:rPr>
        <w:t>»</w:t>
      </w:r>
      <w:r w:rsidRPr="006A1BC5">
        <w:rPr>
          <w:sz w:val="28"/>
          <w:szCs w:val="28"/>
          <w:lang w:val="uk-UA"/>
        </w:rPr>
        <w:t xml:space="preserve"> та </w:t>
      </w:r>
    </w:p>
    <w:p w:rsidR="00365007" w:rsidRPr="006A1BC5" w:rsidRDefault="006A1BC5" w:rsidP="00FE3097">
      <w:pPr>
        <w:jc w:val="both"/>
        <w:rPr>
          <w:sz w:val="28"/>
          <w:szCs w:val="28"/>
          <w:lang w:val="uk-UA"/>
        </w:rPr>
      </w:pPr>
      <w:r w:rsidRPr="006A1BC5">
        <w:rPr>
          <w:sz w:val="28"/>
          <w:szCs w:val="28"/>
          <w:lang w:val="uk-UA"/>
        </w:rPr>
        <w:t>затвердження Положення про нь</w:t>
      </w:r>
      <w:r w:rsidR="00FE3097">
        <w:rPr>
          <w:sz w:val="28"/>
          <w:szCs w:val="28"/>
          <w:lang w:val="uk-UA"/>
        </w:rPr>
        <w:t>о</w:t>
      </w:r>
      <w:r w:rsidRPr="006A1BC5">
        <w:rPr>
          <w:sz w:val="28"/>
          <w:szCs w:val="28"/>
          <w:lang w:val="uk-UA"/>
        </w:rPr>
        <w:t>го</w:t>
      </w:r>
    </w:p>
    <w:p w:rsidR="009C179C" w:rsidRDefault="009C179C" w:rsidP="00AE07BC">
      <w:pPr>
        <w:tabs>
          <w:tab w:val="left" w:pos="8647"/>
        </w:tabs>
        <w:ind w:firstLine="567"/>
        <w:rPr>
          <w:sz w:val="28"/>
          <w:szCs w:val="28"/>
          <w:lang w:val="uk-UA"/>
        </w:rPr>
      </w:pPr>
    </w:p>
    <w:p w:rsidR="00365007" w:rsidRPr="00F06FC3" w:rsidRDefault="00B9184B" w:rsidP="00AE07BC">
      <w:pPr>
        <w:pStyle w:val="a7"/>
        <w:shd w:val="clear" w:color="auto" w:fill="FFFFFF"/>
        <w:spacing w:before="0" w:beforeAutospacing="0" w:after="0" w:afterAutospacing="0"/>
        <w:ind w:firstLine="567"/>
        <w:jc w:val="both"/>
        <w:rPr>
          <w:sz w:val="28"/>
          <w:szCs w:val="28"/>
          <w:lang w:val="uk-UA"/>
        </w:rPr>
      </w:pPr>
      <w:r>
        <w:rPr>
          <w:sz w:val="28"/>
          <w:szCs w:val="28"/>
          <w:bdr w:val="none" w:sz="0" w:space="0" w:color="auto" w:frame="1"/>
          <w:lang w:val="uk-UA"/>
        </w:rPr>
        <w:t>В</w:t>
      </w:r>
      <w:r w:rsidRPr="00D5405E">
        <w:rPr>
          <w:sz w:val="28"/>
          <w:szCs w:val="28"/>
          <w:bdr w:val="none" w:sz="0" w:space="0" w:color="auto" w:frame="1"/>
          <w:lang w:val="uk-UA"/>
        </w:rPr>
        <w:t xml:space="preserve">ідповідно </w:t>
      </w:r>
      <w:r>
        <w:rPr>
          <w:sz w:val="28"/>
          <w:szCs w:val="28"/>
          <w:bdr w:val="none" w:sz="0" w:space="0" w:color="auto" w:frame="1"/>
          <w:lang w:val="uk-UA"/>
        </w:rPr>
        <w:t>до статей 26 та 34</w:t>
      </w:r>
      <w:r w:rsidRPr="00D5405E">
        <w:rPr>
          <w:sz w:val="28"/>
          <w:szCs w:val="28"/>
          <w:bdr w:val="none" w:sz="0" w:space="0" w:color="auto" w:frame="1"/>
          <w:lang w:val="uk-UA"/>
        </w:rPr>
        <w:t xml:space="preserve"> Закон</w:t>
      </w:r>
      <w:r>
        <w:rPr>
          <w:sz w:val="28"/>
          <w:szCs w:val="28"/>
          <w:bdr w:val="none" w:sz="0" w:space="0" w:color="auto" w:frame="1"/>
          <w:lang w:val="uk-UA"/>
        </w:rPr>
        <w:t>у</w:t>
      </w:r>
      <w:r w:rsidRPr="00D5405E">
        <w:rPr>
          <w:sz w:val="28"/>
          <w:szCs w:val="28"/>
          <w:bdr w:val="none" w:sz="0" w:space="0" w:color="auto" w:frame="1"/>
          <w:lang w:val="uk-UA"/>
        </w:rPr>
        <w:t xml:space="preserve"> України «Про місцеве самоврядування в Україні»</w:t>
      </w:r>
      <w:r>
        <w:rPr>
          <w:sz w:val="28"/>
          <w:szCs w:val="28"/>
          <w:bdr w:val="none" w:sz="0" w:space="0" w:color="auto" w:frame="1"/>
          <w:lang w:val="uk-UA"/>
        </w:rPr>
        <w:t>,</w:t>
      </w:r>
      <w:r w:rsidRPr="00D5405E">
        <w:rPr>
          <w:sz w:val="28"/>
          <w:szCs w:val="28"/>
          <w:bdr w:val="none" w:sz="0" w:space="0" w:color="auto" w:frame="1"/>
          <w:lang w:val="uk-UA"/>
        </w:rPr>
        <w:t xml:space="preserve"> враховуючи Методичні рекомендації щодо створення та діяльності ветеранських просторів, затверджен</w:t>
      </w:r>
      <w:r w:rsidR="00701840">
        <w:rPr>
          <w:sz w:val="28"/>
          <w:szCs w:val="28"/>
          <w:bdr w:val="none" w:sz="0" w:space="0" w:color="auto" w:frame="1"/>
          <w:lang w:val="uk-UA"/>
        </w:rPr>
        <w:t>их</w:t>
      </w:r>
      <w:r w:rsidRPr="00D5405E">
        <w:rPr>
          <w:sz w:val="28"/>
          <w:szCs w:val="28"/>
          <w:bdr w:val="none" w:sz="0" w:space="0" w:color="auto" w:frame="1"/>
          <w:lang w:val="uk-UA"/>
        </w:rPr>
        <w:t xml:space="preserve"> Наказом Міністерства у справах ветеранів, тимчасово окупованих територій та внутрішньо переміщених осіб України від</w:t>
      </w:r>
      <w:r w:rsidR="00701840">
        <w:rPr>
          <w:sz w:val="28"/>
          <w:szCs w:val="28"/>
          <w:bdr w:val="none" w:sz="0" w:space="0" w:color="auto" w:frame="1"/>
          <w:lang w:val="uk-UA"/>
        </w:rPr>
        <w:t xml:space="preserve"> </w:t>
      </w:r>
      <w:r w:rsidRPr="00D5405E">
        <w:rPr>
          <w:sz w:val="28"/>
          <w:szCs w:val="28"/>
          <w:bdr w:val="none" w:sz="0" w:space="0" w:color="auto" w:frame="1"/>
          <w:lang w:val="uk-UA"/>
        </w:rPr>
        <w:t xml:space="preserve">13.01.2020  №8, з метою </w:t>
      </w:r>
      <w:r w:rsidR="00701840">
        <w:rPr>
          <w:sz w:val="28"/>
          <w:szCs w:val="28"/>
          <w:bdr w:val="none" w:sz="0" w:space="0" w:color="auto" w:frame="1"/>
          <w:lang w:val="uk-UA"/>
        </w:rPr>
        <w:t xml:space="preserve">підвищення рівня соціального захисту </w:t>
      </w:r>
      <w:r w:rsidRPr="00D5405E">
        <w:rPr>
          <w:sz w:val="28"/>
          <w:szCs w:val="28"/>
          <w:bdr w:val="none" w:sz="0" w:space="0" w:color="auto" w:frame="1"/>
          <w:lang w:val="uk-UA"/>
        </w:rPr>
        <w:t>військовослужбовців</w:t>
      </w:r>
      <w:r w:rsidR="00701840">
        <w:rPr>
          <w:sz w:val="28"/>
          <w:szCs w:val="28"/>
          <w:bdr w:val="none" w:sz="0" w:space="0" w:color="auto" w:frame="1"/>
          <w:lang w:val="uk-UA"/>
        </w:rPr>
        <w:t xml:space="preserve"> та членів їх сімей</w:t>
      </w:r>
      <w:r w:rsidRPr="00D5405E">
        <w:rPr>
          <w:sz w:val="28"/>
          <w:szCs w:val="28"/>
          <w:bdr w:val="none" w:sz="0" w:space="0" w:color="auto" w:frame="1"/>
          <w:lang w:val="uk-UA"/>
        </w:rPr>
        <w:t xml:space="preserve">, </w:t>
      </w:r>
      <w:r w:rsidR="00701840">
        <w:rPr>
          <w:sz w:val="28"/>
          <w:szCs w:val="28"/>
          <w:bdr w:val="none" w:sz="0" w:space="0" w:color="auto" w:frame="1"/>
          <w:lang w:val="uk-UA"/>
        </w:rPr>
        <w:t xml:space="preserve">відновлення та повернення до активного та повноцінного життя, </w:t>
      </w:r>
      <w:r w:rsidR="00365007" w:rsidRPr="00F06FC3">
        <w:rPr>
          <w:sz w:val="28"/>
          <w:szCs w:val="28"/>
          <w:lang w:val="uk-UA"/>
        </w:rPr>
        <w:t>враховуючи пропозицію постійної комісії з питань бюджету, фінансів, сесія Білозірської сільської ради</w:t>
      </w:r>
    </w:p>
    <w:p w:rsidR="009C179C" w:rsidRPr="00F06FC3" w:rsidRDefault="009C179C" w:rsidP="00AE07BC">
      <w:pPr>
        <w:ind w:firstLine="567"/>
        <w:jc w:val="both"/>
        <w:rPr>
          <w:sz w:val="28"/>
          <w:lang w:val="uk-UA"/>
        </w:rPr>
      </w:pPr>
    </w:p>
    <w:p w:rsidR="009C179C" w:rsidRPr="00701840" w:rsidRDefault="009C179C" w:rsidP="00E33E11">
      <w:pPr>
        <w:jc w:val="both"/>
        <w:rPr>
          <w:sz w:val="28"/>
          <w:lang w:val="uk-UA"/>
        </w:rPr>
      </w:pPr>
      <w:r w:rsidRPr="00701840">
        <w:rPr>
          <w:sz w:val="28"/>
          <w:lang w:val="uk-UA"/>
        </w:rPr>
        <w:t>ВИРІШИ</w:t>
      </w:r>
      <w:r w:rsidR="00365007" w:rsidRPr="00701840">
        <w:rPr>
          <w:sz w:val="28"/>
          <w:lang w:val="uk-UA"/>
        </w:rPr>
        <w:t>ЛА</w:t>
      </w:r>
      <w:r w:rsidRPr="00701840">
        <w:rPr>
          <w:sz w:val="28"/>
          <w:lang w:val="uk-UA"/>
        </w:rPr>
        <w:t>:</w:t>
      </w:r>
    </w:p>
    <w:p w:rsidR="009C179C" w:rsidRPr="00F06FC3" w:rsidRDefault="009C179C" w:rsidP="00AE07BC">
      <w:pPr>
        <w:ind w:firstLine="567"/>
        <w:jc w:val="both"/>
        <w:rPr>
          <w:sz w:val="28"/>
          <w:szCs w:val="28"/>
          <w:lang w:val="uk-UA"/>
        </w:rPr>
      </w:pPr>
    </w:p>
    <w:p w:rsidR="00EA2832" w:rsidRPr="00F06FC3" w:rsidRDefault="00701840" w:rsidP="00FE3097">
      <w:pPr>
        <w:pStyle w:val="a8"/>
        <w:numPr>
          <w:ilvl w:val="0"/>
          <w:numId w:val="10"/>
        </w:numPr>
        <w:spacing w:after="200"/>
        <w:ind w:left="0" w:firstLine="426"/>
        <w:jc w:val="both"/>
        <w:rPr>
          <w:sz w:val="28"/>
          <w:szCs w:val="28"/>
          <w:lang w:val="uk-UA"/>
        </w:rPr>
      </w:pPr>
      <w:r>
        <w:rPr>
          <w:sz w:val="28"/>
          <w:szCs w:val="28"/>
          <w:lang w:val="uk-UA"/>
        </w:rPr>
        <w:t xml:space="preserve">Створити при відділенні соціальної роботи КЗ </w:t>
      </w:r>
      <w:r w:rsidR="005B734D" w:rsidRPr="00F06FC3">
        <w:rPr>
          <w:sz w:val="28"/>
          <w:szCs w:val="28"/>
          <w:lang w:val="uk-UA"/>
        </w:rPr>
        <w:t xml:space="preserve">«ЦНСП Білозірської сільської ради» </w:t>
      </w:r>
      <w:r>
        <w:rPr>
          <w:sz w:val="28"/>
          <w:szCs w:val="28"/>
          <w:lang w:val="uk-UA"/>
        </w:rPr>
        <w:t xml:space="preserve">Ветеранський </w:t>
      </w:r>
      <w:r w:rsidR="00503FC9">
        <w:rPr>
          <w:sz w:val="28"/>
          <w:szCs w:val="28"/>
          <w:lang w:val="uk-UA"/>
        </w:rPr>
        <w:t>простір (хаб)</w:t>
      </w:r>
      <w:r w:rsidR="005B734D" w:rsidRPr="00F06FC3">
        <w:rPr>
          <w:sz w:val="28"/>
          <w:szCs w:val="28"/>
          <w:lang w:val="uk-UA"/>
        </w:rPr>
        <w:t>.</w:t>
      </w:r>
      <w:r w:rsidR="00236E6F" w:rsidRPr="00F06FC3">
        <w:rPr>
          <w:sz w:val="28"/>
          <w:szCs w:val="28"/>
          <w:lang w:val="uk-UA"/>
        </w:rPr>
        <w:t xml:space="preserve"> </w:t>
      </w:r>
    </w:p>
    <w:p w:rsidR="00EA2832" w:rsidRDefault="00701840" w:rsidP="00FE3097">
      <w:pPr>
        <w:pStyle w:val="a8"/>
        <w:numPr>
          <w:ilvl w:val="0"/>
          <w:numId w:val="10"/>
        </w:numPr>
        <w:spacing w:after="200"/>
        <w:ind w:left="0" w:firstLine="426"/>
        <w:jc w:val="both"/>
        <w:rPr>
          <w:sz w:val="28"/>
          <w:szCs w:val="28"/>
          <w:lang w:val="uk-UA"/>
        </w:rPr>
      </w:pPr>
      <w:r>
        <w:rPr>
          <w:sz w:val="28"/>
          <w:szCs w:val="28"/>
          <w:lang w:val="uk-UA"/>
        </w:rPr>
        <w:t xml:space="preserve">Затвердити Положення про Ветеранський </w:t>
      </w:r>
      <w:r w:rsidR="00503FC9">
        <w:rPr>
          <w:sz w:val="28"/>
          <w:szCs w:val="28"/>
          <w:lang w:val="uk-UA"/>
        </w:rPr>
        <w:t>простір</w:t>
      </w:r>
      <w:r>
        <w:rPr>
          <w:sz w:val="28"/>
          <w:szCs w:val="28"/>
          <w:lang w:val="uk-UA"/>
        </w:rPr>
        <w:t xml:space="preserve"> Білозірської сільської територіальної громади</w:t>
      </w:r>
      <w:r w:rsidR="00D61392">
        <w:rPr>
          <w:sz w:val="28"/>
          <w:szCs w:val="28"/>
          <w:lang w:val="uk-UA"/>
        </w:rPr>
        <w:t xml:space="preserve"> (додаток 1)</w:t>
      </w:r>
      <w:r w:rsidR="00EA2832" w:rsidRPr="00F06FC3">
        <w:rPr>
          <w:sz w:val="28"/>
          <w:szCs w:val="28"/>
          <w:lang w:val="uk-UA"/>
        </w:rPr>
        <w:t>.</w:t>
      </w:r>
    </w:p>
    <w:p w:rsidR="00701840" w:rsidRPr="00F06FC3" w:rsidRDefault="008551B9" w:rsidP="00FE3097">
      <w:pPr>
        <w:pStyle w:val="a8"/>
        <w:numPr>
          <w:ilvl w:val="0"/>
          <w:numId w:val="10"/>
        </w:numPr>
        <w:spacing w:after="200"/>
        <w:ind w:left="0" w:firstLine="426"/>
        <w:jc w:val="both"/>
        <w:rPr>
          <w:sz w:val="28"/>
          <w:szCs w:val="28"/>
          <w:lang w:val="uk-UA"/>
        </w:rPr>
      </w:pPr>
      <w:r>
        <w:rPr>
          <w:sz w:val="28"/>
          <w:szCs w:val="28"/>
          <w:lang w:val="uk-UA"/>
        </w:rPr>
        <w:t>Погодити внесення</w:t>
      </w:r>
      <w:r w:rsidR="00701840">
        <w:rPr>
          <w:sz w:val="28"/>
          <w:szCs w:val="28"/>
          <w:lang w:val="uk-UA"/>
        </w:rPr>
        <w:t xml:space="preserve"> змін</w:t>
      </w:r>
      <w:r>
        <w:rPr>
          <w:sz w:val="28"/>
          <w:szCs w:val="28"/>
          <w:lang w:val="uk-UA"/>
        </w:rPr>
        <w:t xml:space="preserve"> до Положення про відділення соціальної роботи КЗ </w:t>
      </w:r>
      <w:r w:rsidRPr="00F06FC3">
        <w:rPr>
          <w:sz w:val="28"/>
          <w:szCs w:val="28"/>
          <w:lang w:val="uk-UA"/>
        </w:rPr>
        <w:t>«ЦНСП Білозірської сільської ради»</w:t>
      </w:r>
      <w:r w:rsidR="00701840">
        <w:rPr>
          <w:sz w:val="28"/>
          <w:szCs w:val="28"/>
          <w:lang w:val="uk-UA"/>
        </w:rPr>
        <w:t xml:space="preserve"> </w:t>
      </w:r>
      <w:r w:rsidR="00D61392">
        <w:rPr>
          <w:sz w:val="28"/>
          <w:szCs w:val="28"/>
          <w:lang w:val="uk-UA"/>
        </w:rPr>
        <w:t xml:space="preserve">та викласти </w:t>
      </w:r>
      <w:r>
        <w:rPr>
          <w:sz w:val="28"/>
          <w:szCs w:val="28"/>
          <w:lang w:val="uk-UA"/>
        </w:rPr>
        <w:t>у</w:t>
      </w:r>
      <w:r w:rsidR="00D61392">
        <w:rPr>
          <w:sz w:val="28"/>
          <w:szCs w:val="28"/>
          <w:lang w:val="uk-UA"/>
        </w:rPr>
        <w:t xml:space="preserve"> новій редакції (додаток 2).</w:t>
      </w:r>
    </w:p>
    <w:p w:rsidR="00365007" w:rsidRPr="00F06FC3" w:rsidRDefault="00EA2832" w:rsidP="00FE3097">
      <w:pPr>
        <w:pStyle w:val="a8"/>
        <w:numPr>
          <w:ilvl w:val="0"/>
          <w:numId w:val="10"/>
        </w:numPr>
        <w:spacing w:after="200"/>
        <w:ind w:left="0" w:firstLine="426"/>
        <w:jc w:val="both"/>
        <w:rPr>
          <w:sz w:val="28"/>
          <w:szCs w:val="28"/>
          <w:lang w:val="uk-UA"/>
        </w:rPr>
      </w:pPr>
      <w:r w:rsidRPr="00F06FC3">
        <w:rPr>
          <w:sz w:val="28"/>
          <w:szCs w:val="28"/>
          <w:lang w:val="uk-UA"/>
        </w:rPr>
        <w:t xml:space="preserve">Контроль за виконанням рішення покласти на </w:t>
      </w:r>
      <w:r w:rsidR="00D104D5">
        <w:rPr>
          <w:sz w:val="28"/>
          <w:szCs w:val="28"/>
          <w:lang w:val="uk-UA"/>
        </w:rPr>
        <w:t xml:space="preserve">Ірину ГРИЩЕНКО, </w:t>
      </w:r>
      <w:r w:rsidR="00D61392">
        <w:rPr>
          <w:sz w:val="28"/>
          <w:szCs w:val="28"/>
          <w:lang w:val="uk-UA"/>
        </w:rPr>
        <w:t>заступника сільського голови з питань діяльності виконавчих органів ради</w:t>
      </w:r>
      <w:r w:rsidR="00D104D5">
        <w:rPr>
          <w:sz w:val="28"/>
          <w:szCs w:val="28"/>
          <w:lang w:val="uk-UA"/>
        </w:rPr>
        <w:t xml:space="preserve">, </w:t>
      </w:r>
      <w:r w:rsidR="00D61392">
        <w:rPr>
          <w:sz w:val="28"/>
          <w:szCs w:val="28"/>
          <w:lang w:val="uk-UA"/>
        </w:rPr>
        <w:t>та</w:t>
      </w:r>
      <w:r w:rsidR="00D104D5">
        <w:rPr>
          <w:sz w:val="28"/>
          <w:szCs w:val="28"/>
          <w:lang w:val="uk-UA"/>
        </w:rPr>
        <w:t xml:space="preserve"> Ірину ВІРУ,</w:t>
      </w:r>
      <w:r w:rsidR="00D61392">
        <w:rPr>
          <w:sz w:val="28"/>
          <w:szCs w:val="28"/>
          <w:lang w:val="uk-UA"/>
        </w:rPr>
        <w:t xml:space="preserve"> директор</w:t>
      </w:r>
      <w:r w:rsidR="008551B9">
        <w:rPr>
          <w:sz w:val="28"/>
          <w:szCs w:val="28"/>
          <w:lang w:val="uk-UA"/>
        </w:rPr>
        <w:t>а</w:t>
      </w:r>
      <w:r w:rsidR="00D61392">
        <w:rPr>
          <w:sz w:val="28"/>
          <w:szCs w:val="28"/>
          <w:lang w:val="uk-UA"/>
        </w:rPr>
        <w:t xml:space="preserve"> КЗ «ЦНСП Біло</w:t>
      </w:r>
      <w:r w:rsidR="003D6AA9">
        <w:rPr>
          <w:sz w:val="28"/>
          <w:szCs w:val="28"/>
          <w:lang w:val="uk-UA"/>
        </w:rPr>
        <w:t>з</w:t>
      </w:r>
      <w:r w:rsidR="00D61392">
        <w:rPr>
          <w:sz w:val="28"/>
          <w:szCs w:val="28"/>
          <w:lang w:val="uk-UA"/>
        </w:rPr>
        <w:t>ірської сільської ради».</w:t>
      </w:r>
    </w:p>
    <w:p w:rsidR="00A731A5" w:rsidRPr="00BD6A1E" w:rsidRDefault="00A731A5" w:rsidP="00AE07BC">
      <w:pPr>
        <w:ind w:firstLine="567"/>
        <w:rPr>
          <w:lang w:val="uk-UA"/>
        </w:rPr>
      </w:pPr>
    </w:p>
    <w:p w:rsidR="00BD6A1E" w:rsidRPr="00BD6A1E" w:rsidRDefault="00BD6A1E" w:rsidP="00AE07BC">
      <w:pPr>
        <w:ind w:firstLine="567"/>
        <w:rPr>
          <w:lang w:val="uk-UA"/>
        </w:rPr>
      </w:pPr>
    </w:p>
    <w:p w:rsidR="00A731A5" w:rsidRPr="00BD6A1E" w:rsidRDefault="00A731A5" w:rsidP="00AE07BC">
      <w:pPr>
        <w:tabs>
          <w:tab w:val="left" w:pos="0"/>
          <w:tab w:val="left" w:pos="7088"/>
        </w:tabs>
        <w:ind w:firstLine="567"/>
        <w:outlineLvl w:val="0"/>
        <w:rPr>
          <w:sz w:val="28"/>
          <w:lang w:val="uk-UA"/>
        </w:rPr>
      </w:pPr>
      <w:r w:rsidRPr="00BD6A1E">
        <w:rPr>
          <w:sz w:val="28"/>
          <w:lang w:val="uk-UA"/>
        </w:rPr>
        <w:t>Сільський голова</w:t>
      </w:r>
      <w:r w:rsidRPr="00BD6A1E">
        <w:rPr>
          <w:sz w:val="28"/>
          <w:lang w:val="uk-UA"/>
        </w:rPr>
        <w:tab/>
        <w:t>Володимир МІЦУК</w:t>
      </w:r>
    </w:p>
    <w:p w:rsidR="00A731A5" w:rsidRDefault="00A731A5" w:rsidP="00AE07BC">
      <w:pPr>
        <w:ind w:firstLine="567"/>
        <w:rPr>
          <w:color w:val="FF0000"/>
          <w:lang w:val="uk-UA"/>
        </w:rPr>
      </w:pPr>
    </w:p>
    <w:p w:rsidR="00365007" w:rsidRDefault="00365007" w:rsidP="00AE07BC">
      <w:pPr>
        <w:ind w:firstLine="567"/>
        <w:rPr>
          <w:color w:val="FF0000"/>
          <w:lang w:val="uk-UA"/>
        </w:rPr>
      </w:pPr>
    </w:p>
    <w:p w:rsidR="00E33E11" w:rsidRDefault="00E33E11" w:rsidP="00AE07BC">
      <w:pPr>
        <w:ind w:firstLine="567"/>
        <w:rPr>
          <w:color w:val="FF0000"/>
          <w:lang w:val="uk-UA"/>
        </w:rPr>
      </w:pPr>
    </w:p>
    <w:p w:rsidR="00E33E11" w:rsidRDefault="00E33E11" w:rsidP="00AE07BC">
      <w:pPr>
        <w:ind w:firstLine="567"/>
        <w:rPr>
          <w:color w:val="FF0000"/>
          <w:lang w:val="uk-UA"/>
        </w:rPr>
      </w:pPr>
    </w:p>
    <w:p w:rsidR="00E33E11" w:rsidRDefault="00E33E11" w:rsidP="00AE07BC">
      <w:pPr>
        <w:ind w:firstLine="567"/>
        <w:rPr>
          <w:color w:val="FF0000"/>
          <w:lang w:val="uk-UA"/>
        </w:rPr>
      </w:pPr>
    </w:p>
    <w:p w:rsidR="0070342C" w:rsidRPr="005609ED" w:rsidRDefault="0070342C" w:rsidP="00AE07BC">
      <w:pPr>
        <w:pStyle w:val="a5"/>
        <w:ind w:firstLine="567"/>
        <w:jc w:val="right"/>
        <w:rPr>
          <w:b w:val="0"/>
          <w:bCs/>
          <w:sz w:val="24"/>
          <w:szCs w:val="28"/>
        </w:rPr>
      </w:pPr>
      <w:r w:rsidRPr="005609ED">
        <w:rPr>
          <w:b w:val="0"/>
          <w:bCs/>
          <w:sz w:val="24"/>
          <w:szCs w:val="28"/>
        </w:rPr>
        <w:t xml:space="preserve">Додаток </w:t>
      </w:r>
      <w:r w:rsidR="00D61392">
        <w:rPr>
          <w:b w:val="0"/>
          <w:bCs/>
          <w:sz w:val="24"/>
          <w:szCs w:val="28"/>
        </w:rPr>
        <w:t>1</w:t>
      </w:r>
    </w:p>
    <w:p w:rsidR="0070342C" w:rsidRPr="005609ED" w:rsidRDefault="0070342C" w:rsidP="00AE07BC">
      <w:pPr>
        <w:pStyle w:val="a5"/>
        <w:ind w:firstLine="567"/>
        <w:jc w:val="right"/>
        <w:rPr>
          <w:b w:val="0"/>
          <w:bCs/>
          <w:sz w:val="24"/>
          <w:szCs w:val="28"/>
        </w:rPr>
      </w:pPr>
      <w:r w:rsidRPr="005609ED">
        <w:rPr>
          <w:b w:val="0"/>
          <w:bCs/>
          <w:sz w:val="24"/>
          <w:szCs w:val="28"/>
        </w:rPr>
        <w:t xml:space="preserve"> до рішення  </w:t>
      </w:r>
      <w:r w:rsidR="005609ED" w:rsidRPr="005609ED">
        <w:rPr>
          <w:b w:val="0"/>
          <w:bCs/>
          <w:sz w:val="24"/>
          <w:szCs w:val="28"/>
        </w:rPr>
        <w:t>сесії Білозірської сільської ради</w:t>
      </w:r>
      <w:r w:rsidRPr="005609ED">
        <w:rPr>
          <w:b w:val="0"/>
          <w:bCs/>
          <w:sz w:val="24"/>
          <w:szCs w:val="28"/>
        </w:rPr>
        <w:t xml:space="preserve"> </w:t>
      </w:r>
    </w:p>
    <w:p w:rsidR="0070342C" w:rsidRPr="005609ED" w:rsidRDefault="0070342C" w:rsidP="00AE07BC">
      <w:pPr>
        <w:pStyle w:val="a5"/>
        <w:ind w:firstLine="567"/>
        <w:jc w:val="right"/>
        <w:rPr>
          <w:b w:val="0"/>
          <w:bCs/>
          <w:sz w:val="24"/>
          <w:szCs w:val="28"/>
        </w:rPr>
      </w:pPr>
      <w:r w:rsidRPr="005609ED">
        <w:rPr>
          <w:b w:val="0"/>
          <w:bCs/>
          <w:sz w:val="24"/>
          <w:szCs w:val="28"/>
        </w:rPr>
        <w:t xml:space="preserve"> від </w:t>
      </w:r>
      <w:r w:rsidR="00E33E11">
        <w:rPr>
          <w:b w:val="0"/>
          <w:bCs/>
          <w:sz w:val="24"/>
          <w:szCs w:val="28"/>
        </w:rPr>
        <w:t>26.04.</w:t>
      </w:r>
      <w:r w:rsidRPr="005609ED">
        <w:rPr>
          <w:b w:val="0"/>
          <w:bCs/>
          <w:sz w:val="24"/>
          <w:szCs w:val="28"/>
        </w:rPr>
        <w:t>202</w:t>
      </w:r>
      <w:r w:rsidR="00BD47B0">
        <w:rPr>
          <w:b w:val="0"/>
          <w:bCs/>
          <w:sz w:val="24"/>
          <w:szCs w:val="28"/>
        </w:rPr>
        <w:t>4</w:t>
      </w:r>
      <w:r w:rsidRPr="005609ED">
        <w:rPr>
          <w:b w:val="0"/>
          <w:bCs/>
          <w:sz w:val="24"/>
          <w:szCs w:val="28"/>
        </w:rPr>
        <w:t xml:space="preserve"> року  </w:t>
      </w:r>
      <w:r w:rsidR="00E33E11" w:rsidRPr="00E33E11">
        <w:rPr>
          <w:b w:val="0"/>
          <w:sz w:val="24"/>
          <w:szCs w:val="24"/>
        </w:rPr>
        <w:t>№71-8/VIІІ</w:t>
      </w:r>
    </w:p>
    <w:p w:rsidR="00253286" w:rsidRDefault="00253286" w:rsidP="00AE07BC">
      <w:pPr>
        <w:ind w:firstLine="567"/>
        <w:jc w:val="both"/>
        <w:rPr>
          <w:rFonts w:eastAsia="Calibri"/>
          <w:color w:val="FF0000"/>
          <w:sz w:val="28"/>
          <w:szCs w:val="28"/>
          <w:bdr w:val="none" w:sz="0" w:space="0" w:color="auto" w:frame="1"/>
          <w:lang w:val="uk-UA"/>
        </w:rPr>
      </w:pPr>
    </w:p>
    <w:p w:rsidR="00A44BEF" w:rsidRDefault="00A44BEF" w:rsidP="00AE07BC">
      <w:pPr>
        <w:autoSpaceDE w:val="0"/>
        <w:autoSpaceDN w:val="0"/>
        <w:adjustRightInd w:val="0"/>
        <w:ind w:firstLine="567"/>
        <w:rPr>
          <w:sz w:val="28"/>
          <w:szCs w:val="28"/>
          <w:lang w:val="uk-UA"/>
        </w:rPr>
      </w:pPr>
    </w:p>
    <w:p w:rsidR="00D61392" w:rsidRDefault="00D61392" w:rsidP="00AE07BC">
      <w:pPr>
        <w:ind w:firstLine="567"/>
        <w:jc w:val="center"/>
        <w:rPr>
          <w:b/>
          <w:sz w:val="28"/>
          <w:szCs w:val="28"/>
        </w:rPr>
      </w:pPr>
      <w:r>
        <w:rPr>
          <w:b/>
          <w:sz w:val="28"/>
          <w:szCs w:val="28"/>
        </w:rPr>
        <w:t>ПОЛОЖЕННЯ</w:t>
      </w:r>
    </w:p>
    <w:p w:rsidR="003F48B6" w:rsidRDefault="00D61392" w:rsidP="00AE07BC">
      <w:pPr>
        <w:ind w:firstLine="567"/>
        <w:jc w:val="center"/>
        <w:rPr>
          <w:b/>
          <w:sz w:val="28"/>
          <w:szCs w:val="28"/>
          <w:lang w:val="uk-UA"/>
        </w:rPr>
      </w:pPr>
      <w:r w:rsidRPr="00073CA6">
        <w:rPr>
          <w:b/>
          <w:sz w:val="28"/>
          <w:szCs w:val="28"/>
        </w:rPr>
        <w:t xml:space="preserve">про </w:t>
      </w:r>
      <w:r>
        <w:rPr>
          <w:b/>
          <w:sz w:val="28"/>
          <w:szCs w:val="28"/>
          <w:lang w:val="uk-UA"/>
        </w:rPr>
        <w:t xml:space="preserve">Ветеранський </w:t>
      </w:r>
      <w:r w:rsidR="003F48B6">
        <w:rPr>
          <w:b/>
          <w:sz w:val="28"/>
          <w:szCs w:val="28"/>
          <w:lang w:val="uk-UA"/>
        </w:rPr>
        <w:t>простір</w:t>
      </w:r>
    </w:p>
    <w:p w:rsidR="00FE3097" w:rsidRDefault="003F48B6" w:rsidP="00AE07BC">
      <w:pPr>
        <w:ind w:firstLine="567"/>
        <w:jc w:val="center"/>
        <w:rPr>
          <w:b/>
          <w:sz w:val="28"/>
          <w:szCs w:val="28"/>
          <w:lang w:val="uk-UA"/>
        </w:rPr>
      </w:pPr>
      <w:r>
        <w:rPr>
          <w:b/>
          <w:sz w:val="28"/>
          <w:szCs w:val="28"/>
          <w:lang w:val="uk-UA"/>
        </w:rPr>
        <w:t>при відділенні соціальної роботи</w:t>
      </w:r>
      <w:r w:rsidR="00D61392">
        <w:rPr>
          <w:b/>
          <w:sz w:val="28"/>
          <w:szCs w:val="28"/>
          <w:lang w:val="uk-UA"/>
        </w:rPr>
        <w:t xml:space="preserve"> </w:t>
      </w:r>
    </w:p>
    <w:p w:rsidR="00D61392" w:rsidRPr="003621C2" w:rsidRDefault="003F48B6" w:rsidP="00AE07BC">
      <w:pPr>
        <w:ind w:firstLine="567"/>
        <w:jc w:val="center"/>
        <w:rPr>
          <w:b/>
          <w:sz w:val="28"/>
          <w:szCs w:val="28"/>
          <w:lang w:val="uk-UA"/>
        </w:rPr>
      </w:pPr>
      <w:r>
        <w:rPr>
          <w:b/>
          <w:sz w:val="28"/>
          <w:szCs w:val="28"/>
          <w:lang w:val="uk-UA"/>
        </w:rPr>
        <w:t>КЗ «ЦНСП Білозірської сільської ради»</w:t>
      </w:r>
    </w:p>
    <w:p w:rsidR="00D61392" w:rsidRPr="003F48B6" w:rsidRDefault="00D61392" w:rsidP="00AE07BC">
      <w:pPr>
        <w:ind w:firstLine="567"/>
        <w:jc w:val="center"/>
        <w:rPr>
          <w:b/>
          <w:sz w:val="28"/>
          <w:szCs w:val="28"/>
          <w:lang w:val="uk-UA"/>
        </w:rPr>
      </w:pPr>
    </w:p>
    <w:p w:rsidR="00D61392" w:rsidRPr="005C64CC" w:rsidRDefault="00D61392" w:rsidP="00AE07BC">
      <w:pPr>
        <w:ind w:firstLine="567"/>
        <w:jc w:val="center"/>
        <w:rPr>
          <w:b/>
          <w:sz w:val="28"/>
          <w:szCs w:val="28"/>
          <w:lang w:val="uk-UA"/>
        </w:rPr>
      </w:pPr>
      <w:r w:rsidRPr="005C64CC">
        <w:rPr>
          <w:b/>
          <w:sz w:val="28"/>
          <w:szCs w:val="28"/>
          <w:lang w:val="uk-UA"/>
        </w:rPr>
        <w:t>I. Загальні положення</w:t>
      </w:r>
    </w:p>
    <w:p w:rsidR="00D61392" w:rsidRPr="005C64CC" w:rsidRDefault="00D61392" w:rsidP="00AE07BC">
      <w:pPr>
        <w:ind w:firstLine="567"/>
        <w:jc w:val="center"/>
        <w:rPr>
          <w:b/>
          <w:sz w:val="28"/>
          <w:szCs w:val="28"/>
          <w:lang w:val="uk-UA"/>
        </w:rPr>
      </w:pPr>
    </w:p>
    <w:p w:rsidR="003F48B6" w:rsidRDefault="00D61392" w:rsidP="00AE07BC">
      <w:pPr>
        <w:ind w:firstLine="567"/>
        <w:jc w:val="both"/>
        <w:rPr>
          <w:sz w:val="28"/>
          <w:szCs w:val="28"/>
          <w:lang w:val="uk-UA"/>
        </w:rPr>
      </w:pPr>
      <w:bookmarkStart w:id="1" w:name="_Hlk151991604"/>
      <w:r>
        <w:rPr>
          <w:sz w:val="28"/>
          <w:szCs w:val="28"/>
          <w:lang w:val="uk-UA"/>
        </w:rPr>
        <w:t>1.</w:t>
      </w:r>
      <w:r w:rsidRPr="005C64CC">
        <w:rPr>
          <w:sz w:val="28"/>
          <w:szCs w:val="28"/>
          <w:lang w:val="uk-UA"/>
        </w:rPr>
        <w:t xml:space="preserve">1. Ветеранський </w:t>
      </w:r>
      <w:r w:rsidR="00503FC9">
        <w:rPr>
          <w:sz w:val="28"/>
          <w:szCs w:val="28"/>
          <w:lang w:val="uk-UA"/>
        </w:rPr>
        <w:t>простір (хаб)</w:t>
      </w:r>
      <w:r w:rsidR="002B1F53">
        <w:rPr>
          <w:sz w:val="28"/>
          <w:szCs w:val="28"/>
          <w:lang w:val="uk-UA"/>
        </w:rPr>
        <w:t xml:space="preserve"> (далі – Ветеранський </w:t>
      </w:r>
      <w:r w:rsidR="00503FC9">
        <w:rPr>
          <w:sz w:val="28"/>
          <w:szCs w:val="28"/>
          <w:lang w:val="uk-UA"/>
        </w:rPr>
        <w:t>простір</w:t>
      </w:r>
      <w:r w:rsidR="002B1F53">
        <w:rPr>
          <w:sz w:val="28"/>
          <w:szCs w:val="28"/>
          <w:lang w:val="uk-UA"/>
        </w:rPr>
        <w:t>)</w:t>
      </w:r>
      <w:r w:rsidRPr="005C64CC">
        <w:rPr>
          <w:sz w:val="28"/>
          <w:szCs w:val="28"/>
          <w:lang w:val="uk-UA"/>
        </w:rPr>
        <w:t xml:space="preserve"> </w:t>
      </w:r>
      <w:r w:rsidR="003F48B6">
        <w:rPr>
          <w:sz w:val="28"/>
          <w:szCs w:val="28"/>
          <w:lang w:val="uk-UA"/>
        </w:rPr>
        <w:t>діє при відділенні соціальної роботи КЗ «ЦНСП Білозірскої сільської ради</w:t>
      </w:r>
      <w:r w:rsidR="00AE07BC">
        <w:rPr>
          <w:sz w:val="28"/>
          <w:szCs w:val="28"/>
          <w:lang w:val="uk-UA"/>
        </w:rPr>
        <w:t>».</w:t>
      </w:r>
    </w:p>
    <w:p w:rsidR="00D61392" w:rsidRDefault="003F48B6" w:rsidP="00AE07BC">
      <w:pPr>
        <w:ind w:firstLine="567"/>
        <w:jc w:val="both"/>
        <w:rPr>
          <w:sz w:val="28"/>
          <w:szCs w:val="28"/>
          <w:lang w:val="uk-UA"/>
        </w:rPr>
      </w:pPr>
      <w:r>
        <w:rPr>
          <w:sz w:val="28"/>
          <w:szCs w:val="28"/>
          <w:lang w:val="uk-UA"/>
        </w:rPr>
        <w:t xml:space="preserve">1.2. </w:t>
      </w:r>
      <w:r w:rsidR="00D61392" w:rsidRPr="005C64CC">
        <w:rPr>
          <w:sz w:val="28"/>
          <w:szCs w:val="28"/>
          <w:lang w:val="uk-UA"/>
        </w:rPr>
        <w:t xml:space="preserve">Діяльність </w:t>
      </w:r>
      <w:r>
        <w:rPr>
          <w:sz w:val="28"/>
          <w:szCs w:val="28"/>
          <w:lang w:val="uk-UA"/>
        </w:rPr>
        <w:t xml:space="preserve">Ветеранського </w:t>
      </w:r>
      <w:r w:rsidR="00503FC9">
        <w:rPr>
          <w:sz w:val="28"/>
          <w:szCs w:val="28"/>
          <w:lang w:val="uk-UA"/>
        </w:rPr>
        <w:t>простору</w:t>
      </w:r>
      <w:r>
        <w:rPr>
          <w:sz w:val="28"/>
          <w:szCs w:val="28"/>
          <w:lang w:val="uk-UA"/>
        </w:rPr>
        <w:t xml:space="preserve"> </w:t>
      </w:r>
      <w:r w:rsidR="00D61392" w:rsidRPr="005C64CC">
        <w:rPr>
          <w:sz w:val="28"/>
          <w:szCs w:val="28"/>
          <w:lang w:val="uk-UA"/>
        </w:rPr>
        <w:t xml:space="preserve">будується на загальних принципах поваги до прав людини та верховенства права, законності, конфіденційності, уникнення конфлікту інтересів, пріоритету інтересів осіб, які звертаються до хабу, заборони дискримінації за віком, статтю, віросповіданням, політичними поглядами тощо, компетентності та добросовісності під час надання допомоги. </w:t>
      </w:r>
    </w:p>
    <w:p w:rsidR="00D61392" w:rsidRPr="005C64CC" w:rsidRDefault="00D61392" w:rsidP="00AE07BC">
      <w:pPr>
        <w:ind w:firstLine="567"/>
        <w:jc w:val="both"/>
        <w:rPr>
          <w:sz w:val="28"/>
          <w:szCs w:val="28"/>
          <w:lang w:val="uk-UA"/>
        </w:rPr>
      </w:pPr>
      <w:r>
        <w:rPr>
          <w:sz w:val="28"/>
          <w:szCs w:val="28"/>
          <w:lang w:val="uk-UA"/>
        </w:rPr>
        <w:t>1.</w:t>
      </w:r>
      <w:r w:rsidR="002B1F53">
        <w:rPr>
          <w:sz w:val="28"/>
          <w:szCs w:val="28"/>
          <w:lang w:val="uk-UA"/>
        </w:rPr>
        <w:t>3</w:t>
      </w:r>
      <w:r>
        <w:rPr>
          <w:sz w:val="28"/>
          <w:szCs w:val="28"/>
          <w:lang w:val="uk-UA"/>
        </w:rPr>
        <w:t xml:space="preserve">. </w:t>
      </w:r>
      <w:r w:rsidRPr="005C64CC">
        <w:rPr>
          <w:sz w:val="28"/>
          <w:szCs w:val="28"/>
          <w:lang w:val="uk-UA"/>
        </w:rPr>
        <w:t>Спеціальними принципами діяльності Ветеранськ</w:t>
      </w:r>
      <w:r w:rsidR="002B1F53">
        <w:rPr>
          <w:sz w:val="28"/>
          <w:szCs w:val="28"/>
          <w:lang w:val="uk-UA"/>
        </w:rPr>
        <w:t xml:space="preserve">ого </w:t>
      </w:r>
      <w:r w:rsidR="00503FC9">
        <w:rPr>
          <w:sz w:val="28"/>
          <w:szCs w:val="28"/>
          <w:lang w:val="uk-UA"/>
        </w:rPr>
        <w:t xml:space="preserve">простору </w:t>
      </w:r>
      <w:r w:rsidRPr="005C64CC">
        <w:rPr>
          <w:sz w:val="28"/>
          <w:szCs w:val="28"/>
          <w:lang w:val="uk-UA"/>
        </w:rPr>
        <w:t xml:space="preserve">є: </w:t>
      </w:r>
    </w:p>
    <w:p w:rsidR="00D61392" w:rsidRDefault="002B1F53" w:rsidP="00AE07BC">
      <w:pPr>
        <w:tabs>
          <w:tab w:val="left" w:pos="993"/>
        </w:tabs>
        <w:ind w:firstLine="567"/>
        <w:jc w:val="both"/>
        <w:rPr>
          <w:sz w:val="28"/>
          <w:szCs w:val="28"/>
          <w:lang w:val="uk-UA"/>
        </w:rPr>
      </w:pPr>
      <w:r>
        <w:rPr>
          <w:sz w:val="28"/>
          <w:szCs w:val="28"/>
          <w:lang w:val="uk-UA"/>
        </w:rPr>
        <w:t xml:space="preserve">1.3.1. </w:t>
      </w:r>
      <w:r w:rsidR="00D61392" w:rsidRPr="005C64CC">
        <w:rPr>
          <w:sz w:val="28"/>
          <w:szCs w:val="28"/>
          <w:lang w:val="uk-UA"/>
        </w:rPr>
        <w:t xml:space="preserve">безоплатність – допомога на базі ветеранських просторів є безоплатною для всіх осіб, </w:t>
      </w:r>
      <w:r w:rsidR="00BF4525" w:rsidRPr="00AE07BC">
        <w:rPr>
          <w:sz w:val="28"/>
          <w:szCs w:val="28"/>
          <w:lang w:val="uk-UA"/>
        </w:rPr>
        <w:t>визначених у пункті 1.4</w:t>
      </w:r>
      <w:r w:rsidR="00D61392" w:rsidRPr="00AE07BC">
        <w:rPr>
          <w:sz w:val="28"/>
          <w:szCs w:val="28"/>
          <w:lang w:val="uk-UA"/>
        </w:rPr>
        <w:t>. розділу І цього</w:t>
      </w:r>
      <w:r w:rsidR="00D61392">
        <w:rPr>
          <w:sz w:val="28"/>
          <w:szCs w:val="28"/>
          <w:lang w:val="uk-UA"/>
        </w:rPr>
        <w:t xml:space="preserve"> Положення</w:t>
      </w:r>
      <w:r w:rsidR="00D61392" w:rsidRPr="005C64CC">
        <w:rPr>
          <w:sz w:val="28"/>
          <w:szCs w:val="28"/>
          <w:lang w:val="uk-UA"/>
        </w:rPr>
        <w:t xml:space="preserve">; </w:t>
      </w:r>
    </w:p>
    <w:p w:rsidR="00D61392" w:rsidRDefault="002B1F53" w:rsidP="00AE07BC">
      <w:pPr>
        <w:tabs>
          <w:tab w:val="left" w:pos="993"/>
        </w:tabs>
        <w:ind w:firstLine="567"/>
        <w:jc w:val="both"/>
        <w:rPr>
          <w:sz w:val="28"/>
          <w:szCs w:val="28"/>
          <w:lang w:val="uk-UA"/>
        </w:rPr>
      </w:pPr>
      <w:r>
        <w:rPr>
          <w:sz w:val="28"/>
          <w:szCs w:val="28"/>
          <w:lang w:val="uk-UA"/>
        </w:rPr>
        <w:t xml:space="preserve">1.3.2. </w:t>
      </w:r>
      <w:r w:rsidR="00D61392" w:rsidRPr="00804598">
        <w:rPr>
          <w:sz w:val="28"/>
          <w:szCs w:val="28"/>
          <w:lang w:val="uk-UA"/>
        </w:rPr>
        <w:t>доступність – допомога має бути фізично доступною для осіб, які звертаються до</w:t>
      </w:r>
      <w:r>
        <w:rPr>
          <w:sz w:val="28"/>
          <w:szCs w:val="28"/>
          <w:lang w:val="uk-UA"/>
        </w:rPr>
        <w:t xml:space="preserve"> Ветеранського</w:t>
      </w:r>
      <w:r w:rsidR="00D61392" w:rsidRPr="00804598">
        <w:rPr>
          <w:sz w:val="28"/>
          <w:szCs w:val="28"/>
          <w:lang w:val="uk-UA"/>
        </w:rPr>
        <w:t xml:space="preserve"> </w:t>
      </w:r>
      <w:r w:rsidR="00503FC9">
        <w:rPr>
          <w:sz w:val="28"/>
          <w:szCs w:val="28"/>
          <w:lang w:val="uk-UA"/>
        </w:rPr>
        <w:t>простору</w:t>
      </w:r>
      <w:r w:rsidR="00D61392" w:rsidRPr="00804598">
        <w:rPr>
          <w:sz w:val="28"/>
          <w:szCs w:val="28"/>
          <w:lang w:val="uk-UA"/>
        </w:rPr>
        <w:t>;</w:t>
      </w:r>
    </w:p>
    <w:p w:rsidR="00D61392" w:rsidRDefault="002B1F53" w:rsidP="00AE07BC">
      <w:pPr>
        <w:tabs>
          <w:tab w:val="left" w:pos="993"/>
        </w:tabs>
        <w:ind w:firstLine="567"/>
        <w:jc w:val="both"/>
        <w:rPr>
          <w:sz w:val="28"/>
          <w:szCs w:val="28"/>
          <w:lang w:val="uk-UA"/>
        </w:rPr>
      </w:pPr>
      <w:r>
        <w:rPr>
          <w:sz w:val="28"/>
          <w:szCs w:val="28"/>
          <w:lang w:val="uk-UA"/>
        </w:rPr>
        <w:t xml:space="preserve">1.3.3. </w:t>
      </w:r>
      <w:r w:rsidR="00D61392" w:rsidRPr="00804598">
        <w:rPr>
          <w:sz w:val="28"/>
          <w:szCs w:val="28"/>
          <w:lang w:val="uk-UA"/>
        </w:rPr>
        <w:t xml:space="preserve">професіоналізм – допомога має надаватися відповідно до </w:t>
      </w:r>
      <w:r>
        <w:rPr>
          <w:sz w:val="28"/>
          <w:szCs w:val="28"/>
          <w:lang w:val="uk-UA"/>
        </w:rPr>
        <w:t>найвищих</w:t>
      </w:r>
      <w:r w:rsidR="00D61392" w:rsidRPr="00804598">
        <w:rPr>
          <w:sz w:val="28"/>
          <w:szCs w:val="28"/>
          <w:lang w:val="uk-UA"/>
        </w:rPr>
        <w:t xml:space="preserve"> стандартів професіоналізму й професійної етики, бути націлена на досягнення найкращих результатів та на задоволення потреб осіб, які звертаються до </w:t>
      </w:r>
      <w:r>
        <w:rPr>
          <w:sz w:val="28"/>
          <w:szCs w:val="28"/>
          <w:lang w:val="uk-UA"/>
        </w:rPr>
        <w:t xml:space="preserve">Ветеранського </w:t>
      </w:r>
      <w:r w:rsidR="00503FC9">
        <w:rPr>
          <w:sz w:val="28"/>
          <w:szCs w:val="28"/>
          <w:lang w:val="uk-UA"/>
        </w:rPr>
        <w:t>простору</w:t>
      </w:r>
      <w:r w:rsidR="00D61392" w:rsidRPr="00804598">
        <w:rPr>
          <w:sz w:val="28"/>
          <w:szCs w:val="28"/>
          <w:lang w:val="uk-UA"/>
        </w:rPr>
        <w:t xml:space="preserve">; </w:t>
      </w:r>
    </w:p>
    <w:p w:rsidR="00D61392" w:rsidRDefault="002B1F53" w:rsidP="00AE07BC">
      <w:pPr>
        <w:tabs>
          <w:tab w:val="left" w:pos="993"/>
        </w:tabs>
        <w:ind w:firstLine="567"/>
        <w:jc w:val="both"/>
        <w:rPr>
          <w:sz w:val="28"/>
          <w:szCs w:val="28"/>
          <w:lang w:val="uk-UA"/>
        </w:rPr>
      </w:pPr>
      <w:r>
        <w:rPr>
          <w:sz w:val="28"/>
          <w:szCs w:val="28"/>
          <w:lang w:val="uk-UA"/>
        </w:rPr>
        <w:t xml:space="preserve">1.3.4. </w:t>
      </w:r>
      <w:r w:rsidR="00D61392" w:rsidRPr="00804598">
        <w:rPr>
          <w:sz w:val="28"/>
          <w:szCs w:val="28"/>
          <w:lang w:val="uk-UA"/>
        </w:rPr>
        <w:t>самостійність, незалежність та відповідаль</w:t>
      </w:r>
      <w:r>
        <w:rPr>
          <w:sz w:val="28"/>
          <w:szCs w:val="28"/>
          <w:lang w:val="uk-UA"/>
        </w:rPr>
        <w:t>ність осіб, які звертаються до В</w:t>
      </w:r>
      <w:r w:rsidR="00D61392" w:rsidRPr="00804598">
        <w:rPr>
          <w:sz w:val="28"/>
          <w:szCs w:val="28"/>
          <w:lang w:val="uk-UA"/>
        </w:rPr>
        <w:t xml:space="preserve">етеранського </w:t>
      </w:r>
      <w:r>
        <w:rPr>
          <w:sz w:val="28"/>
          <w:szCs w:val="28"/>
          <w:lang w:val="uk-UA"/>
        </w:rPr>
        <w:t>хабу</w:t>
      </w:r>
      <w:r w:rsidR="00D61392" w:rsidRPr="00804598">
        <w:rPr>
          <w:sz w:val="28"/>
          <w:szCs w:val="28"/>
          <w:lang w:val="uk-UA"/>
        </w:rPr>
        <w:t xml:space="preserve"> – лише особа, яка звертає</w:t>
      </w:r>
      <w:r>
        <w:rPr>
          <w:sz w:val="28"/>
          <w:szCs w:val="28"/>
          <w:lang w:val="uk-UA"/>
        </w:rPr>
        <w:t>ться до В</w:t>
      </w:r>
      <w:r w:rsidR="00D61392" w:rsidRPr="00804598">
        <w:rPr>
          <w:sz w:val="28"/>
          <w:szCs w:val="28"/>
          <w:lang w:val="uk-UA"/>
        </w:rPr>
        <w:t xml:space="preserve">етеранського </w:t>
      </w:r>
      <w:r w:rsidR="00503FC9">
        <w:rPr>
          <w:sz w:val="28"/>
          <w:szCs w:val="28"/>
          <w:lang w:val="uk-UA"/>
        </w:rPr>
        <w:t>простору</w:t>
      </w:r>
      <w:r w:rsidR="00D61392" w:rsidRPr="00804598">
        <w:rPr>
          <w:sz w:val="28"/>
          <w:szCs w:val="28"/>
          <w:lang w:val="uk-UA"/>
        </w:rPr>
        <w:t xml:space="preserve"> може вирішувати, який вид допомоги їй потрібен та має право в будь-який момент відмовитись від допомоги; </w:t>
      </w:r>
    </w:p>
    <w:p w:rsidR="00D61392" w:rsidRPr="00AE07BC" w:rsidRDefault="002B1F53" w:rsidP="00AE07BC">
      <w:pPr>
        <w:tabs>
          <w:tab w:val="left" w:pos="993"/>
        </w:tabs>
        <w:ind w:firstLine="567"/>
        <w:jc w:val="both"/>
        <w:rPr>
          <w:sz w:val="28"/>
          <w:szCs w:val="28"/>
          <w:lang w:val="uk-UA"/>
        </w:rPr>
      </w:pPr>
      <w:r>
        <w:rPr>
          <w:sz w:val="28"/>
          <w:szCs w:val="28"/>
          <w:lang w:val="uk-UA"/>
        </w:rPr>
        <w:t xml:space="preserve">1.3.5. </w:t>
      </w:r>
      <w:r w:rsidR="00D61392" w:rsidRPr="00804598">
        <w:rPr>
          <w:sz w:val="28"/>
          <w:szCs w:val="28"/>
          <w:lang w:val="uk-UA"/>
        </w:rPr>
        <w:t xml:space="preserve">впровадження принципу «рівний рівному», «ветеран для ветерана» - за можливістю, залучати до надання допомоги ветеранів та інших </w:t>
      </w:r>
      <w:r w:rsidR="00D61392" w:rsidRPr="00AE07BC">
        <w:rPr>
          <w:sz w:val="28"/>
          <w:szCs w:val="28"/>
          <w:lang w:val="uk-UA"/>
        </w:rPr>
        <w:t xml:space="preserve">осіб, </w:t>
      </w:r>
      <w:r w:rsidR="00BF4525" w:rsidRPr="00AE07BC">
        <w:rPr>
          <w:sz w:val="28"/>
          <w:szCs w:val="28"/>
          <w:lang w:val="uk-UA"/>
        </w:rPr>
        <w:t>які визначені у пункті 1.4</w:t>
      </w:r>
      <w:r w:rsidR="00D61392" w:rsidRPr="00AE07BC">
        <w:rPr>
          <w:sz w:val="28"/>
          <w:szCs w:val="28"/>
          <w:lang w:val="uk-UA"/>
        </w:rPr>
        <w:t xml:space="preserve">. розділу І цього Положення; </w:t>
      </w:r>
    </w:p>
    <w:p w:rsidR="00D61392" w:rsidRPr="00AE07BC" w:rsidRDefault="002B1F53" w:rsidP="00AE07BC">
      <w:pPr>
        <w:tabs>
          <w:tab w:val="left" w:pos="993"/>
        </w:tabs>
        <w:ind w:firstLine="567"/>
        <w:jc w:val="both"/>
        <w:rPr>
          <w:sz w:val="28"/>
          <w:szCs w:val="28"/>
          <w:lang w:val="uk-UA"/>
        </w:rPr>
      </w:pPr>
      <w:r w:rsidRPr="00AE07BC">
        <w:rPr>
          <w:sz w:val="28"/>
          <w:szCs w:val="28"/>
          <w:lang w:val="uk-UA"/>
        </w:rPr>
        <w:t xml:space="preserve">1.3.6. </w:t>
      </w:r>
      <w:r w:rsidR="00D61392" w:rsidRPr="00AE07BC">
        <w:rPr>
          <w:sz w:val="28"/>
          <w:szCs w:val="28"/>
          <w:lang w:val="uk-UA"/>
        </w:rPr>
        <w:t>комплексність у вирішенні проблем - максимально поєднувати надання різних видів допомоги, відповідно до потреб осіб, які звернулись до Ветеранськ</w:t>
      </w:r>
      <w:r w:rsidRPr="00AE07BC">
        <w:rPr>
          <w:sz w:val="28"/>
          <w:szCs w:val="28"/>
          <w:lang w:val="uk-UA"/>
        </w:rPr>
        <w:t xml:space="preserve">ого </w:t>
      </w:r>
      <w:r w:rsidR="00503FC9">
        <w:rPr>
          <w:sz w:val="28"/>
          <w:szCs w:val="28"/>
          <w:lang w:val="uk-UA"/>
        </w:rPr>
        <w:t>простору</w:t>
      </w:r>
      <w:r w:rsidR="00D61392" w:rsidRPr="00AE07BC">
        <w:rPr>
          <w:sz w:val="28"/>
          <w:szCs w:val="28"/>
          <w:lang w:val="uk-UA"/>
        </w:rPr>
        <w:t>;</w:t>
      </w:r>
    </w:p>
    <w:p w:rsidR="00D61392" w:rsidRPr="00AE07BC" w:rsidRDefault="002B1F53" w:rsidP="00AE07BC">
      <w:pPr>
        <w:tabs>
          <w:tab w:val="left" w:pos="993"/>
        </w:tabs>
        <w:ind w:firstLine="567"/>
        <w:jc w:val="both"/>
        <w:rPr>
          <w:sz w:val="28"/>
          <w:szCs w:val="28"/>
          <w:lang w:val="uk-UA"/>
        </w:rPr>
      </w:pPr>
      <w:r w:rsidRPr="00AE07BC">
        <w:rPr>
          <w:sz w:val="28"/>
          <w:szCs w:val="28"/>
          <w:lang w:val="uk-UA"/>
        </w:rPr>
        <w:t xml:space="preserve">1.3.7. </w:t>
      </w:r>
      <w:r w:rsidR="00D61392" w:rsidRPr="00AE07BC">
        <w:rPr>
          <w:sz w:val="28"/>
          <w:szCs w:val="28"/>
          <w:lang w:val="uk-UA"/>
        </w:rPr>
        <w:t xml:space="preserve">функціонування в якості комунікаційного майданчика між органами місцевого самоврядування, організаціями громадянського суспільства та іншими особами, які готові надавати допомогу особам, </w:t>
      </w:r>
      <w:r w:rsidR="00BF4525" w:rsidRPr="00AE07BC">
        <w:rPr>
          <w:sz w:val="28"/>
          <w:szCs w:val="28"/>
          <w:lang w:val="uk-UA"/>
        </w:rPr>
        <w:t>визначеним у пункті 1.4</w:t>
      </w:r>
      <w:r w:rsidR="00D61392" w:rsidRPr="00AE07BC">
        <w:rPr>
          <w:sz w:val="28"/>
          <w:szCs w:val="28"/>
          <w:lang w:val="uk-UA"/>
        </w:rPr>
        <w:t xml:space="preserve">. розділу І цього Положення; </w:t>
      </w:r>
    </w:p>
    <w:p w:rsidR="00D61392" w:rsidRDefault="002B1F53" w:rsidP="00AE07BC">
      <w:pPr>
        <w:tabs>
          <w:tab w:val="left" w:pos="993"/>
        </w:tabs>
        <w:ind w:firstLine="567"/>
        <w:jc w:val="both"/>
        <w:rPr>
          <w:sz w:val="28"/>
          <w:szCs w:val="28"/>
          <w:lang w:val="uk-UA"/>
        </w:rPr>
      </w:pPr>
      <w:r w:rsidRPr="00AE07BC">
        <w:rPr>
          <w:sz w:val="28"/>
          <w:szCs w:val="28"/>
          <w:lang w:val="uk-UA"/>
        </w:rPr>
        <w:t xml:space="preserve">1.3.8. </w:t>
      </w:r>
      <w:r w:rsidR="00D61392" w:rsidRPr="00AE07BC">
        <w:rPr>
          <w:sz w:val="28"/>
          <w:szCs w:val="28"/>
          <w:lang w:val="uk-UA"/>
        </w:rPr>
        <w:t xml:space="preserve">ефективна координація з </w:t>
      </w:r>
      <w:r w:rsidRPr="00AE07BC">
        <w:rPr>
          <w:sz w:val="28"/>
          <w:szCs w:val="28"/>
          <w:lang w:val="uk-UA"/>
        </w:rPr>
        <w:t>партнерами - якщо В</w:t>
      </w:r>
      <w:r w:rsidR="00D61392" w:rsidRPr="00AE07BC">
        <w:rPr>
          <w:sz w:val="28"/>
          <w:szCs w:val="28"/>
          <w:lang w:val="uk-UA"/>
        </w:rPr>
        <w:t xml:space="preserve">етеранський </w:t>
      </w:r>
      <w:r w:rsidR="00503FC9">
        <w:rPr>
          <w:sz w:val="28"/>
          <w:szCs w:val="28"/>
          <w:lang w:val="uk-UA"/>
        </w:rPr>
        <w:t>прострір</w:t>
      </w:r>
      <w:r w:rsidR="00D61392" w:rsidRPr="00AE07BC">
        <w:rPr>
          <w:sz w:val="28"/>
          <w:szCs w:val="28"/>
          <w:lang w:val="uk-UA"/>
        </w:rPr>
        <w:t xml:space="preserve"> не може надати допомогу особі, яка до нього звернулась, особа має бути</w:t>
      </w:r>
      <w:r w:rsidR="00D61392" w:rsidRPr="00804598">
        <w:rPr>
          <w:sz w:val="28"/>
          <w:szCs w:val="28"/>
          <w:lang w:val="uk-UA"/>
        </w:rPr>
        <w:t xml:space="preserve"> </w:t>
      </w:r>
      <w:r w:rsidR="00D61392" w:rsidRPr="00804598">
        <w:rPr>
          <w:sz w:val="28"/>
          <w:szCs w:val="28"/>
          <w:lang w:val="uk-UA"/>
        </w:rPr>
        <w:lastRenderedPageBreak/>
        <w:t xml:space="preserve">перенаправлена до іншої організації, установи. Для належної координації необхідно розвивати мережу партнерів; </w:t>
      </w:r>
    </w:p>
    <w:p w:rsidR="00D61392" w:rsidRDefault="002B1F53" w:rsidP="00AE07BC">
      <w:pPr>
        <w:tabs>
          <w:tab w:val="left" w:pos="993"/>
        </w:tabs>
        <w:ind w:firstLine="567"/>
        <w:jc w:val="both"/>
        <w:rPr>
          <w:sz w:val="28"/>
          <w:szCs w:val="28"/>
          <w:lang w:val="uk-UA"/>
        </w:rPr>
      </w:pPr>
      <w:r>
        <w:rPr>
          <w:sz w:val="28"/>
          <w:szCs w:val="28"/>
          <w:lang w:val="uk-UA"/>
        </w:rPr>
        <w:t xml:space="preserve">1.3.9. </w:t>
      </w:r>
      <w:r w:rsidR="00AE07BC">
        <w:rPr>
          <w:sz w:val="28"/>
          <w:szCs w:val="28"/>
          <w:lang w:val="uk-UA"/>
        </w:rPr>
        <w:t>належне перенаправлення –</w:t>
      </w:r>
      <w:r w:rsidR="00D61392" w:rsidRPr="00804598">
        <w:rPr>
          <w:sz w:val="28"/>
          <w:szCs w:val="28"/>
          <w:lang w:val="uk-UA"/>
        </w:rPr>
        <w:t xml:space="preserve"> у разі перенаправлення особи до іншої організації, установи необхідно пересвідчитись, що йому буде надано очікувану допомогу та відповідним чином обліковувати такі перенаправлення з відслідковуванням результатів наданої допомоги; </w:t>
      </w:r>
    </w:p>
    <w:p w:rsidR="00D61392" w:rsidRPr="00804598" w:rsidRDefault="002B1F53" w:rsidP="00AE07BC">
      <w:pPr>
        <w:tabs>
          <w:tab w:val="left" w:pos="993"/>
        </w:tabs>
        <w:ind w:firstLine="567"/>
        <w:jc w:val="both"/>
        <w:rPr>
          <w:sz w:val="28"/>
          <w:szCs w:val="28"/>
          <w:lang w:val="uk-UA"/>
        </w:rPr>
      </w:pPr>
      <w:r>
        <w:rPr>
          <w:sz w:val="28"/>
          <w:szCs w:val="28"/>
          <w:lang w:val="uk-UA"/>
        </w:rPr>
        <w:t xml:space="preserve">1.3.10. </w:t>
      </w:r>
      <w:r w:rsidR="00D61392" w:rsidRPr="00804598">
        <w:rPr>
          <w:sz w:val="28"/>
          <w:szCs w:val="28"/>
          <w:lang w:val="uk-UA"/>
        </w:rPr>
        <w:t xml:space="preserve">реєстрація та облік надання допомоги – при наданні допомоги має бути забезпечена належна реєстрація та облік осіб, які звертаються до Ветеранського </w:t>
      </w:r>
      <w:r w:rsidR="00503FC9">
        <w:rPr>
          <w:sz w:val="28"/>
          <w:szCs w:val="28"/>
          <w:lang w:val="uk-UA"/>
        </w:rPr>
        <w:t>простору</w:t>
      </w:r>
      <w:r w:rsidR="00D61392" w:rsidRPr="00804598">
        <w:rPr>
          <w:sz w:val="28"/>
          <w:szCs w:val="28"/>
          <w:lang w:val="uk-UA"/>
        </w:rPr>
        <w:t xml:space="preserve">, для відображення кількісних і якісних показників роботи.  </w:t>
      </w:r>
    </w:p>
    <w:p w:rsidR="00D61392" w:rsidRPr="005C64CC" w:rsidRDefault="00D61392" w:rsidP="00AE07BC">
      <w:pPr>
        <w:ind w:firstLine="567"/>
        <w:jc w:val="both"/>
        <w:rPr>
          <w:sz w:val="28"/>
          <w:szCs w:val="28"/>
          <w:lang w:val="uk-UA"/>
        </w:rPr>
      </w:pPr>
      <w:bookmarkStart w:id="2" w:name="_Hlk151995821"/>
      <w:r>
        <w:rPr>
          <w:sz w:val="28"/>
          <w:szCs w:val="28"/>
          <w:lang w:val="uk-UA"/>
        </w:rPr>
        <w:t>1.</w:t>
      </w:r>
      <w:r w:rsidR="002B1F53">
        <w:rPr>
          <w:sz w:val="28"/>
          <w:szCs w:val="28"/>
          <w:lang w:val="uk-UA"/>
        </w:rPr>
        <w:t>4</w:t>
      </w:r>
      <w:r>
        <w:rPr>
          <w:sz w:val="28"/>
          <w:szCs w:val="28"/>
          <w:lang w:val="uk-UA"/>
        </w:rPr>
        <w:t>.</w:t>
      </w:r>
      <w:r w:rsidRPr="005C64CC">
        <w:rPr>
          <w:sz w:val="28"/>
          <w:szCs w:val="28"/>
          <w:lang w:val="uk-UA"/>
        </w:rPr>
        <w:t xml:space="preserve"> </w:t>
      </w:r>
      <w:r>
        <w:rPr>
          <w:sz w:val="28"/>
          <w:szCs w:val="28"/>
          <w:lang w:val="uk-UA"/>
        </w:rPr>
        <w:t>В</w:t>
      </w:r>
      <w:r w:rsidR="002B1F53">
        <w:rPr>
          <w:sz w:val="28"/>
          <w:szCs w:val="28"/>
          <w:lang w:val="uk-UA"/>
        </w:rPr>
        <w:t>е</w:t>
      </w:r>
      <w:r w:rsidRPr="005C64CC">
        <w:rPr>
          <w:sz w:val="28"/>
          <w:szCs w:val="28"/>
          <w:lang w:val="uk-UA"/>
        </w:rPr>
        <w:t xml:space="preserve">теранський </w:t>
      </w:r>
      <w:r w:rsidR="00503FC9">
        <w:rPr>
          <w:sz w:val="28"/>
          <w:szCs w:val="28"/>
          <w:lang w:val="uk-UA"/>
        </w:rPr>
        <w:t>простір</w:t>
      </w:r>
      <w:r w:rsidRPr="005C64CC">
        <w:rPr>
          <w:sz w:val="28"/>
          <w:szCs w:val="28"/>
          <w:lang w:val="uk-UA"/>
        </w:rPr>
        <w:t xml:space="preserve"> має забезпечувати надання допомоги, щонайменше, наступним категоріям осіб: </w:t>
      </w:r>
    </w:p>
    <w:p w:rsidR="00D61392" w:rsidRPr="005C64CC" w:rsidRDefault="002B1F53" w:rsidP="00AE07BC">
      <w:pPr>
        <w:tabs>
          <w:tab w:val="left" w:pos="1134"/>
        </w:tabs>
        <w:ind w:firstLine="567"/>
        <w:jc w:val="both"/>
        <w:rPr>
          <w:sz w:val="28"/>
          <w:szCs w:val="28"/>
          <w:lang w:val="uk-UA"/>
        </w:rPr>
      </w:pPr>
      <w:r>
        <w:rPr>
          <w:sz w:val="28"/>
          <w:szCs w:val="28"/>
          <w:lang w:val="uk-UA"/>
        </w:rPr>
        <w:t xml:space="preserve">1.4.1. </w:t>
      </w:r>
      <w:r w:rsidR="00D61392" w:rsidRPr="005C64CC">
        <w:rPr>
          <w:sz w:val="28"/>
          <w:szCs w:val="28"/>
          <w:lang w:val="uk-UA"/>
        </w:rPr>
        <w:t xml:space="preserve">військовослужбовці Збройних Сил України, інших утворених для захисту незалежності, суверенітету та територіальної цілісності України збройних формувань; </w:t>
      </w:r>
    </w:p>
    <w:p w:rsidR="00D61392" w:rsidRPr="005C64CC" w:rsidRDefault="002B1F53" w:rsidP="00AE07BC">
      <w:pPr>
        <w:tabs>
          <w:tab w:val="left" w:pos="1134"/>
        </w:tabs>
        <w:ind w:firstLine="567"/>
        <w:jc w:val="both"/>
        <w:rPr>
          <w:sz w:val="28"/>
          <w:szCs w:val="28"/>
          <w:lang w:val="uk-UA"/>
        </w:rPr>
      </w:pPr>
      <w:r>
        <w:rPr>
          <w:sz w:val="28"/>
          <w:szCs w:val="28"/>
          <w:lang w:val="uk-UA"/>
        </w:rPr>
        <w:t xml:space="preserve">1.4.2. </w:t>
      </w:r>
      <w:r w:rsidR="00D61392" w:rsidRPr="005C64CC">
        <w:rPr>
          <w:sz w:val="28"/>
          <w:szCs w:val="28"/>
          <w:lang w:val="uk-UA"/>
        </w:rPr>
        <w:t xml:space="preserve">ветерани війни (учасники бойових дій, особи з інвалідністю внаслідок війни та учасники війни); </w:t>
      </w:r>
    </w:p>
    <w:p w:rsidR="002D6E1E" w:rsidRPr="002D6E1E" w:rsidRDefault="002D6E1E" w:rsidP="00AE07BC">
      <w:pPr>
        <w:tabs>
          <w:tab w:val="left" w:pos="1134"/>
        </w:tabs>
        <w:ind w:firstLine="567"/>
        <w:jc w:val="both"/>
        <w:rPr>
          <w:sz w:val="28"/>
          <w:szCs w:val="28"/>
          <w:lang w:val="uk-UA"/>
        </w:rPr>
      </w:pPr>
      <w:r>
        <w:rPr>
          <w:sz w:val="28"/>
          <w:szCs w:val="28"/>
          <w:lang w:val="uk-UA"/>
        </w:rPr>
        <w:t>1.4.</w:t>
      </w:r>
      <w:r w:rsidR="00BF4525">
        <w:rPr>
          <w:sz w:val="28"/>
          <w:szCs w:val="28"/>
          <w:lang w:val="uk-UA"/>
        </w:rPr>
        <w:t>3</w:t>
      </w:r>
      <w:r>
        <w:rPr>
          <w:sz w:val="28"/>
          <w:szCs w:val="28"/>
          <w:lang w:val="uk-UA"/>
        </w:rPr>
        <w:t xml:space="preserve">. </w:t>
      </w:r>
      <w:r w:rsidRPr="002D6E1E">
        <w:rPr>
          <w:sz w:val="28"/>
          <w:szCs w:val="28"/>
          <w:lang w:val="uk-UA"/>
        </w:rPr>
        <w:t>особи, які у складі добровольчих формувань, що були утворені або самоорганізувалися для захисту незалежності, суверенітету та територіальної цілісності України, брали безпосередню участь в антитерористичній операції;</w:t>
      </w:r>
    </w:p>
    <w:p w:rsidR="00D61392" w:rsidRPr="005C64CC" w:rsidRDefault="00BF4525" w:rsidP="00AE07BC">
      <w:pPr>
        <w:tabs>
          <w:tab w:val="left" w:pos="1134"/>
        </w:tabs>
        <w:ind w:firstLine="567"/>
        <w:jc w:val="both"/>
        <w:rPr>
          <w:sz w:val="28"/>
          <w:szCs w:val="28"/>
          <w:lang w:val="uk-UA"/>
        </w:rPr>
      </w:pPr>
      <w:r>
        <w:rPr>
          <w:sz w:val="28"/>
          <w:szCs w:val="28"/>
          <w:lang w:val="uk-UA"/>
        </w:rPr>
        <w:t>1.4.4.</w:t>
      </w:r>
      <w:r w:rsidR="002D6E1E">
        <w:rPr>
          <w:sz w:val="28"/>
          <w:szCs w:val="28"/>
          <w:lang w:val="uk-UA"/>
        </w:rPr>
        <w:t xml:space="preserve"> </w:t>
      </w:r>
      <w:r w:rsidR="00D61392" w:rsidRPr="005C64CC">
        <w:rPr>
          <w:sz w:val="28"/>
          <w:szCs w:val="28"/>
          <w:lang w:val="uk-UA"/>
        </w:rPr>
        <w:t xml:space="preserve">особи, які здійснювали волонтерську діяльність для здійснення заходів із забезпечення національної безпеки і оборони, відсічі збройної агресії рф проти України; </w:t>
      </w:r>
    </w:p>
    <w:p w:rsidR="00D61392" w:rsidRPr="002D6E1E" w:rsidRDefault="00D61392" w:rsidP="00AE07BC">
      <w:pPr>
        <w:pStyle w:val="a8"/>
        <w:numPr>
          <w:ilvl w:val="2"/>
          <w:numId w:val="15"/>
        </w:numPr>
        <w:tabs>
          <w:tab w:val="left" w:pos="1134"/>
        </w:tabs>
        <w:ind w:left="0" w:firstLine="567"/>
        <w:jc w:val="both"/>
        <w:rPr>
          <w:sz w:val="28"/>
          <w:szCs w:val="28"/>
          <w:lang w:val="uk-UA"/>
        </w:rPr>
      </w:pPr>
      <w:r w:rsidRPr="002D6E1E">
        <w:rPr>
          <w:sz w:val="28"/>
          <w:szCs w:val="28"/>
          <w:lang w:val="uk-UA"/>
        </w:rPr>
        <w:t>члени сімей вказаних вище осіб;</w:t>
      </w:r>
    </w:p>
    <w:p w:rsidR="00D61392" w:rsidRPr="00BF4525" w:rsidRDefault="00BF4525" w:rsidP="00AE07BC">
      <w:pPr>
        <w:tabs>
          <w:tab w:val="left" w:pos="1134"/>
        </w:tabs>
        <w:ind w:firstLine="567"/>
        <w:jc w:val="both"/>
        <w:rPr>
          <w:sz w:val="28"/>
          <w:szCs w:val="28"/>
          <w:lang w:val="uk-UA"/>
        </w:rPr>
      </w:pPr>
      <w:r>
        <w:rPr>
          <w:sz w:val="28"/>
          <w:szCs w:val="28"/>
          <w:lang w:val="uk-UA"/>
        </w:rPr>
        <w:t xml:space="preserve">1.4.6. </w:t>
      </w:r>
      <w:r w:rsidR="00D61392" w:rsidRPr="00BF4525">
        <w:rPr>
          <w:sz w:val="28"/>
          <w:szCs w:val="28"/>
          <w:lang w:val="uk-UA"/>
        </w:rPr>
        <w:t>члени сімей загиблих (померлих) ветеранів війни,</w:t>
      </w:r>
      <w:r w:rsidRPr="00BF4525">
        <w:rPr>
          <w:sz w:val="28"/>
          <w:szCs w:val="28"/>
          <w:lang w:val="uk-UA"/>
        </w:rPr>
        <w:t xml:space="preserve"> Захисників і Захисниць України;</w:t>
      </w:r>
    </w:p>
    <w:p w:rsidR="00BF4525" w:rsidRPr="00BF4525" w:rsidRDefault="00BF4525" w:rsidP="00AE07BC">
      <w:pPr>
        <w:pStyle w:val="a8"/>
        <w:numPr>
          <w:ilvl w:val="2"/>
          <w:numId w:val="16"/>
        </w:numPr>
        <w:tabs>
          <w:tab w:val="left" w:pos="1134"/>
        </w:tabs>
        <w:ind w:left="0" w:firstLine="567"/>
        <w:jc w:val="both"/>
        <w:rPr>
          <w:sz w:val="28"/>
          <w:szCs w:val="28"/>
          <w:lang w:val="uk-UA"/>
        </w:rPr>
      </w:pPr>
      <w:r w:rsidRPr="00BF4525">
        <w:rPr>
          <w:sz w:val="28"/>
          <w:szCs w:val="28"/>
          <w:lang w:val="uk-UA"/>
        </w:rPr>
        <w:t>члени сімей полонених та зниклих безвісти військових.</w:t>
      </w:r>
    </w:p>
    <w:p w:rsidR="00D61392" w:rsidRDefault="00BF4525" w:rsidP="00AE07BC">
      <w:pPr>
        <w:pStyle w:val="a8"/>
        <w:ind w:left="0" w:right="-81" w:firstLine="567"/>
        <w:jc w:val="both"/>
        <w:rPr>
          <w:sz w:val="28"/>
          <w:szCs w:val="28"/>
          <w:lang w:val="uk-UA"/>
        </w:rPr>
      </w:pPr>
      <w:r>
        <w:rPr>
          <w:sz w:val="28"/>
          <w:szCs w:val="28"/>
          <w:lang w:val="uk-UA"/>
        </w:rPr>
        <w:t>1.5</w:t>
      </w:r>
      <w:r w:rsidR="00D61392">
        <w:rPr>
          <w:sz w:val="28"/>
          <w:szCs w:val="28"/>
          <w:lang w:val="uk-UA"/>
        </w:rPr>
        <w:t>. Соціальні послуги працівниками</w:t>
      </w:r>
      <w:r w:rsidR="00503FC9">
        <w:rPr>
          <w:sz w:val="28"/>
          <w:szCs w:val="28"/>
          <w:lang w:val="uk-UA"/>
        </w:rPr>
        <w:t xml:space="preserve"> Ветеранського простору</w:t>
      </w:r>
      <w:r>
        <w:rPr>
          <w:sz w:val="28"/>
          <w:szCs w:val="28"/>
          <w:lang w:val="uk-UA"/>
        </w:rPr>
        <w:t xml:space="preserve"> при відділенні соціальної роботи </w:t>
      </w:r>
      <w:r w:rsidR="00D61392">
        <w:rPr>
          <w:sz w:val="28"/>
          <w:szCs w:val="28"/>
          <w:lang w:val="uk-UA"/>
        </w:rPr>
        <w:t xml:space="preserve">надаються протягом робочого дня </w:t>
      </w:r>
      <w:r>
        <w:rPr>
          <w:sz w:val="28"/>
          <w:szCs w:val="28"/>
          <w:lang w:val="uk-UA"/>
        </w:rPr>
        <w:t>КЗ «ЦНСП Білозірської сільської ради»</w:t>
      </w:r>
      <w:r w:rsidR="00D61392">
        <w:rPr>
          <w:sz w:val="28"/>
          <w:szCs w:val="28"/>
          <w:lang w:val="uk-UA"/>
        </w:rPr>
        <w:t xml:space="preserve"> та в межах заходів, які визначені державними стандартами соціальних послуг.</w:t>
      </w:r>
    </w:p>
    <w:p w:rsidR="00636D78" w:rsidRDefault="00636D78" w:rsidP="00AE07BC">
      <w:pPr>
        <w:ind w:firstLine="567"/>
        <w:jc w:val="both"/>
        <w:rPr>
          <w:sz w:val="28"/>
          <w:szCs w:val="28"/>
          <w:lang w:val="uk-UA"/>
        </w:rPr>
      </w:pPr>
      <w:r>
        <w:rPr>
          <w:sz w:val="28"/>
          <w:szCs w:val="28"/>
          <w:lang w:val="uk-UA"/>
        </w:rPr>
        <w:t xml:space="preserve">1.6. </w:t>
      </w:r>
      <w:r w:rsidR="00D91FCC" w:rsidRPr="00D91FCC">
        <w:rPr>
          <w:sz w:val="28"/>
          <w:szCs w:val="28"/>
          <w:lang w:val="uk-UA"/>
        </w:rPr>
        <w:t xml:space="preserve">Для надання комплексної та ефективної допомоги на базі Ветеранського </w:t>
      </w:r>
      <w:r w:rsidR="00503FC9">
        <w:rPr>
          <w:sz w:val="28"/>
          <w:szCs w:val="28"/>
          <w:lang w:val="uk-UA"/>
        </w:rPr>
        <w:t>простору можуть</w:t>
      </w:r>
      <w:r w:rsidR="00D91FCC" w:rsidRPr="00D91FCC">
        <w:rPr>
          <w:sz w:val="28"/>
          <w:szCs w:val="28"/>
          <w:lang w:val="uk-UA"/>
        </w:rPr>
        <w:t xml:space="preserve"> впроваджу</w:t>
      </w:r>
      <w:r w:rsidR="00503FC9">
        <w:rPr>
          <w:sz w:val="28"/>
          <w:szCs w:val="28"/>
          <w:lang w:val="uk-UA"/>
        </w:rPr>
        <w:t>ватися</w:t>
      </w:r>
      <w:r w:rsidR="00D91FCC" w:rsidRPr="00D91FCC">
        <w:rPr>
          <w:sz w:val="28"/>
          <w:szCs w:val="28"/>
          <w:lang w:val="uk-UA"/>
        </w:rPr>
        <w:t xml:space="preserve"> такі напрямки діяльності:</w:t>
      </w:r>
    </w:p>
    <w:p w:rsidR="00636D78" w:rsidRDefault="00636D78" w:rsidP="00AE07BC">
      <w:pPr>
        <w:ind w:firstLine="567"/>
        <w:jc w:val="both"/>
        <w:rPr>
          <w:sz w:val="28"/>
          <w:szCs w:val="28"/>
          <w:lang w:val="uk-UA"/>
        </w:rPr>
      </w:pPr>
      <w:r>
        <w:rPr>
          <w:sz w:val="28"/>
          <w:szCs w:val="28"/>
          <w:lang w:val="uk-UA"/>
        </w:rPr>
        <w:t xml:space="preserve">1.6.1. </w:t>
      </w:r>
      <w:r w:rsidR="00D91FCC" w:rsidRPr="00D91FCC">
        <w:rPr>
          <w:sz w:val="28"/>
          <w:szCs w:val="28"/>
          <w:lang w:val="uk-UA"/>
        </w:rPr>
        <w:t xml:space="preserve">надання психологічної допомоги; </w:t>
      </w:r>
    </w:p>
    <w:p w:rsidR="00636D78" w:rsidRDefault="00636D78" w:rsidP="00AE07BC">
      <w:pPr>
        <w:ind w:firstLine="567"/>
        <w:jc w:val="both"/>
        <w:rPr>
          <w:sz w:val="28"/>
          <w:szCs w:val="28"/>
          <w:lang w:val="uk-UA"/>
        </w:rPr>
      </w:pPr>
      <w:r>
        <w:rPr>
          <w:sz w:val="28"/>
          <w:szCs w:val="28"/>
          <w:lang w:val="uk-UA"/>
        </w:rPr>
        <w:t>1.6.2.</w:t>
      </w:r>
      <w:r w:rsidR="00D91FCC" w:rsidRPr="00D91FCC">
        <w:rPr>
          <w:sz w:val="28"/>
          <w:szCs w:val="28"/>
          <w:lang w:val="uk-UA"/>
        </w:rPr>
        <w:t xml:space="preserve"> надання правової допомоги;</w:t>
      </w:r>
    </w:p>
    <w:p w:rsidR="00636D78" w:rsidRDefault="00636D78" w:rsidP="00AE07BC">
      <w:pPr>
        <w:ind w:firstLine="567"/>
        <w:jc w:val="both"/>
        <w:rPr>
          <w:sz w:val="28"/>
          <w:szCs w:val="28"/>
          <w:lang w:val="uk-UA"/>
        </w:rPr>
      </w:pPr>
      <w:r>
        <w:rPr>
          <w:sz w:val="28"/>
          <w:szCs w:val="28"/>
          <w:lang w:val="uk-UA"/>
        </w:rPr>
        <w:t xml:space="preserve">1.6.3. </w:t>
      </w:r>
      <w:r w:rsidR="00D91FCC" w:rsidRPr="00D91FCC">
        <w:rPr>
          <w:sz w:val="28"/>
          <w:szCs w:val="28"/>
          <w:lang w:val="uk-UA"/>
        </w:rPr>
        <w:t>проведення заходів для підвищення професійного рівня, профорієнтації;</w:t>
      </w:r>
    </w:p>
    <w:p w:rsidR="00636D78" w:rsidRDefault="00636D78" w:rsidP="00AE07BC">
      <w:pPr>
        <w:ind w:firstLine="567"/>
        <w:jc w:val="both"/>
        <w:rPr>
          <w:sz w:val="28"/>
          <w:szCs w:val="28"/>
          <w:lang w:val="uk-UA"/>
        </w:rPr>
      </w:pPr>
      <w:r>
        <w:rPr>
          <w:sz w:val="28"/>
          <w:szCs w:val="28"/>
          <w:lang w:val="uk-UA"/>
        </w:rPr>
        <w:t>1.6.4.</w:t>
      </w:r>
      <w:r w:rsidR="00D91FCC" w:rsidRPr="00D91FCC">
        <w:rPr>
          <w:sz w:val="28"/>
          <w:szCs w:val="28"/>
          <w:lang w:val="uk-UA"/>
        </w:rPr>
        <w:t xml:space="preserve"> інформування про пріоритетні умови у громаді для створення і розвитку бізнесу ветеранами та їх сім’ями; </w:t>
      </w:r>
    </w:p>
    <w:p w:rsidR="00636D78" w:rsidRDefault="00636D78" w:rsidP="00AE07BC">
      <w:pPr>
        <w:ind w:firstLine="567"/>
        <w:jc w:val="both"/>
        <w:rPr>
          <w:sz w:val="28"/>
          <w:szCs w:val="28"/>
          <w:lang w:val="uk-UA"/>
        </w:rPr>
      </w:pPr>
      <w:r>
        <w:rPr>
          <w:sz w:val="28"/>
          <w:szCs w:val="28"/>
          <w:lang w:val="uk-UA"/>
        </w:rPr>
        <w:t>1.6.5.</w:t>
      </w:r>
      <w:r w:rsidR="00D91FCC" w:rsidRPr="00D91FCC">
        <w:rPr>
          <w:sz w:val="28"/>
          <w:szCs w:val="28"/>
          <w:lang w:val="uk-UA"/>
        </w:rPr>
        <w:t xml:space="preserve"> організація занять спортом та проведення фізкультурно-спортивної реабілітації; </w:t>
      </w:r>
    </w:p>
    <w:p w:rsidR="00636D78" w:rsidRDefault="00636D78" w:rsidP="00AE07BC">
      <w:pPr>
        <w:ind w:firstLine="567"/>
        <w:jc w:val="both"/>
        <w:rPr>
          <w:sz w:val="28"/>
          <w:szCs w:val="28"/>
          <w:lang w:val="uk-UA"/>
        </w:rPr>
      </w:pPr>
      <w:r>
        <w:rPr>
          <w:sz w:val="28"/>
          <w:szCs w:val="28"/>
          <w:lang w:val="uk-UA"/>
        </w:rPr>
        <w:t>1.6.6.</w:t>
      </w:r>
      <w:r w:rsidR="00D91FCC" w:rsidRPr="00D91FCC">
        <w:rPr>
          <w:sz w:val="28"/>
          <w:szCs w:val="28"/>
          <w:lang w:val="uk-UA"/>
        </w:rPr>
        <w:t xml:space="preserve"> функціонування осередку дозвілля д</w:t>
      </w:r>
      <w:r>
        <w:rPr>
          <w:sz w:val="28"/>
          <w:szCs w:val="28"/>
          <w:lang w:val="uk-UA"/>
        </w:rPr>
        <w:t>ля осіб, визначених у пункті 1.4</w:t>
      </w:r>
      <w:r w:rsidR="00D91FCC" w:rsidRPr="00D91FCC">
        <w:rPr>
          <w:sz w:val="28"/>
          <w:szCs w:val="28"/>
          <w:lang w:val="uk-UA"/>
        </w:rPr>
        <w:t xml:space="preserve"> розділу </w:t>
      </w:r>
      <w:r w:rsidR="00D91FCC" w:rsidRPr="00DD44BF">
        <w:rPr>
          <w:sz w:val="28"/>
          <w:szCs w:val="28"/>
        </w:rPr>
        <w:t>I</w:t>
      </w:r>
      <w:r w:rsidR="00D91FCC" w:rsidRPr="00D91FCC">
        <w:rPr>
          <w:sz w:val="28"/>
          <w:szCs w:val="28"/>
          <w:lang w:val="uk-UA"/>
        </w:rPr>
        <w:t xml:space="preserve"> цього Положення, проведення занять з дітьми вказаних осіб;</w:t>
      </w:r>
    </w:p>
    <w:p w:rsidR="00D91FCC" w:rsidRPr="00D91FCC" w:rsidRDefault="00636D78" w:rsidP="00AE07BC">
      <w:pPr>
        <w:ind w:firstLine="567"/>
        <w:jc w:val="both"/>
        <w:rPr>
          <w:sz w:val="28"/>
          <w:szCs w:val="28"/>
          <w:lang w:val="uk-UA"/>
        </w:rPr>
      </w:pPr>
      <w:r>
        <w:rPr>
          <w:sz w:val="28"/>
          <w:szCs w:val="28"/>
          <w:lang w:val="uk-UA"/>
        </w:rPr>
        <w:t>1.6.7.</w:t>
      </w:r>
      <w:r w:rsidR="00D91FCC" w:rsidRPr="00D91FCC">
        <w:rPr>
          <w:sz w:val="28"/>
          <w:szCs w:val="28"/>
          <w:lang w:val="uk-UA"/>
        </w:rPr>
        <w:t xml:space="preserve"> діяльність мобільних груп допомоги. </w:t>
      </w:r>
    </w:p>
    <w:p w:rsidR="00D91FCC" w:rsidRPr="00D91FCC" w:rsidRDefault="00636D78" w:rsidP="00AE07BC">
      <w:pPr>
        <w:ind w:firstLine="567"/>
        <w:jc w:val="both"/>
        <w:rPr>
          <w:sz w:val="28"/>
          <w:szCs w:val="28"/>
          <w:lang w:val="uk-UA"/>
        </w:rPr>
      </w:pPr>
      <w:r>
        <w:rPr>
          <w:sz w:val="28"/>
          <w:szCs w:val="28"/>
          <w:lang w:val="uk-UA"/>
        </w:rPr>
        <w:t>1.7</w:t>
      </w:r>
      <w:r w:rsidR="00AE07BC">
        <w:rPr>
          <w:sz w:val="28"/>
          <w:szCs w:val="28"/>
          <w:lang w:val="uk-UA"/>
        </w:rPr>
        <w:t xml:space="preserve">. Ветеранський </w:t>
      </w:r>
      <w:r w:rsidR="000D0B7D">
        <w:rPr>
          <w:sz w:val="28"/>
          <w:szCs w:val="28"/>
          <w:lang w:val="uk-UA"/>
        </w:rPr>
        <w:t>простір</w:t>
      </w:r>
      <w:r w:rsidR="00D91FCC" w:rsidRPr="00D91FCC">
        <w:rPr>
          <w:sz w:val="28"/>
          <w:szCs w:val="28"/>
          <w:lang w:val="uk-UA"/>
        </w:rPr>
        <w:t xml:space="preserve"> організовується на базі приміщення </w:t>
      </w:r>
      <w:r>
        <w:rPr>
          <w:sz w:val="28"/>
          <w:szCs w:val="28"/>
          <w:lang w:val="uk-UA"/>
        </w:rPr>
        <w:t>Центру культури та дозвілля Білозірської сільської ради</w:t>
      </w:r>
      <w:r w:rsidR="00D91FCC" w:rsidRPr="00D91FCC">
        <w:rPr>
          <w:sz w:val="28"/>
          <w:szCs w:val="28"/>
          <w:lang w:val="uk-UA"/>
        </w:rPr>
        <w:t xml:space="preserve">  і передбачає наступні зони: </w:t>
      </w:r>
    </w:p>
    <w:p w:rsidR="00D91FCC" w:rsidRPr="00DD44BF" w:rsidRDefault="00636D78" w:rsidP="00AE07BC">
      <w:pPr>
        <w:ind w:firstLine="567"/>
        <w:jc w:val="both"/>
        <w:rPr>
          <w:sz w:val="28"/>
          <w:szCs w:val="28"/>
        </w:rPr>
      </w:pPr>
      <w:r>
        <w:rPr>
          <w:sz w:val="28"/>
          <w:szCs w:val="28"/>
          <w:lang w:val="uk-UA"/>
        </w:rPr>
        <w:lastRenderedPageBreak/>
        <w:t>1.7.</w:t>
      </w:r>
      <w:r w:rsidR="00D91FCC" w:rsidRPr="00636D78">
        <w:rPr>
          <w:sz w:val="28"/>
          <w:szCs w:val="28"/>
          <w:lang w:val="uk-UA"/>
        </w:rPr>
        <w:t>1</w:t>
      </w:r>
      <w:r>
        <w:rPr>
          <w:sz w:val="28"/>
          <w:szCs w:val="28"/>
          <w:lang w:val="uk-UA"/>
        </w:rPr>
        <w:t>.</w:t>
      </w:r>
      <w:r w:rsidR="00D91FCC" w:rsidRPr="00636D78">
        <w:rPr>
          <w:sz w:val="28"/>
          <w:szCs w:val="28"/>
          <w:lang w:val="uk-UA"/>
        </w:rPr>
        <w:t xml:space="preserve"> зона і</w:t>
      </w:r>
      <w:r w:rsidR="00D91FCC" w:rsidRPr="00DD44BF">
        <w:rPr>
          <w:sz w:val="28"/>
          <w:szCs w:val="28"/>
        </w:rPr>
        <w:t xml:space="preserve">ндивідуальної роботи - для проведення індивідуальних тренінгів, навчань з малими групами, індивідуальних консультацій; </w:t>
      </w:r>
    </w:p>
    <w:p w:rsidR="00D91FCC" w:rsidRPr="00DD44BF" w:rsidRDefault="00636D78" w:rsidP="00AE07BC">
      <w:pPr>
        <w:ind w:firstLine="567"/>
        <w:jc w:val="both"/>
        <w:rPr>
          <w:sz w:val="28"/>
          <w:szCs w:val="28"/>
        </w:rPr>
      </w:pPr>
      <w:r>
        <w:rPr>
          <w:sz w:val="28"/>
          <w:szCs w:val="28"/>
          <w:lang w:val="uk-UA"/>
        </w:rPr>
        <w:t>1.7.2.</w:t>
      </w:r>
      <w:r w:rsidR="00D91FCC" w:rsidRPr="00DD44BF">
        <w:rPr>
          <w:sz w:val="28"/>
          <w:szCs w:val="28"/>
        </w:rPr>
        <w:t xml:space="preserve"> переговорна/тренінгова зона - для проведення групових тренінгів, інституційних зустрічей та нарад; </w:t>
      </w:r>
    </w:p>
    <w:p w:rsidR="00D91FCC" w:rsidRPr="00DD44BF" w:rsidRDefault="00636D78" w:rsidP="00AE07BC">
      <w:pPr>
        <w:ind w:firstLine="567"/>
        <w:jc w:val="both"/>
        <w:rPr>
          <w:sz w:val="28"/>
          <w:szCs w:val="28"/>
        </w:rPr>
      </w:pPr>
      <w:r>
        <w:rPr>
          <w:sz w:val="28"/>
          <w:szCs w:val="28"/>
          <w:lang w:val="uk-UA"/>
        </w:rPr>
        <w:t xml:space="preserve">1.7.3. </w:t>
      </w:r>
      <w:r w:rsidR="00D91FCC" w:rsidRPr="00DD44BF">
        <w:rPr>
          <w:sz w:val="28"/>
          <w:szCs w:val="28"/>
        </w:rPr>
        <w:t xml:space="preserve">зона «кухонних розмов» - для неформального спілкування; </w:t>
      </w:r>
    </w:p>
    <w:p w:rsidR="00D91FCC" w:rsidRPr="00636D78" w:rsidRDefault="00636D78" w:rsidP="00AE07BC">
      <w:pPr>
        <w:ind w:firstLine="567"/>
        <w:jc w:val="both"/>
        <w:rPr>
          <w:sz w:val="28"/>
          <w:szCs w:val="28"/>
          <w:lang w:val="uk-UA"/>
        </w:rPr>
      </w:pPr>
      <w:r>
        <w:rPr>
          <w:sz w:val="28"/>
          <w:szCs w:val="28"/>
          <w:lang w:val="uk-UA"/>
        </w:rPr>
        <w:t>1.7.</w:t>
      </w:r>
      <w:r w:rsidR="00D91FCC" w:rsidRPr="00DD44BF">
        <w:rPr>
          <w:sz w:val="28"/>
          <w:szCs w:val="28"/>
        </w:rPr>
        <w:t>4</w:t>
      </w:r>
      <w:r>
        <w:rPr>
          <w:sz w:val="28"/>
          <w:szCs w:val="28"/>
          <w:lang w:val="uk-UA"/>
        </w:rPr>
        <w:t>.</w:t>
      </w:r>
      <w:r w:rsidR="00D91FCC" w:rsidRPr="00DD44BF">
        <w:rPr>
          <w:sz w:val="28"/>
          <w:szCs w:val="28"/>
        </w:rPr>
        <w:t xml:space="preserve"> дитяча кімната - для забезпечення дозвілля дітей</w:t>
      </w:r>
      <w:r>
        <w:rPr>
          <w:sz w:val="28"/>
          <w:szCs w:val="28"/>
          <w:lang w:val="uk-UA"/>
        </w:rPr>
        <w:t>.</w:t>
      </w:r>
    </w:p>
    <w:p w:rsidR="00D91FCC" w:rsidRPr="00DD44BF" w:rsidRDefault="00D91FCC" w:rsidP="00AE07BC">
      <w:pPr>
        <w:ind w:firstLine="567"/>
        <w:jc w:val="both"/>
        <w:rPr>
          <w:sz w:val="28"/>
          <w:szCs w:val="28"/>
        </w:rPr>
      </w:pPr>
      <w:r w:rsidRPr="00636D78">
        <w:rPr>
          <w:sz w:val="28"/>
          <w:szCs w:val="28"/>
          <w:lang w:val="uk-UA"/>
        </w:rPr>
        <w:t xml:space="preserve">Приміщення Ветеранського </w:t>
      </w:r>
      <w:r w:rsidR="000D0B7D">
        <w:rPr>
          <w:sz w:val="28"/>
          <w:szCs w:val="28"/>
          <w:lang w:val="uk-UA"/>
        </w:rPr>
        <w:t>простору</w:t>
      </w:r>
      <w:r w:rsidRPr="00636D78">
        <w:rPr>
          <w:sz w:val="28"/>
          <w:szCs w:val="28"/>
          <w:lang w:val="uk-UA"/>
        </w:rPr>
        <w:t xml:space="preserve"> має відповідати санітарним нормам вимогам правил пожежної безпеки, а також вимогам стосовно доступності для осіб з інвалідністю та інших маломобільних груп населення згідно з державними будівельними нормами, правилами і стандартами. </w:t>
      </w:r>
      <w:r w:rsidRPr="00DD44BF">
        <w:rPr>
          <w:sz w:val="28"/>
          <w:szCs w:val="28"/>
        </w:rPr>
        <w:t xml:space="preserve">Приміщення </w:t>
      </w:r>
      <w:r w:rsidR="000D0B7D">
        <w:rPr>
          <w:sz w:val="28"/>
          <w:szCs w:val="28"/>
          <w:lang w:val="uk-UA"/>
        </w:rPr>
        <w:t>В</w:t>
      </w:r>
      <w:r w:rsidRPr="00DD44BF">
        <w:rPr>
          <w:sz w:val="28"/>
          <w:szCs w:val="28"/>
        </w:rPr>
        <w:t xml:space="preserve">етеранського </w:t>
      </w:r>
      <w:r w:rsidR="000D0B7D">
        <w:rPr>
          <w:sz w:val="28"/>
          <w:szCs w:val="28"/>
          <w:lang w:val="uk-UA"/>
        </w:rPr>
        <w:t>простору</w:t>
      </w:r>
      <w:r w:rsidRPr="00DD44BF">
        <w:rPr>
          <w:sz w:val="28"/>
          <w:szCs w:val="28"/>
        </w:rPr>
        <w:t xml:space="preserve"> має бути забезпечено необхідними меблями, побутовими приладами, інтернет-зв’язком, системою холодного та гарячого водопостачання, санвузлом. </w:t>
      </w:r>
    </w:p>
    <w:p w:rsidR="00D91FCC" w:rsidRPr="00DD44BF" w:rsidRDefault="00D91FCC" w:rsidP="00AE07BC">
      <w:pPr>
        <w:ind w:firstLine="567"/>
        <w:jc w:val="both"/>
        <w:rPr>
          <w:sz w:val="28"/>
          <w:szCs w:val="28"/>
        </w:rPr>
      </w:pPr>
      <w:r w:rsidRPr="00DD44BF">
        <w:rPr>
          <w:sz w:val="28"/>
          <w:szCs w:val="28"/>
        </w:rPr>
        <w:t>1.</w:t>
      </w:r>
      <w:r w:rsidR="00636D78">
        <w:rPr>
          <w:sz w:val="28"/>
          <w:szCs w:val="28"/>
          <w:lang w:val="uk-UA"/>
        </w:rPr>
        <w:t>8</w:t>
      </w:r>
      <w:r w:rsidRPr="00DD44BF">
        <w:rPr>
          <w:sz w:val="28"/>
          <w:szCs w:val="28"/>
        </w:rPr>
        <w:t xml:space="preserve">. Працівники </w:t>
      </w:r>
      <w:r w:rsidR="000D0B7D">
        <w:rPr>
          <w:sz w:val="28"/>
          <w:szCs w:val="28"/>
          <w:lang w:val="uk-UA"/>
        </w:rPr>
        <w:t>В</w:t>
      </w:r>
      <w:r w:rsidRPr="00DD44BF">
        <w:rPr>
          <w:sz w:val="28"/>
          <w:szCs w:val="28"/>
        </w:rPr>
        <w:t>етеранськ</w:t>
      </w:r>
      <w:r w:rsidR="00636D78">
        <w:rPr>
          <w:sz w:val="28"/>
          <w:szCs w:val="28"/>
          <w:lang w:val="uk-UA"/>
        </w:rPr>
        <w:t xml:space="preserve">ого </w:t>
      </w:r>
      <w:r w:rsidR="000D0B7D">
        <w:rPr>
          <w:sz w:val="28"/>
          <w:szCs w:val="28"/>
          <w:lang w:val="uk-UA"/>
        </w:rPr>
        <w:t>простору</w:t>
      </w:r>
      <w:r w:rsidRPr="00DD44BF">
        <w:rPr>
          <w:sz w:val="28"/>
          <w:szCs w:val="28"/>
        </w:rPr>
        <w:t xml:space="preserve"> повинні мати достатній фаховий рівень для надання послуг за визначеними напрямками діяльності ветеранського простору, що підтверджується документами про освіту державного зразка. Структурні підрозділи виконавчого комітету </w:t>
      </w:r>
      <w:r w:rsidR="00636D78">
        <w:rPr>
          <w:sz w:val="28"/>
          <w:szCs w:val="28"/>
          <w:lang w:val="uk-UA"/>
        </w:rPr>
        <w:t>Білозірскої сільської</w:t>
      </w:r>
      <w:r w:rsidRPr="00DD44BF">
        <w:rPr>
          <w:sz w:val="28"/>
          <w:szCs w:val="28"/>
        </w:rPr>
        <w:t xml:space="preserve"> ради повинні створити умови для підвищення кваліфікації працівників, сприяння їх формальному та неформальному професійному навчанню. Ветеранський </w:t>
      </w:r>
      <w:r w:rsidR="000D0B7D">
        <w:rPr>
          <w:sz w:val="28"/>
          <w:szCs w:val="28"/>
          <w:lang w:val="uk-UA"/>
        </w:rPr>
        <w:t>простір</w:t>
      </w:r>
      <w:r w:rsidRPr="00DD44BF">
        <w:rPr>
          <w:sz w:val="28"/>
          <w:szCs w:val="28"/>
        </w:rPr>
        <w:t xml:space="preserve">, за потреби, може залучати інших фахівців, напрям діяльності яких відповідає видам послуг, які надаються ветеранським простором, за умови, що вони мають відповідний фаховий рівень, що підтверджується документом про освіту державного зразка. </w:t>
      </w:r>
    </w:p>
    <w:p w:rsidR="00D91FCC" w:rsidRDefault="00D91FCC" w:rsidP="00AE07BC">
      <w:pPr>
        <w:pStyle w:val="a8"/>
        <w:ind w:left="0" w:right="-81" w:firstLine="567"/>
        <w:jc w:val="both"/>
        <w:rPr>
          <w:sz w:val="28"/>
          <w:szCs w:val="28"/>
          <w:lang w:val="uk-UA"/>
        </w:rPr>
      </w:pPr>
    </w:p>
    <w:p w:rsidR="00B63BBC" w:rsidRPr="00B63BBC" w:rsidRDefault="00B63BBC" w:rsidP="00AE07BC">
      <w:pPr>
        <w:tabs>
          <w:tab w:val="left" w:pos="1695"/>
        </w:tabs>
        <w:ind w:firstLine="567"/>
        <w:jc w:val="center"/>
        <w:rPr>
          <w:b/>
          <w:sz w:val="28"/>
          <w:szCs w:val="28"/>
        </w:rPr>
      </w:pPr>
      <w:r w:rsidRPr="00B63BBC">
        <w:rPr>
          <w:b/>
          <w:sz w:val="28"/>
          <w:szCs w:val="28"/>
        </w:rPr>
        <w:t xml:space="preserve">II. Надання допомоги на базі Ветеранського </w:t>
      </w:r>
      <w:r w:rsidR="000D0B7D">
        <w:rPr>
          <w:b/>
          <w:sz w:val="28"/>
          <w:szCs w:val="28"/>
          <w:lang w:val="uk-UA"/>
        </w:rPr>
        <w:t>простору (хабу</w:t>
      </w:r>
      <w:r w:rsidRPr="00B63BBC">
        <w:rPr>
          <w:b/>
          <w:sz w:val="28"/>
          <w:szCs w:val="28"/>
        </w:rPr>
        <w:t>)</w:t>
      </w:r>
    </w:p>
    <w:p w:rsidR="00B63BBC" w:rsidRDefault="00B63BBC" w:rsidP="00AE07BC">
      <w:pPr>
        <w:ind w:firstLine="567"/>
        <w:jc w:val="both"/>
        <w:rPr>
          <w:sz w:val="28"/>
          <w:szCs w:val="28"/>
        </w:rPr>
      </w:pPr>
    </w:p>
    <w:p w:rsidR="00B63BBC" w:rsidRPr="00B63BBC" w:rsidRDefault="00B63BBC" w:rsidP="00AE07BC">
      <w:pPr>
        <w:ind w:firstLine="567"/>
        <w:jc w:val="both"/>
        <w:rPr>
          <w:b/>
          <w:sz w:val="28"/>
          <w:szCs w:val="28"/>
        </w:rPr>
      </w:pPr>
      <w:r w:rsidRPr="00B63BBC">
        <w:rPr>
          <w:b/>
          <w:sz w:val="28"/>
          <w:szCs w:val="28"/>
          <w:lang w:val="uk-UA"/>
        </w:rPr>
        <w:t>2</w:t>
      </w:r>
      <w:r w:rsidRPr="00B63BBC">
        <w:rPr>
          <w:b/>
          <w:sz w:val="28"/>
          <w:szCs w:val="28"/>
        </w:rPr>
        <w:t xml:space="preserve">.1. Психологічна допомога </w:t>
      </w:r>
    </w:p>
    <w:p w:rsidR="00B63BBC" w:rsidRPr="00DD44BF" w:rsidRDefault="00B63BBC" w:rsidP="00AE07BC">
      <w:pPr>
        <w:ind w:firstLine="567"/>
        <w:jc w:val="both"/>
        <w:rPr>
          <w:sz w:val="28"/>
          <w:szCs w:val="28"/>
        </w:rPr>
      </w:pPr>
      <w:r w:rsidRPr="00DD44BF">
        <w:rPr>
          <w:sz w:val="28"/>
          <w:szCs w:val="28"/>
        </w:rPr>
        <w:t xml:space="preserve">2.1.1. Надання психологічної допомоги передбачає залучення фахівців з відповідним рівнем кваліфікації, у випадках, передбачених чинним законодавством, а також проведення заходів психологічної допомоги особами, які пройшли необхідне навчання. Фахівець ветеранського простору, що веде прийом, </w:t>
      </w:r>
      <w:proofErr w:type="gramStart"/>
      <w:r w:rsidRPr="00DD44BF">
        <w:rPr>
          <w:sz w:val="28"/>
          <w:szCs w:val="28"/>
        </w:rPr>
        <w:t>у</w:t>
      </w:r>
      <w:proofErr w:type="gramEnd"/>
      <w:r w:rsidRPr="00DD44BF">
        <w:rPr>
          <w:sz w:val="28"/>
          <w:szCs w:val="28"/>
        </w:rPr>
        <w:t xml:space="preserve"> межах своєї компетенції вивчає проблему отримувача послуг та вживає відповідних заходів. Якщо проблема не належить до компетенції працівника, він залучає фахівця, що веде відповідний напрямок роботи. Якщо проблема не належить до </w:t>
      </w:r>
      <w:r>
        <w:rPr>
          <w:sz w:val="28"/>
          <w:szCs w:val="28"/>
        </w:rPr>
        <w:t xml:space="preserve">компетенції Ветеранського </w:t>
      </w:r>
      <w:r w:rsidR="000D0B7D">
        <w:rPr>
          <w:sz w:val="28"/>
          <w:szCs w:val="28"/>
          <w:lang w:val="uk-UA"/>
        </w:rPr>
        <w:t>простору</w:t>
      </w:r>
      <w:r w:rsidRPr="00DD44BF">
        <w:rPr>
          <w:sz w:val="28"/>
          <w:szCs w:val="28"/>
        </w:rPr>
        <w:t>, фахівець перенаправляє особу до відповідального компетентного органу або підприємства, установи, о</w:t>
      </w:r>
      <w:r w:rsidR="00AE07BC">
        <w:rPr>
          <w:sz w:val="28"/>
          <w:szCs w:val="28"/>
        </w:rPr>
        <w:t xml:space="preserve">рганізації, з якими співпрацює </w:t>
      </w:r>
      <w:r w:rsidR="00AE07BC">
        <w:rPr>
          <w:sz w:val="28"/>
          <w:szCs w:val="28"/>
          <w:lang w:val="uk-UA"/>
        </w:rPr>
        <w:t>В</w:t>
      </w:r>
      <w:r w:rsidRPr="00DD44BF">
        <w:rPr>
          <w:sz w:val="28"/>
          <w:szCs w:val="28"/>
        </w:rPr>
        <w:t xml:space="preserve">етеранський </w:t>
      </w:r>
      <w:r w:rsidR="000D0B7D">
        <w:rPr>
          <w:sz w:val="28"/>
          <w:szCs w:val="28"/>
          <w:lang w:val="uk-UA"/>
        </w:rPr>
        <w:t>простір.</w:t>
      </w:r>
    </w:p>
    <w:p w:rsidR="00B63BBC" w:rsidRDefault="00AE07BC" w:rsidP="00AE07BC">
      <w:pPr>
        <w:ind w:firstLine="567"/>
        <w:jc w:val="both"/>
        <w:rPr>
          <w:sz w:val="28"/>
          <w:szCs w:val="28"/>
        </w:rPr>
      </w:pPr>
      <w:r>
        <w:rPr>
          <w:sz w:val="28"/>
          <w:szCs w:val="28"/>
        </w:rPr>
        <w:t xml:space="preserve"> 2.1.2. На базі </w:t>
      </w:r>
      <w:r>
        <w:rPr>
          <w:sz w:val="28"/>
          <w:szCs w:val="28"/>
          <w:lang w:val="uk-UA"/>
        </w:rPr>
        <w:t>В</w:t>
      </w:r>
      <w:r w:rsidR="00B63BBC" w:rsidRPr="00DD44BF">
        <w:rPr>
          <w:sz w:val="28"/>
          <w:szCs w:val="28"/>
        </w:rPr>
        <w:t xml:space="preserve">етеранського </w:t>
      </w:r>
      <w:r w:rsidR="000D0B7D">
        <w:rPr>
          <w:sz w:val="28"/>
          <w:szCs w:val="28"/>
          <w:lang w:val="uk-UA"/>
        </w:rPr>
        <w:t>простору</w:t>
      </w:r>
      <w:r w:rsidR="00B63BBC" w:rsidRPr="00DD44BF">
        <w:rPr>
          <w:sz w:val="28"/>
          <w:szCs w:val="28"/>
        </w:rPr>
        <w:t xml:space="preserve"> може надаватися психологічна допомога у вигляді психологічної реабілітації, включаючи: психологічну діагностику, психологічну просвіту та інформування, психологічне консультування, психологічну підтримку і супроводження, групову роботу</w:t>
      </w:r>
      <w:r>
        <w:rPr>
          <w:sz w:val="28"/>
          <w:szCs w:val="28"/>
          <w:lang w:val="uk-UA"/>
        </w:rPr>
        <w:t xml:space="preserve"> тощо</w:t>
      </w:r>
      <w:r w:rsidR="00B63BBC" w:rsidRPr="00DD44BF">
        <w:rPr>
          <w:sz w:val="28"/>
          <w:szCs w:val="28"/>
        </w:rPr>
        <w:t xml:space="preserve">. </w:t>
      </w:r>
    </w:p>
    <w:p w:rsidR="00B63BBC" w:rsidRDefault="00B63BBC" w:rsidP="00AE07BC">
      <w:pPr>
        <w:ind w:firstLine="567"/>
        <w:jc w:val="both"/>
        <w:rPr>
          <w:sz w:val="28"/>
          <w:szCs w:val="28"/>
        </w:rPr>
      </w:pPr>
      <w:r w:rsidRPr="00DD44BF">
        <w:rPr>
          <w:sz w:val="28"/>
          <w:szCs w:val="28"/>
        </w:rPr>
        <w:t>Психологічна діагностика – оцінка актуального психологічного стану та індивідуально-психологічних особливостей особи контроль за її психічним станом, визначення потреби та оптимальних методів психологічної реабілітації.</w:t>
      </w:r>
    </w:p>
    <w:p w:rsidR="00B63BBC" w:rsidRDefault="00B63BBC" w:rsidP="00AE07BC">
      <w:pPr>
        <w:ind w:firstLine="567"/>
        <w:jc w:val="both"/>
        <w:rPr>
          <w:sz w:val="28"/>
          <w:szCs w:val="28"/>
        </w:rPr>
      </w:pPr>
      <w:r w:rsidRPr="00DD44BF">
        <w:rPr>
          <w:sz w:val="28"/>
          <w:szCs w:val="28"/>
        </w:rPr>
        <w:lastRenderedPageBreak/>
        <w:t xml:space="preserve">Психологічна просвіта та інформування – інформування особи для формування розуміння закономірностей функціонування людської психіки, поведінки людей в екстремальних умовах, формування навичок і способів управління можливостями власної психіки, надання самодопомоги та першої психологічної допомоги іншим особам, а також готовності та бажання отримувати професійну психологічну допомогу в разі потреби. </w:t>
      </w:r>
    </w:p>
    <w:p w:rsidR="00B63BBC" w:rsidRDefault="00B63BBC" w:rsidP="00AE07BC">
      <w:pPr>
        <w:ind w:firstLine="567"/>
        <w:jc w:val="both"/>
        <w:rPr>
          <w:sz w:val="28"/>
          <w:szCs w:val="28"/>
        </w:rPr>
      </w:pPr>
      <w:r w:rsidRPr="00DD44BF">
        <w:rPr>
          <w:sz w:val="28"/>
          <w:szCs w:val="28"/>
        </w:rPr>
        <w:t xml:space="preserve">Психологічне консультування – комплекс заходів, які здійснюються. психологом і спрямовані на надання отримувачу послуг інформації з психологічних питань, емоційної підтримки, допомоги у прийнятті усвідомлених рішень та оцінці власних психологічних ресурсів для зміни поведінки, на розвиток відповідальності за власну поведінку, самосвідомості та зміну ставлення до проблеми, підвищення стресостійкості та психологічної культури. </w:t>
      </w:r>
    </w:p>
    <w:p w:rsidR="00B63BBC" w:rsidRDefault="00B63BBC" w:rsidP="00AE07BC">
      <w:pPr>
        <w:ind w:firstLine="567"/>
        <w:jc w:val="both"/>
        <w:rPr>
          <w:sz w:val="28"/>
          <w:szCs w:val="28"/>
        </w:rPr>
      </w:pPr>
      <w:r w:rsidRPr="00DD44BF">
        <w:rPr>
          <w:sz w:val="28"/>
          <w:szCs w:val="28"/>
        </w:rPr>
        <w:t>Психологічна підтримка і супроводження – система соціальнопсихологічних способів і методів, застосування яких сприяє соціальнопрофесійному самовизначенню особистості в ході відновлення її здібностей, ціннісних орієнтирів і самосвідомості, підвищенню її конкурентоспроможності та адаптованості, подоланню стресових та інших життєвих ситуацій і запобіганню виникненню психологічних кризових станів.</w:t>
      </w:r>
    </w:p>
    <w:p w:rsidR="00B63BBC" w:rsidRDefault="00B63BBC" w:rsidP="00AE07BC">
      <w:pPr>
        <w:ind w:firstLine="567"/>
        <w:jc w:val="both"/>
        <w:rPr>
          <w:sz w:val="28"/>
          <w:szCs w:val="28"/>
        </w:rPr>
      </w:pPr>
      <w:r w:rsidRPr="00DD44BF">
        <w:rPr>
          <w:sz w:val="28"/>
          <w:szCs w:val="28"/>
        </w:rPr>
        <w:t xml:space="preserve">Групова робота – проведення психологічних тренінгів, інтерв'ю, занять із психологічної просвіти (та інформування, груп підтримки із застосуванням стандартизованих процедур, спрямованих на саморозкриття учасників таких) груп, актуалізацію наявного досвіду і пошук шляхів розв'язання власних психологічних проблем, формування навичок самопізнання та саморозвитку, опанування нових комунікативних і поведінкових стратегій. </w:t>
      </w:r>
    </w:p>
    <w:p w:rsidR="00AE07BC" w:rsidRDefault="00B63BBC" w:rsidP="00AE07BC">
      <w:pPr>
        <w:ind w:firstLine="567"/>
        <w:jc w:val="both"/>
        <w:rPr>
          <w:sz w:val="28"/>
          <w:szCs w:val="28"/>
        </w:rPr>
      </w:pPr>
      <w:r w:rsidRPr="00DD44BF">
        <w:rPr>
          <w:sz w:val="28"/>
          <w:szCs w:val="28"/>
        </w:rPr>
        <w:t>Види послуг із психологічної реабілітації визначаються за результатами психологічної діагностики, з урахуванням індивідуальних потреб осіб.</w:t>
      </w:r>
    </w:p>
    <w:p w:rsidR="00B63BBC" w:rsidRPr="00DD44BF" w:rsidRDefault="00B63BBC" w:rsidP="00AE07BC">
      <w:pPr>
        <w:ind w:firstLine="567"/>
        <w:jc w:val="both"/>
        <w:rPr>
          <w:sz w:val="28"/>
          <w:szCs w:val="28"/>
        </w:rPr>
      </w:pPr>
      <w:r w:rsidRPr="00DD44BF">
        <w:rPr>
          <w:sz w:val="28"/>
          <w:szCs w:val="28"/>
        </w:rPr>
        <w:t xml:space="preserve">2.1.3. Психологічна допомога </w:t>
      </w:r>
      <w:r>
        <w:rPr>
          <w:sz w:val="28"/>
          <w:szCs w:val="28"/>
          <w:lang w:val="uk-UA"/>
        </w:rPr>
        <w:t xml:space="preserve">може </w:t>
      </w:r>
      <w:r w:rsidRPr="00DD44BF">
        <w:rPr>
          <w:sz w:val="28"/>
          <w:szCs w:val="28"/>
        </w:rPr>
        <w:t xml:space="preserve">здебільшого надаватися на базі Ветеранського </w:t>
      </w:r>
      <w:r w:rsidR="000D0B7D">
        <w:rPr>
          <w:sz w:val="28"/>
          <w:szCs w:val="28"/>
          <w:lang w:val="uk-UA"/>
        </w:rPr>
        <w:t>простору</w:t>
      </w:r>
      <w:r w:rsidRPr="00DD44BF">
        <w:rPr>
          <w:sz w:val="28"/>
          <w:szCs w:val="28"/>
        </w:rPr>
        <w:t>, а також на громадських засадах можуть залучатися фахівці інших ус</w:t>
      </w:r>
      <w:r>
        <w:rPr>
          <w:sz w:val="28"/>
          <w:szCs w:val="28"/>
          <w:lang w:val="uk-UA"/>
        </w:rPr>
        <w:t>т</w:t>
      </w:r>
      <w:r w:rsidRPr="00DD44BF">
        <w:rPr>
          <w:sz w:val="28"/>
          <w:szCs w:val="28"/>
        </w:rPr>
        <w:t>анов та закладів громади, які мають відповідну освіту та пройшли навчання для роботи з категоріями осіб, які можу</w:t>
      </w:r>
      <w:r w:rsidR="000D0B7D">
        <w:rPr>
          <w:sz w:val="28"/>
          <w:szCs w:val="28"/>
        </w:rPr>
        <w:t xml:space="preserve">ть звертатися до Ветеранського </w:t>
      </w:r>
      <w:r w:rsidR="000D0B7D">
        <w:rPr>
          <w:sz w:val="28"/>
          <w:szCs w:val="28"/>
          <w:lang w:val="uk-UA"/>
        </w:rPr>
        <w:t>простору</w:t>
      </w:r>
      <w:r w:rsidRPr="00DD44BF">
        <w:rPr>
          <w:sz w:val="28"/>
          <w:szCs w:val="28"/>
        </w:rPr>
        <w:t xml:space="preserve">. </w:t>
      </w:r>
      <w:r w:rsidR="00AE07BC">
        <w:rPr>
          <w:sz w:val="28"/>
          <w:szCs w:val="28"/>
          <w:lang w:val="uk-UA"/>
        </w:rPr>
        <w:t xml:space="preserve">Також на платній </w:t>
      </w:r>
      <w:r w:rsidR="00AE07BC" w:rsidRPr="00AE07BC">
        <w:rPr>
          <w:sz w:val="28"/>
          <w:szCs w:val="28"/>
          <w:lang w:val="uk-UA"/>
        </w:rPr>
        <w:t xml:space="preserve">основі можуть залучатися спеціалісти інших </w:t>
      </w:r>
      <w:r w:rsidR="00AE07BC">
        <w:rPr>
          <w:sz w:val="28"/>
          <w:szCs w:val="28"/>
          <w:lang w:val="uk-UA"/>
        </w:rPr>
        <w:t>установ та організацій, фізичні особи,</w:t>
      </w:r>
      <w:r w:rsidR="00AE07BC" w:rsidRPr="00AE07BC">
        <w:rPr>
          <w:sz w:val="28"/>
          <w:szCs w:val="28"/>
          <w:lang w:val="uk-UA"/>
        </w:rPr>
        <w:t xml:space="preserve"> які мають відповідний досвід</w:t>
      </w:r>
    </w:p>
    <w:p w:rsidR="00B63BBC" w:rsidRPr="00B14EDB" w:rsidRDefault="00B63BBC" w:rsidP="00AE07BC">
      <w:pPr>
        <w:ind w:firstLine="567"/>
        <w:jc w:val="both"/>
        <w:rPr>
          <w:sz w:val="28"/>
          <w:szCs w:val="28"/>
          <w:lang w:val="uk-UA"/>
        </w:rPr>
      </w:pPr>
      <w:r w:rsidRPr="00DD44BF">
        <w:rPr>
          <w:sz w:val="28"/>
          <w:szCs w:val="28"/>
        </w:rPr>
        <w:t>2.1.4. У разі необхідності застосування методів психологічного і психотерапевтичного впливу з метою діагностики, лікування, профілактики, реабілітації розладів психіки і поведінки, кризових станів, соматичних розладів, у походженні яких провідним чинником є психологічний, корекції психічного стану людини, її особистості, особи мають бути направлені до закладів охорони здоров'я, що мають відповідні психотерапевтичні кабінети, відділення, центри</w:t>
      </w:r>
      <w:r w:rsidR="00B14EDB">
        <w:rPr>
          <w:sz w:val="28"/>
          <w:szCs w:val="28"/>
          <w:lang w:val="uk-UA"/>
        </w:rPr>
        <w:t>.</w:t>
      </w:r>
    </w:p>
    <w:p w:rsidR="00B63BBC" w:rsidRPr="00DD44BF" w:rsidRDefault="00B63BBC" w:rsidP="00AE07BC">
      <w:pPr>
        <w:ind w:firstLine="567"/>
        <w:jc w:val="both"/>
        <w:rPr>
          <w:sz w:val="28"/>
          <w:szCs w:val="28"/>
        </w:rPr>
      </w:pPr>
      <w:r w:rsidRPr="00DD44BF">
        <w:rPr>
          <w:sz w:val="28"/>
          <w:szCs w:val="28"/>
        </w:rPr>
        <w:t xml:space="preserve"> 2.1.5. Психологічна допомога може надаватися в індивідуальній та груповій формі. Форму, вид та обсяг такої психологічної допомоги обирає отримувач послуг або його законний представник. </w:t>
      </w:r>
    </w:p>
    <w:p w:rsidR="00B63BBC" w:rsidRDefault="00B63BBC" w:rsidP="00AE07BC">
      <w:pPr>
        <w:ind w:firstLine="567"/>
        <w:jc w:val="both"/>
        <w:rPr>
          <w:sz w:val="28"/>
          <w:szCs w:val="28"/>
        </w:rPr>
      </w:pPr>
      <w:r w:rsidRPr="00DD44BF">
        <w:rPr>
          <w:sz w:val="28"/>
          <w:szCs w:val="28"/>
        </w:rPr>
        <w:t xml:space="preserve">2.1.6. Ветеранський </w:t>
      </w:r>
      <w:r w:rsidR="000D0B7D">
        <w:rPr>
          <w:sz w:val="28"/>
          <w:szCs w:val="28"/>
          <w:lang w:val="uk-UA"/>
        </w:rPr>
        <w:t>простір</w:t>
      </w:r>
      <w:r w:rsidRPr="00DD44BF">
        <w:rPr>
          <w:sz w:val="28"/>
          <w:szCs w:val="28"/>
        </w:rPr>
        <w:t xml:space="preserve"> має забезпечити умови для ведення, оформлення та зберігання документації із психологічної реабілітації (індивідуальних планів психологічної реабілітації, карток психологічного </w:t>
      </w:r>
      <w:r w:rsidRPr="00DD44BF">
        <w:rPr>
          <w:sz w:val="28"/>
          <w:szCs w:val="28"/>
        </w:rPr>
        <w:lastRenderedPageBreak/>
        <w:t xml:space="preserve">супроводу) з дотриманням вимог законодавства щодо захисту персональних даних отримувачів послуг відповідно до вимог чинного законодавства України. </w:t>
      </w:r>
    </w:p>
    <w:p w:rsidR="00B14EDB" w:rsidRDefault="00B14EDB" w:rsidP="00AE07BC">
      <w:pPr>
        <w:ind w:firstLine="567"/>
        <w:jc w:val="both"/>
        <w:rPr>
          <w:sz w:val="28"/>
          <w:szCs w:val="28"/>
        </w:rPr>
      </w:pPr>
      <w:r>
        <w:rPr>
          <w:sz w:val="28"/>
          <w:szCs w:val="28"/>
          <w:lang w:val="uk-UA"/>
        </w:rPr>
        <w:t xml:space="preserve">2.1.7. </w:t>
      </w:r>
      <w:r w:rsidRPr="00DD44BF">
        <w:rPr>
          <w:sz w:val="28"/>
          <w:szCs w:val="28"/>
        </w:rPr>
        <w:t xml:space="preserve">На базі Ветеранського </w:t>
      </w:r>
      <w:r w:rsidR="000D0B7D">
        <w:rPr>
          <w:sz w:val="28"/>
          <w:szCs w:val="28"/>
          <w:lang w:val="uk-UA"/>
        </w:rPr>
        <w:t>простору</w:t>
      </w:r>
      <w:r w:rsidRPr="00DD44BF">
        <w:rPr>
          <w:sz w:val="28"/>
          <w:szCs w:val="28"/>
        </w:rPr>
        <w:t xml:space="preserve"> </w:t>
      </w:r>
      <w:r>
        <w:rPr>
          <w:sz w:val="28"/>
          <w:szCs w:val="28"/>
          <w:lang w:val="uk-UA"/>
        </w:rPr>
        <w:t>м</w:t>
      </w:r>
      <w:r w:rsidRPr="00DD44BF">
        <w:rPr>
          <w:sz w:val="28"/>
          <w:szCs w:val="28"/>
        </w:rPr>
        <w:t xml:space="preserve">ожуть бути організовані групи підтримки, самодопомоги та взаємодопомоги. </w:t>
      </w:r>
    </w:p>
    <w:p w:rsidR="00B14EDB" w:rsidRDefault="00B14EDB" w:rsidP="00AE07BC">
      <w:pPr>
        <w:ind w:firstLine="567"/>
        <w:jc w:val="both"/>
        <w:rPr>
          <w:sz w:val="28"/>
          <w:szCs w:val="28"/>
        </w:rPr>
      </w:pPr>
      <w:r w:rsidRPr="00DD44BF">
        <w:rPr>
          <w:sz w:val="28"/>
          <w:szCs w:val="28"/>
        </w:rPr>
        <w:t xml:space="preserve">Групи підтримки – добровільні об'єднання осіб, котрі мають схожі проблеми та кризові життєві обставини, зустрічаються протягом тривалого часу з метою надання взаємної допомоги та підтримки, обміну інформацією й ресурсами, що можуть бути корисними для вирішення їх проблем. Специфіка таких груп полягає в тому, що відповідальність за організацію й проведення зустрічей покладена на (фахівця, а не на учасника групи. Групи підтримки можуть трансформуватися у групи само-, взаємодопомоги, якщо з'являться активні учасники, які здатні організувати й самостійно вести групу само-, взаємодопомоги. </w:t>
      </w:r>
    </w:p>
    <w:p w:rsidR="00B14EDB" w:rsidRDefault="00B14EDB" w:rsidP="00AE07BC">
      <w:pPr>
        <w:ind w:firstLine="567"/>
        <w:jc w:val="both"/>
        <w:rPr>
          <w:sz w:val="28"/>
          <w:szCs w:val="28"/>
        </w:rPr>
      </w:pPr>
      <w:r w:rsidRPr="00DD44BF">
        <w:rPr>
          <w:sz w:val="28"/>
          <w:szCs w:val="28"/>
        </w:rPr>
        <w:t xml:space="preserve">Групи само-, взаємодопомоги - це добровільні об'єднання, учасники яких, маючи подібний досвід, загальну життєву проблему або ситуацію (хронічне захворювання, залежність, особистісна драма, ситуація дискримінації в суспільстві, потреба відстоювати свої права тощо), об'єднуються для співпраці з метою зміни особистих життєвих обставин, реалізації власних потреб або потреб групи. </w:t>
      </w:r>
    </w:p>
    <w:p w:rsidR="00B14EDB" w:rsidRPr="00DD44BF" w:rsidRDefault="00B14EDB" w:rsidP="00AE07BC">
      <w:pPr>
        <w:ind w:firstLine="567"/>
        <w:jc w:val="both"/>
        <w:rPr>
          <w:sz w:val="28"/>
          <w:szCs w:val="28"/>
        </w:rPr>
      </w:pPr>
      <w:r w:rsidRPr="00DD44BF">
        <w:rPr>
          <w:sz w:val="28"/>
          <w:szCs w:val="28"/>
        </w:rPr>
        <w:t xml:space="preserve">Діяльність груп підтримки, само-, взаємодопомоги базується на: </w:t>
      </w:r>
    </w:p>
    <w:p w:rsidR="00B14EDB" w:rsidRPr="00DD44BF" w:rsidRDefault="00B14EDB" w:rsidP="00AE07BC">
      <w:pPr>
        <w:ind w:firstLine="567"/>
        <w:jc w:val="both"/>
        <w:rPr>
          <w:sz w:val="28"/>
          <w:szCs w:val="28"/>
        </w:rPr>
      </w:pPr>
      <w:r w:rsidRPr="00DD44BF">
        <w:rPr>
          <w:sz w:val="28"/>
          <w:szCs w:val="28"/>
        </w:rPr>
        <w:t>1) добровільності участі та забезпеченні однакових прав для всіх учасників;</w:t>
      </w:r>
    </w:p>
    <w:p w:rsidR="00B14EDB" w:rsidRPr="00DD44BF" w:rsidRDefault="00B14EDB" w:rsidP="00AE07BC">
      <w:pPr>
        <w:ind w:firstLine="567"/>
        <w:jc w:val="both"/>
        <w:rPr>
          <w:sz w:val="28"/>
          <w:szCs w:val="28"/>
        </w:rPr>
      </w:pPr>
      <w:r w:rsidRPr="00DD44BF">
        <w:rPr>
          <w:sz w:val="28"/>
          <w:szCs w:val="28"/>
        </w:rPr>
        <w:t xml:space="preserve"> 2) розумінні необхідності допомогти </w:t>
      </w:r>
      <w:proofErr w:type="gramStart"/>
      <w:r w:rsidRPr="00DD44BF">
        <w:rPr>
          <w:sz w:val="28"/>
          <w:szCs w:val="28"/>
        </w:rPr>
        <w:t>в</w:t>
      </w:r>
      <w:proofErr w:type="gramEnd"/>
      <w:r w:rsidRPr="00DD44BF">
        <w:rPr>
          <w:sz w:val="28"/>
          <w:szCs w:val="28"/>
        </w:rPr>
        <w:t xml:space="preserve"> першу чергу собі; </w:t>
      </w:r>
    </w:p>
    <w:p w:rsidR="00B14EDB" w:rsidRPr="00DD44BF" w:rsidRDefault="00B14EDB" w:rsidP="00AE07BC">
      <w:pPr>
        <w:ind w:firstLine="567"/>
        <w:jc w:val="both"/>
        <w:rPr>
          <w:sz w:val="28"/>
          <w:szCs w:val="28"/>
        </w:rPr>
      </w:pPr>
      <w:r w:rsidRPr="00DD44BF">
        <w:rPr>
          <w:sz w:val="28"/>
          <w:szCs w:val="28"/>
        </w:rPr>
        <w:t xml:space="preserve">3) активній та безперервний співпраці учасників групи; </w:t>
      </w:r>
    </w:p>
    <w:p w:rsidR="00B14EDB" w:rsidRPr="00DD44BF" w:rsidRDefault="00B14EDB" w:rsidP="00AE07BC">
      <w:pPr>
        <w:ind w:firstLine="567"/>
        <w:jc w:val="both"/>
        <w:rPr>
          <w:sz w:val="28"/>
          <w:szCs w:val="28"/>
        </w:rPr>
      </w:pPr>
      <w:r w:rsidRPr="00DD44BF">
        <w:rPr>
          <w:sz w:val="28"/>
          <w:szCs w:val="28"/>
        </w:rPr>
        <w:t xml:space="preserve">4) регулярності зустрічей; </w:t>
      </w:r>
    </w:p>
    <w:p w:rsidR="00B14EDB" w:rsidRPr="00DD44BF" w:rsidRDefault="00B14EDB" w:rsidP="00AE07BC">
      <w:pPr>
        <w:ind w:firstLine="567"/>
        <w:jc w:val="both"/>
        <w:rPr>
          <w:sz w:val="28"/>
          <w:szCs w:val="28"/>
        </w:rPr>
      </w:pPr>
      <w:r w:rsidRPr="00DD44BF">
        <w:rPr>
          <w:sz w:val="28"/>
          <w:szCs w:val="28"/>
        </w:rPr>
        <w:t xml:space="preserve">5) анонімності та нерозголошенні отриманої інформації третім особам; </w:t>
      </w:r>
    </w:p>
    <w:p w:rsidR="00B14EDB" w:rsidRPr="00DD44BF" w:rsidRDefault="00B14EDB" w:rsidP="00AE07BC">
      <w:pPr>
        <w:ind w:firstLine="567"/>
        <w:jc w:val="both"/>
        <w:rPr>
          <w:sz w:val="28"/>
          <w:szCs w:val="28"/>
        </w:rPr>
      </w:pPr>
      <w:proofErr w:type="gramStart"/>
      <w:r w:rsidRPr="00DD44BF">
        <w:rPr>
          <w:sz w:val="28"/>
          <w:szCs w:val="28"/>
        </w:rPr>
        <w:t xml:space="preserve">6) відповідальності за себе та за те, що відбувається в групі. </w:t>
      </w:r>
      <w:proofErr w:type="gramEnd"/>
    </w:p>
    <w:p w:rsidR="00B14EDB" w:rsidRDefault="00B14EDB" w:rsidP="00AE07BC">
      <w:pPr>
        <w:ind w:firstLine="567"/>
        <w:jc w:val="both"/>
        <w:rPr>
          <w:sz w:val="28"/>
          <w:szCs w:val="28"/>
        </w:rPr>
      </w:pPr>
      <w:r w:rsidRPr="00DD44BF">
        <w:rPr>
          <w:sz w:val="28"/>
          <w:szCs w:val="28"/>
        </w:rPr>
        <w:t xml:space="preserve">2.1.8. На базі Ветеранського </w:t>
      </w:r>
      <w:r w:rsidR="000D0B7D">
        <w:rPr>
          <w:sz w:val="28"/>
          <w:szCs w:val="28"/>
          <w:lang w:val="uk-UA"/>
        </w:rPr>
        <w:t>простору</w:t>
      </w:r>
      <w:r w:rsidRPr="00DD44BF">
        <w:rPr>
          <w:sz w:val="28"/>
          <w:szCs w:val="28"/>
        </w:rPr>
        <w:t xml:space="preserve"> може впроваджуватися допомога за принципом «рівний рівному». </w:t>
      </w:r>
    </w:p>
    <w:p w:rsidR="00B14EDB" w:rsidRDefault="00B14EDB" w:rsidP="00AE07BC">
      <w:pPr>
        <w:ind w:firstLine="567"/>
        <w:jc w:val="both"/>
        <w:rPr>
          <w:sz w:val="28"/>
          <w:szCs w:val="28"/>
        </w:rPr>
      </w:pPr>
      <w:r w:rsidRPr="00DD44BF">
        <w:rPr>
          <w:sz w:val="28"/>
          <w:szCs w:val="28"/>
        </w:rPr>
        <w:t>Надання допомоги за принципом «рівний рівному» полягає в тому, що особа з числа ветеранів та членів їх сімей, інших осіб, визначених у пункті 1.</w:t>
      </w:r>
      <w:r>
        <w:rPr>
          <w:sz w:val="28"/>
          <w:szCs w:val="28"/>
          <w:lang w:val="uk-UA"/>
        </w:rPr>
        <w:t>4</w:t>
      </w:r>
      <w:r w:rsidRPr="00DD44BF">
        <w:rPr>
          <w:sz w:val="28"/>
          <w:szCs w:val="28"/>
        </w:rPr>
        <w:t xml:space="preserve"> розділу I цього Положення, в індивідуальній чи груповій формі надає психологічну підтримку, сприяє формуванню настанов, відповідних навичок серед осіб, рівних за певною ознакою, з подібними проблемами. </w:t>
      </w:r>
    </w:p>
    <w:p w:rsidR="00B14EDB" w:rsidRDefault="00B14EDB" w:rsidP="00AE07BC">
      <w:pPr>
        <w:ind w:firstLine="567"/>
        <w:jc w:val="both"/>
        <w:rPr>
          <w:sz w:val="28"/>
          <w:szCs w:val="28"/>
        </w:rPr>
      </w:pPr>
    </w:p>
    <w:p w:rsidR="00B14EDB" w:rsidRPr="00B14EDB" w:rsidRDefault="00B14EDB" w:rsidP="00AE07BC">
      <w:pPr>
        <w:ind w:firstLine="567"/>
        <w:jc w:val="both"/>
        <w:rPr>
          <w:b/>
          <w:sz w:val="28"/>
          <w:szCs w:val="28"/>
        </w:rPr>
      </w:pPr>
      <w:r w:rsidRPr="00B14EDB">
        <w:rPr>
          <w:b/>
          <w:sz w:val="28"/>
          <w:szCs w:val="28"/>
        </w:rPr>
        <w:t xml:space="preserve">2.2. Правова допомога </w:t>
      </w:r>
    </w:p>
    <w:p w:rsidR="00B14EDB" w:rsidRPr="00DD44BF" w:rsidRDefault="00B14EDB" w:rsidP="00AE07BC">
      <w:pPr>
        <w:ind w:firstLine="567"/>
        <w:jc w:val="both"/>
        <w:rPr>
          <w:sz w:val="28"/>
          <w:szCs w:val="28"/>
        </w:rPr>
      </w:pPr>
      <w:r w:rsidRPr="00DD44BF">
        <w:rPr>
          <w:sz w:val="28"/>
          <w:szCs w:val="28"/>
        </w:rPr>
        <w:t xml:space="preserve">2.2.1. На базі Ветеранського </w:t>
      </w:r>
      <w:r w:rsidR="000D0B7D">
        <w:rPr>
          <w:sz w:val="28"/>
          <w:szCs w:val="28"/>
          <w:lang w:val="uk-UA"/>
        </w:rPr>
        <w:t>простору</w:t>
      </w:r>
      <w:r w:rsidRPr="00DD44BF">
        <w:rPr>
          <w:sz w:val="28"/>
          <w:szCs w:val="28"/>
        </w:rPr>
        <w:t xml:space="preserve"> може надаватися правова допомога, що передбачає надання правової інформації, консультацій і роз'яснень з правових питань, складення заяв, скарг, процесуальних та інших документів правового характеру, надання особі допомоги в забезпеченні доступу особи до вторинної правової допомоги та медіації, що спрямоване на забезпечення реалізації прав і свобод осіб, які звертаються до Ветеранського </w:t>
      </w:r>
      <w:r w:rsidR="000D0B7D">
        <w:rPr>
          <w:sz w:val="28"/>
          <w:szCs w:val="28"/>
          <w:lang w:val="uk-UA"/>
        </w:rPr>
        <w:t>простору</w:t>
      </w:r>
      <w:r w:rsidRPr="00DD44BF">
        <w:rPr>
          <w:sz w:val="28"/>
          <w:szCs w:val="28"/>
        </w:rPr>
        <w:t>, захисту цих прав і свобод, їх відновлення у разі порушення.</w:t>
      </w:r>
    </w:p>
    <w:p w:rsidR="00B14EDB" w:rsidRPr="00DD44BF" w:rsidRDefault="00B14EDB" w:rsidP="00AE07BC">
      <w:pPr>
        <w:ind w:firstLine="567"/>
        <w:jc w:val="both"/>
        <w:rPr>
          <w:sz w:val="28"/>
          <w:szCs w:val="28"/>
        </w:rPr>
      </w:pPr>
      <w:r w:rsidRPr="00DD44BF">
        <w:rPr>
          <w:sz w:val="28"/>
          <w:szCs w:val="28"/>
        </w:rPr>
        <w:t xml:space="preserve">2.2.2. Правова допомога має бути своєчасною, всебічною, актуальною, наданою в доступній (зрозумілій) формі. </w:t>
      </w:r>
    </w:p>
    <w:p w:rsidR="00B14EDB" w:rsidRDefault="00B14EDB" w:rsidP="00AE07BC">
      <w:pPr>
        <w:ind w:firstLine="567"/>
        <w:jc w:val="both"/>
        <w:rPr>
          <w:sz w:val="28"/>
          <w:szCs w:val="28"/>
        </w:rPr>
      </w:pPr>
      <w:r w:rsidRPr="00DD44BF">
        <w:rPr>
          <w:sz w:val="28"/>
          <w:szCs w:val="28"/>
        </w:rPr>
        <w:t xml:space="preserve">2.2.3. Організація надання правової допомоги: </w:t>
      </w:r>
    </w:p>
    <w:p w:rsidR="00B14EDB" w:rsidRPr="00C15FFE" w:rsidRDefault="00AE07BC" w:rsidP="00AE07BC">
      <w:pPr>
        <w:ind w:firstLine="567"/>
        <w:jc w:val="both"/>
        <w:rPr>
          <w:sz w:val="28"/>
          <w:szCs w:val="28"/>
          <w:lang w:val="uk-UA"/>
        </w:rPr>
      </w:pPr>
      <w:r>
        <w:rPr>
          <w:sz w:val="28"/>
          <w:szCs w:val="28"/>
          <w:lang w:val="uk-UA"/>
        </w:rPr>
        <w:lastRenderedPageBreak/>
        <w:t>2.2.3.</w:t>
      </w:r>
      <w:r w:rsidR="00B14EDB" w:rsidRPr="00DD44BF">
        <w:rPr>
          <w:sz w:val="28"/>
          <w:szCs w:val="28"/>
        </w:rPr>
        <w:t>1</w:t>
      </w:r>
      <w:r>
        <w:rPr>
          <w:sz w:val="28"/>
          <w:szCs w:val="28"/>
          <w:lang w:val="uk-UA"/>
        </w:rPr>
        <w:t>.</w:t>
      </w:r>
      <w:r w:rsidR="00B14EDB" w:rsidRPr="00DD44BF">
        <w:rPr>
          <w:sz w:val="28"/>
          <w:szCs w:val="28"/>
        </w:rPr>
        <w:t xml:space="preserve"> правова допомога учасникам Ветеранського </w:t>
      </w:r>
      <w:r w:rsidR="000D0B7D">
        <w:rPr>
          <w:sz w:val="28"/>
          <w:szCs w:val="28"/>
          <w:lang w:val="uk-UA"/>
        </w:rPr>
        <w:t>простору</w:t>
      </w:r>
      <w:r w:rsidR="00B14EDB" w:rsidRPr="00DD44BF">
        <w:rPr>
          <w:sz w:val="28"/>
          <w:szCs w:val="28"/>
        </w:rPr>
        <w:t xml:space="preserve"> надається </w:t>
      </w:r>
      <w:r w:rsidR="00C15FFE">
        <w:rPr>
          <w:sz w:val="28"/>
          <w:szCs w:val="28"/>
          <w:lang w:val="uk-UA"/>
        </w:rPr>
        <w:t xml:space="preserve">фахівцями </w:t>
      </w:r>
      <w:r w:rsidR="00C15FFE" w:rsidRPr="00DD44BF">
        <w:rPr>
          <w:sz w:val="28"/>
          <w:szCs w:val="28"/>
        </w:rPr>
        <w:t>з відповідним рівнем кваліфікації</w:t>
      </w:r>
      <w:r w:rsidR="00C15FFE">
        <w:rPr>
          <w:sz w:val="28"/>
          <w:szCs w:val="28"/>
          <w:lang w:val="uk-UA"/>
        </w:rPr>
        <w:t xml:space="preserve">. </w:t>
      </w:r>
      <w:r w:rsidR="00C15FFE" w:rsidRPr="00C15FFE">
        <w:rPr>
          <w:sz w:val="28"/>
          <w:szCs w:val="28"/>
          <w:lang w:val="uk-UA"/>
        </w:rPr>
        <w:t>Особи, які надають правову допомогу мають дотримуватися професійних та етичних стандартів, зат</w:t>
      </w:r>
      <w:r w:rsidR="00C15FFE">
        <w:rPr>
          <w:sz w:val="28"/>
          <w:szCs w:val="28"/>
          <w:lang w:val="uk-UA"/>
        </w:rPr>
        <w:t xml:space="preserve">верджених у </w:t>
      </w:r>
      <w:r w:rsidR="000D0B7D">
        <w:rPr>
          <w:sz w:val="28"/>
          <w:szCs w:val="28"/>
          <w:lang w:val="uk-UA"/>
        </w:rPr>
        <w:t>В</w:t>
      </w:r>
      <w:r w:rsidR="00C15FFE">
        <w:rPr>
          <w:sz w:val="28"/>
          <w:szCs w:val="28"/>
          <w:lang w:val="uk-UA"/>
        </w:rPr>
        <w:t xml:space="preserve">етеранському </w:t>
      </w:r>
      <w:r w:rsidR="000D0B7D">
        <w:rPr>
          <w:sz w:val="28"/>
          <w:szCs w:val="28"/>
          <w:lang w:val="uk-UA"/>
        </w:rPr>
        <w:t>просторі</w:t>
      </w:r>
      <w:r w:rsidR="00B14EDB" w:rsidRPr="00C15FFE">
        <w:rPr>
          <w:sz w:val="28"/>
          <w:szCs w:val="28"/>
          <w:lang w:val="uk-UA"/>
        </w:rPr>
        <w:t xml:space="preserve">; </w:t>
      </w:r>
    </w:p>
    <w:p w:rsidR="00B14EDB" w:rsidRPr="00C15FFE" w:rsidRDefault="00AE07BC" w:rsidP="00AE07BC">
      <w:pPr>
        <w:ind w:firstLine="567"/>
        <w:jc w:val="both"/>
        <w:rPr>
          <w:sz w:val="28"/>
          <w:szCs w:val="28"/>
          <w:lang w:val="uk-UA"/>
        </w:rPr>
      </w:pPr>
      <w:r>
        <w:rPr>
          <w:sz w:val="28"/>
          <w:szCs w:val="28"/>
          <w:lang w:val="uk-UA"/>
        </w:rPr>
        <w:t>2.2.3.</w:t>
      </w:r>
      <w:r w:rsidR="00B14EDB" w:rsidRPr="00C15FFE">
        <w:rPr>
          <w:sz w:val="28"/>
          <w:szCs w:val="28"/>
          <w:lang w:val="uk-UA"/>
        </w:rPr>
        <w:t>2</w:t>
      </w:r>
      <w:r>
        <w:rPr>
          <w:sz w:val="28"/>
          <w:szCs w:val="28"/>
          <w:lang w:val="uk-UA"/>
        </w:rPr>
        <w:t>.</w:t>
      </w:r>
      <w:r w:rsidR="00B14EDB" w:rsidRPr="00C15FFE">
        <w:rPr>
          <w:sz w:val="28"/>
          <w:szCs w:val="28"/>
          <w:lang w:val="uk-UA"/>
        </w:rPr>
        <w:t xml:space="preserve"> на вхідних двер</w:t>
      </w:r>
      <w:r w:rsidR="00C15FFE">
        <w:rPr>
          <w:sz w:val="28"/>
          <w:szCs w:val="28"/>
          <w:lang w:val="uk-UA"/>
        </w:rPr>
        <w:t xml:space="preserve">ях приміщення Ветеранського </w:t>
      </w:r>
      <w:r w:rsidR="0019253F">
        <w:rPr>
          <w:sz w:val="28"/>
          <w:szCs w:val="28"/>
          <w:lang w:val="uk-UA"/>
        </w:rPr>
        <w:t>простору</w:t>
      </w:r>
      <w:r w:rsidR="00B14EDB" w:rsidRPr="00C15FFE">
        <w:rPr>
          <w:sz w:val="28"/>
          <w:szCs w:val="28"/>
          <w:lang w:val="uk-UA"/>
        </w:rPr>
        <w:t xml:space="preserve">, у рубриці офіційного сайту </w:t>
      </w:r>
      <w:r w:rsidR="00C15FFE">
        <w:rPr>
          <w:sz w:val="28"/>
          <w:szCs w:val="28"/>
          <w:lang w:val="uk-UA"/>
        </w:rPr>
        <w:t>Білозірської сільської ради</w:t>
      </w:r>
      <w:r w:rsidR="00B14EDB" w:rsidRPr="00C15FFE">
        <w:rPr>
          <w:sz w:val="28"/>
          <w:szCs w:val="28"/>
          <w:lang w:val="uk-UA"/>
        </w:rPr>
        <w:t xml:space="preserve"> Ветеранський </w:t>
      </w:r>
      <w:r w:rsidR="0019253F">
        <w:rPr>
          <w:sz w:val="28"/>
          <w:szCs w:val="28"/>
          <w:lang w:val="uk-UA"/>
        </w:rPr>
        <w:t xml:space="preserve">простір </w:t>
      </w:r>
      <w:r w:rsidR="00C15FFE">
        <w:rPr>
          <w:sz w:val="28"/>
          <w:szCs w:val="28"/>
          <w:lang w:val="uk-UA"/>
        </w:rPr>
        <w:t xml:space="preserve">та/або на сторінках соціальних мережах, </w:t>
      </w:r>
      <w:r w:rsidR="00B14EDB" w:rsidRPr="00C15FFE">
        <w:rPr>
          <w:sz w:val="28"/>
          <w:szCs w:val="28"/>
          <w:lang w:val="uk-UA"/>
        </w:rPr>
        <w:t xml:space="preserve">повинний бути розміщений графік роботи та службові контакти осіб, які надають правову допомогу; </w:t>
      </w:r>
    </w:p>
    <w:p w:rsidR="00B14EDB" w:rsidRPr="00AE07BC" w:rsidRDefault="00AE07BC" w:rsidP="00AE07BC">
      <w:pPr>
        <w:ind w:firstLine="567"/>
        <w:jc w:val="both"/>
        <w:rPr>
          <w:sz w:val="28"/>
          <w:szCs w:val="28"/>
          <w:lang w:val="uk-UA"/>
        </w:rPr>
      </w:pPr>
      <w:r>
        <w:rPr>
          <w:sz w:val="28"/>
          <w:szCs w:val="28"/>
          <w:lang w:val="uk-UA"/>
        </w:rPr>
        <w:t>2.2.3.</w:t>
      </w:r>
      <w:r w:rsidR="00B14EDB" w:rsidRPr="00AE07BC">
        <w:rPr>
          <w:sz w:val="28"/>
          <w:szCs w:val="28"/>
          <w:lang w:val="uk-UA"/>
        </w:rPr>
        <w:t>3</w:t>
      </w:r>
      <w:r>
        <w:rPr>
          <w:sz w:val="28"/>
          <w:szCs w:val="28"/>
          <w:lang w:val="uk-UA"/>
        </w:rPr>
        <w:t>.</w:t>
      </w:r>
      <w:r w:rsidR="00B14EDB" w:rsidRPr="00AE07BC">
        <w:rPr>
          <w:sz w:val="28"/>
          <w:szCs w:val="28"/>
          <w:lang w:val="uk-UA"/>
        </w:rPr>
        <w:t xml:space="preserve"> на платній або безоплатній основі можуть залучатися спеціалісти інших юридичних осіб або фізичні особи (юристи та/або адвокати), які мають відповідний досвід; </w:t>
      </w:r>
    </w:p>
    <w:p w:rsidR="00B14EDB" w:rsidRPr="00DD44BF" w:rsidRDefault="00AE07BC" w:rsidP="00AE07BC">
      <w:pPr>
        <w:ind w:firstLine="567"/>
        <w:jc w:val="both"/>
        <w:rPr>
          <w:sz w:val="28"/>
          <w:szCs w:val="28"/>
        </w:rPr>
      </w:pPr>
      <w:r>
        <w:rPr>
          <w:sz w:val="28"/>
          <w:szCs w:val="28"/>
          <w:lang w:val="uk-UA"/>
        </w:rPr>
        <w:t>2.2.3.</w:t>
      </w:r>
      <w:r w:rsidR="00B14EDB" w:rsidRPr="00DD44BF">
        <w:rPr>
          <w:sz w:val="28"/>
          <w:szCs w:val="28"/>
        </w:rPr>
        <w:t>4</w:t>
      </w:r>
      <w:r>
        <w:rPr>
          <w:sz w:val="28"/>
          <w:szCs w:val="28"/>
          <w:lang w:val="uk-UA"/>
        </w:rPr>
        <w:t>.</w:t>
      </w:r>
      <w:r w:rsidR="00B14EDB" w:rsidRPr="00DD44BF">
        <w:rPr>
          <w:sz w:val="28"/>
          <w:szCs w:val="28"/>
        </w:rPr>
        <w:t xml:space="preserve"> жителі громади мають бути поінформованими про діяльність Ветеранського </w:t>
      </w:r>
      <w:r w:rsidR="0019253F">
        <w:rPr>
          <w:sz w:val="28"/>
          <w:szCs w:val="28"/>
          <w:lang w:val="uk-UA"/>
        </w:rPr>
        <w:t>простору</w:t>
      </w:r>
      <w:r w:rsidR="00B14EDB" w:rsidRPr="00DD44BF">
        <w:rPr>
          <w:sz w:val="28"/>
          <w:szCs w:val="28"/>
        </w:rPr>
        <w:t xml:space="preserve"> та можливість отримати правову допомогу. Для цього ветеранський простір має використовувати всі доступні та прийнятні інструменти, включаючи: веб-ресурси та/або сторінку в соціальних мережах тощо;</w:t>
      </w:r>
    </w:p>
    <w:p w:rsidR="00B14EDB" w:rsidRPr="00DD44BF" w:rsidRDefault="00AE07BC" w:rsidP="00AE07BC">
      <w:pPr>
        <w:ind w:firstLine="567"/>
        <w:jc w:val="both"/>
        <w:rPr>
          <w:sz w:val="28"/>
          <w:szCs w:val="28"/>
        </w:rPr>
      </w:pPr>
      <w:r>
        <w:rPr>
          <w:sz w:val="28"/>
          <w:szCs w:val="28"/>
          <w:lang w:val="uk-UA"/>
        </w:rPr>
        <w:t>2.2.3.</w:t>
      </w:r>
      <w:r w:rsidR="00B14EDB" w:rsidRPr="00DD44BF">
        <w:rPr>
          <w:sz w:val="28"/>
          <w:szCs w:val="28"/>
        </w:rPr>
        <w:t>5</w:t>
      </w:r>
      <w:r>
        <w:rPr>
          <w:sz w:val="28"/>
          <w:szCs w:val="28"/>
          <w:lang w:val="uk-UA"/>
        </w:rPr>
        <w:t>.</w:t>
      </w:r>
      <w:r w:rsidR="00B14EDB" w:rsidRPr="00DD44BF">
        <w:rPr>
          <w:sz w:val="28"/>
          <w:szCs w:val="28"/>
        </w:rPr>
        <w:t xml:space="preserve"> для отримання скарг, пропозицій, відгуків та зауважень забезпечується ведення відповідного журналу для відвідувачів. Особи, які звертаються до ветеранського простору, можуть залишати записи, що повинні розглядатися Комісією та відповідними структурними підрозділами виконавчого комітету </w:t>
      </w:r>
      <w:r>
        <w:rPr>
          <w:sz w:val="28"/>
          <w:szCs w:val="28"/>
          <w:lang w:val="uk-UA"/>
        </w:rPr>
        <w:t xml:space="preserve">Білозірської </w:t>
      </w:r>
      <w:r w:rsidR="00C15FFE">
        <w:rPr>
          <w:sz w:val="28"/>
          <w:szCs w:val="28"/>
          <w:lang w:val="uk-UA"/>
        </w:rPr>
        <w:t>сільської</w:t>
      </w:r>
      <w:r w:rsidR="00B14EDB" w:rsidRPr="00DD44BF">
        <w:rPr>
          <w:sz w:val="28"/>
          <w:szCs w:val="28"/>
        </w:rPr>
        <w:t xml:space="preserve"> </w:t>
      </w:r>
      <w:r w:rsidR="00C15FFE">
        <w:rPr>
          <w:sz w:val="28"/>
          <w:szCs w:val="28"/>
        </w:rPr>
        <w:t>ради та враховуватися в роботі.</w:t>
      </w:r>
    </w:p>
    <w:p w:rsidR="00B14EDB" w:rsidRPr="00DD44BF" w:rsidRDefault="00B14EDB" w:rsidP="00AE07BC">
      <w:pPr>
        <w:ind w:firstLine="567"/>
        <w:jc w:val="both"/>
        <w:rPr>
          <w:sz w:val="28"/>
          <w:szCs w:val="28"/>
        </w:rPr>
      </w:pPr>
      <w:r w:rsidRPr="00DD44BF">
        <w:rPr>
          <w:sz w:val="28"/>
          <w:szCs w:val="28"/>
        </w:rPr>
        <w:t>2.2.4</w:t>
      </w:r>
      <w:r w:rsidR="00AE07BC">
        <w:rPr>
          <w:sz w:val="28"/>
          <w:szCs w:val="28"/>
        </w:rPr>
        <w:t xml:space="preserve">. На базі </w:t>
      </w:r>
      <w:r w:rsidR="00AE07BC">
        <w:rPr>
          <w:sz w:val="28"/>
          <w:szCs w:val="28"/>
          <w:lang w:val="uk-UA"/>
        </w:rPr>
        <w:t>В</w:t>
      </w:r>
      <w:r w:rsidR="00181386">
        <w:rPr>
          <w:sz w:val="28"/>
          <w:szCs w:val="28"/>
        </w:rPr>
        <w:t xml:space="preserve">етеранського </w:t>
      </w:r>
      <w:r w:rsidR="0019253F">
        <w:rPr>
          <w:sz w:val="28"/>
          <w:szCs w:val="28"/>
          <w:lang w:val="uk-UA"/>
        </w:rPr>
        <w:t>простору</w:t>
      </w:r>
      <w:r w:rsidRPr="00DD44BF">
        <w:rPr>
          <w:sz w:val="28"/>
          <w:szCs w:val="28"/>
        </w:rPr>
        <w:t xml:space="preserve"> може надаватися первинна та вторинна правова допомога. Первинна та вторинна правова допомога включає послуги, визначені Законом України «Про безоплатну правову допомогу». </w:t>
      </w:r>
    </w:p>
    <w:p w:rsidR="00B14EDB" w:rsidRPr="00DD44BF" w:rsidRDefault="00B14EDB" w:rsidP="00AE07BC">
      <w:pPr>
        <w:ind w:firstLine="567"/>
        <w:jc w:val="both"/>
        <w:rPr>
          <w:sz w:val="28"/>
          <w:szCs w:val="28"/>
        </w:rPr>
      </w:pPr>
      <w:r w:rsidRPr="00DD44BF">
        <w:rPr>
          <w:sz w:val="28"/>
          <w:szCs w:val="28"/>
        </w:rPr>
        <w:t xml:space="preserve">2.2.5. Первинна правова допомога у вигляді консультацій, роз'яснень може надаватися у визначених приміщеннях, а також дистанційно, публічно, на виїзних прийомах. На базі </w:t>
      </w:r>
      <w:r w:rsidR="0019253F">
        <w:rPr>
          <w:sz w:val="28"/>
          <w:szCs w:val="28"/>
          <w:lang w:val="uk-UA"/>
        </w:rPr>
        <w:t>В</w:t>
      </w:r>
      <w:r w:rsidRPr="00DD44BF">
        <w:rPr>
          <w:sz w:val="28"/>
          <w:szCs w:val="28"/>
        </w:rPr>
        <w:t xml:space="preserve">етеранського </w:t>
      </w:r>
      <w:r w:rsidR="0019253F">
        <w:rPr>
          <w:sz w:val="28"/>
          <w:szCs w:val="28"/>
          <w:lang w:val="uk-UA"/>
        </w:rPr>
        <w:t>прсотору</w:t>
      </w:r>
      <w:r w:rsidRPr="00DD44BF">
        <w:rPr>
          <w:sz w:val="28"/>
          <w:szCs w:val="28"/>
        </w:rPr>
        <w:t xml:space="preserve"> можуть бути організовані групові консультації для надання первинної правової допомоги у вигляді консультацій, роз'яснень, тренінгів тощо. </w:t>
      </w:r>
    </w:p>
    <w:p w:rsidR="00B14EDB" w:rsidRPr="00DD44BF" w:rsidRDefault="00B14EDB" w:rsidP="00AE07BC">
      <w:pPr>
        <w:ind w:firstLine="567"/>
        <w:jc w:val="both"/>
        <w:rPr>
          <w:sz w:val="28"/>
          <w:szCs w:val="28"/>
        </w:rPr>
      </w:pPr>
      <w:r w:rsidRPr="00DD44BF">
        <w:rPr>
          <w:sz w:val="28"/>
          <w:szCs w:val="28"/>
        </w:rPr>
        <w:t xml:space="preserve">2.2.6. Безоплатна вторинна правова допомога може надаватися суб'єктами надання безоплатної вторинної правової допомоги в Україні, визначеними чинним законодавством. Ветеранський </w:t>
      </w:r>
      <w:r w:rsidR="0019253F">
        <w:rPr>
          <w:sz w:val="28"/>
          <w:szCs w:val="28"/>
          <w:lang w:val="uk-UA"/>
        </w:rPr>
        <w:t>простір</w:t>
      </w:r>
      <w:r w:rsidRPr="00DD44BF">
        <w:rPr>
          <w:sz w:val="28"/>
          <w:szCs w:val="28"/>
        </w:rPr>
        <w:t xml:space="preserve"> проводить роботу та, за можливості, залучає до надання безоплатної вторинної правової допомоги адвокатів на базі </w:t>
      </w:r>
      <w:r w:rsidR="0019253F">
        <w:rPr>
          <w:sz w:val="28"/>
          <w:szCs w:val="28"/>
          <w:lang w:val="uk-UA"/>
        </w:rPr>
        <w:t>В</w:t>
      </w:r>
      <w:r w:rsidRPr="00DD44BF">
        <w:rPr>
          <w:sz w:val="28"/>
          <w:szCs w:val="28"/>
        </w:rPr>
        <w:t xml:space="preserve">етеранського </w:t>
      </w:r>
      <w:r w:rsidR="0019253F">
        <w:rPr>
          <w:sz w:val="28"/>
          <w:szCs w:val="28"/>
          <w:lang w:val="uk-UA"/>
        </w:rPr>
        <w:t>прсотору</w:t>
      </w:r>
      <w:r w:rsidRPr="00DD44BF">
        <w:rPr>
          <w:sz w:val="28"/>
          <w:szCs w:val="28"/>
        </w:rPr>
        <w:t xml:space="preserve"> або організовує передачу справ до відповідного центру надання безоплатної правової допомоги та контролює проходження цієї справи. </w:t>
      </w:r>
    </w:p>
    <w:p w:rsidR="00B14EDB" w:rsidRPr="00DD44BF" w:rsidRDefault="00B14EDB" w:rsidP="00AE07BC">
      <w:pPr>
        <w:ind w:firstLine="567"/>
        <w:jc w:val="both"/>
        <w:rPr>
          <w:sz w:val="28"/>
          <w:szCs w:val="28"/>
        </w:rPr>
      </w:pPr>
      <w:r w:rsidRPr="00DD44BF">
        <w:rPr>
          <w:sz w:val="28"/>
          <w:szCs w:val="28"/>
        </w:rPr>
        <w:t xml:space="preserve">2.2.7. Крім особистого звернення, запити про надання правової допомоги можуть надходити на електронну пошту, за допомогою засобів поштового зв'язку та шляхом створення публічного запиту, з використанням соціальних мереж або на веб-сайті </w:t>
      </w:r>
      <w:r w:rsidR="00181386">
        <w:rPr>
          <w:sz w:val="28"/>
          <w:szCs w:val="28"/>
          <w:lang w:val="uk-UA"/>
        </w:rPr>
        <w:t xml:space="preserve">Білозірської сільської </w:t>
      </w:r>
      <w:r w:rsidRPr="00DD44BF">
        <w:rPr>
          <w:sz w:val="28"/>
          <w:szCs w:val="28"/>
        </w:rPr>
        <w:t xml:space="preserve">ради. При надходженні запиту, надісланого засобами поштового зв'язку, електронною поштою тощо юристу слід підготувати розгорнуту письмову відповідь та надіслати її, використовуючи засоби, за, допомогою яких звернулася особа. Надаючи відповідь на звернення, потрібно всебічно аналізувати надану інформацію, наводити посилання на законодавство, обов'язково дотримуватись термінів надання відповіді. </w:t>
      </w:r>
    </w:p>
    <w:p w:rsidR="00B14EDB" w:rsidRPr="00DD44BF" w:rsidRDefault="00B14EDB" w:rsidP="00AE07BC">
      <w:pPr>
        <w:ind w:firstLine="567"/>
        <w:jc w:val="both"/>
        <w:rPr>
          <w:sz w:val="28"/>
          <w:szCs w:val="28"/>
        </w:rPr>
      </w:pPr>
    </w:p>
    <w:p w:rsidR="006962AC" w:rsidRPr="00DD44BF" w:rsidRDefault="006962AC" w:rsidP="00AE07BC">
      <w:pPr>
        <w:ind w:firstLine="567"/>
        <w:jc w:val="both"/>
        <w:rPr>
          <w:sz w:val="28"/>
          <w:szCs w:val="28"/>
        </w:rPr>
      </w:pPr>
      <w:r>
        <w:rPr>
          <w:b/>
          <w:sz w:val="28"/>
          <w:szCs w:val="28"/>
          <w:lang w:val="uk-UA"/>
        </w:rPr>
        <w:t xml:space="preserve">2.3. </w:t>
      </w:r>
      <w:r w:rsidRPr="006962AC">
        <w:rPr>
          <w:b/>
          <w:sz w:val="28"/>
          <w:szCs w:val="28"/>
        </w:rPr>
        <w:t>Проведення заходів для підвищення професійного рівня та профорієнтації, інформування про пріоритетні умови у громаді для створення і розвитку бізнесу ветеранами та їх сім’ями</w:t>
      </w:r>
      <w:r w:rsidRPr="00DD44BF">
        <w:rPr>
          <w:sz w:val="28"/>
          <w:szCs w:val="28"/>
        </w:rPr>
        <w:t xml:space="preserve">. </w:t>
      </w:r>
    </w:p>
    <w:p w:rsidR="006962AC" w:rsidRPr="00DD44BF" w:rsidRDefault="006962AC" w:rsidP="00AE07BC">
      <w:pPr>
        <w:ind w:firstLine="567"/>
        <w:jc w:val="both"/>
        <w:rPr>
          <w:sz w:val="28"/>
          <w:szCs w:val="28"/>
        </w:rPr>
      </w:pPr>
      <w:r w:rsidRPr="00DD44BF">
        <w:rPr>
          <w:sz w:val="28"/>
          <w:szCs w:val="28"/>
        </w:rPr>
        <w:t>2.3.1. Діяльність проводиться у тісній співпраці з структурними підрозділами Державного центру зайнятості з метою працевлаштування ветеранів за запитами роботодавців, а також отримання освіти, перекваліфікації тощо за рахунок відповідних державних, регіональних або місцевих програм.</w:t>
      </w:r>
    </w:p>
    <w:p w:rsidR="006962AC" w:rsidRPr="00DD44BF" w:rsidRDefault="006962AC" w:rsidP="00AE07BC">
      <w:pPr>
        <w:ind w:firstLine="567"/>
        <w:jc w:val="both"/>
        <w:rPr>
          <w:sz w:val="28"/>
          <w:szCs w:val="28"/>
        </w:rPr>
      </w:pPr>
      <w:r>
        <w:rPr>
          <w:sz w:val="28"/>
          <w:szCs w:val="28"/>
        </w:rPr>
        <w:t>2.3.2</w:t>
      </w:r>
      <w:r w:rsidRPr="00DD44BF">
        <w:rPr>
          <w:sz w:val="28"/>
          <w:szCs w:val="28"/>
        </w:rPr>
        <w:t xml:space="preserve">. До тренінгових профорієнтаційних занять з особами, визначеними цим Положенням, можуть залучатися на безоплатній основі відповідні працівники усіх установ та організацій громади. </w:t>
      </w:r>
    </w:p>
    <w:p w:rsidR="006962AC" w:rsidRDefault="006962AC" w:rsidP="00AE07BC">
      <w:pPr>
        <w:ind w:firstLine="567"/>
        <w:jc w:val="both"/>
        <w:rPr>
          <w:sz w:val="28"/>
          <w:szCs w:val="28"/>
        </w:rPr>
      </w:pPr>
      <w:r w:rsidRPr="00DD44BF">
        <w:rPr>
          <w:sz w:val="28"/>
          <w:szCs w:val="28"/>
        </w:rPr>
        <w:t>2.3.</w:t>
      </w:r>
      <w:r>
        <w:rPr>
          <w:sz w:val="28"/>
          <w:szCs w:val="28"/>
          <w:lang w:val="uk-UA"/>
        </w:rPr>
        <w:t>3</w:t>
      </w:r>
      <w:r w:rsidRPr="00DD44BF">
        <w:rPr>
          <w:sz w:val="28"/>
          <w:szCs w:val="28"/>
        </w:rPr>
        <w:t xml:space="preserve">. Особи, залучені до діяльності </w:t>
      </w:r>
      <w:r w:rsidR="00E77271">
        <w:rPr>
          <w:sz w:val="28"/>
          <w:szCs w:val="28"/>
          <w:lang w:val="uk-UA"/>
        </w:rPr>
        <w:t xml:space="preserve">Ветеранського </w:t>
      </w:r>
      <w:r w:rsidR="0019253F">
        <w:rPr>
          <w:sz w:val="28"/>
          <w:szCs w:val="28"/>
          <w:lang w:val="uk-UA"/>
        </w:rPr>
        <w:t>простору</w:t>
      </w:r>
      <w:r w:rsidRPr="00DD44BF">
        <w:rPr>
          <w:sz w:val="28"/>
          <w:szCs w:val="28"/>
        </w:rPr>
        <w:t xml:space="preserve">, зокрема працівники структурних підрозділів виконавчого комітету </w:t>
      </w:r>
      <w:r w:rsidR="0019253F">
        <w:rPr>
          <w:sz w:val="28"/>
          <w:szCs w:val="28"/>
          <w:lang w:val="uk-UA"/>
        </w:rPr>
        <w:t xml:space="preserve">Білозірської </w:t>
      </w:r>
      <w:r>
        <w:rPr>
          <w:sz w:val="28"/>
          <w:szCs w:val="28"/>
          <w:lang w:val="uk-UA"/>
        </w:rPr>
        <w:t>сільс</w:t>
      </w:r>
      <w:r w:rsidR="00E77271">
        <w:rPr>
          <w:sz w:val="28"/>
          <w:szCs w:val="28"/>
          <w:lang w:val="uk-UA"/>
        </w:rPr>
        <w:t>ь</w:t>
      </w:r>
      <w:r>
        <w:rPr>
          <w:sz w:val="28"/>
          <w:szCs w:val="28"/>
          <w:lang w:val="uk-UA"/>
        </w:rPr>
        <w:t>ко</w:t>
      </w:r>
      <w:r w:rsidRPr="00DD44BF">
        <w:rPr>
          <w:sz w:val="28"/>
          <w:szCs w:val="28"/>
        </w:rPr>
        <w:t>ї ради, повинні в індивідуальному порядку за зверненням, а також публічно надавати інформацію щодо актуальності проєктів для підтримки підприємницької діяльності ветеранів та їх сімей: державних і регіональних програм, надання віт</w:t>
      </w:r>
      <w:r w:rsidR="00E77271">
        <w:rPr>
          <w:sz w:val="28"/>
          <w:szCs w:val="28"/>
        </w:rPr>
        <w:t>чизняних і міжнародних грантів</w:t>
      </w:r>
      <w:r w:rsidRPr="00DD44BF">
        <w:rPr>
          <w:sz w:val="28"/>
          <w:szCs w:val="28"/>
        </w:rPr>
        <w:t xml:space="preserve">, а також пріоритетних умов створення і розвитку бізнесу ветеранами та їх сім’ями на території громади; за необхідності, надавати методичну підтримку в оформленні документів (проєктних заявок, бізнес-планів) для участі осіб у вище згаданих проєктах. </w:t>
      </w:r>
    </w:p>
    <w:p w:rsidR="006962AC" w:rsidRPr="00DD44BF" w:rsidRDefault="006962AC" w:rsidP="00AE07BC">
      <w:pPr>
        <w:ind w:firstLine="567"/>
        <w:jc w:val="both"/>
        <w:rPr>
          <w:sz w:val="28"/>
          <w:szCs w:val="28"/>
        </w:rPr>
      </w:pPr>
    </w:p>
    <w:p w:rsidR="006962AC" w:rsidRPr="006962AC" w:rsidRDefault="006962AC" w:rsidP="00AE07BC">
      <w:pPr>
        <w:ind w:firstLine="567"/>
        <w:jc w:val="both"/>
        <w:rPr>
          <w:b/>
          <w:sz w:val="28"/>
          <w:szCs w:val="28"/>
        </w:rPr>
      </w:pPr>
      <w:r w:rsidRPr="006962AC">
        <w:rPr>
          <w:b/>
          <w:sz w:val="28"/>
          <w:szCs w:val="28"/>
        </w:rPr>
        <w:t>2.4. Організація занять спортом та проведення фізкультурно</w:t>
      </w:r>
      <w:r>
        <w:rPr>
          <w:b/>
          <w:sz w:val="28"/>
          <w:szCs w:val="28"/>
          <w:lang w:val="uk-UA"/>
        </w:rPr>
        <w:t>-</w:t>
      </w:r>
      <w:r w:rsidRPr="006962AC">
        <w:rPr>
          <w:b/>
          <w:sz w:val="28"/>
          <w:szCs w:val="28"/>
        </w:rPr>
        <w:t xml:space="preserve">спортивної реабілітації </w:t>
      </w:r>
    </w:p>
    <w:p w:rsidR="006962AC" w:rsidRDefault="006962AC" w:rsidP="00AE07BC">
      <w:pPr>
        <w:ind w:firstLine="567"/>
        <w:jc w:val="both"/>
        <w:rPr>
          <w:sz w:val="28"/>
          <w:szCs w:val="28"/>
        </w:rPr>
      </w:pPr>
      <w:r w:rsidRPr="00DD44BF">
        <w:rPr>
          <w:sz w:val="28"/>
          <w:szCs w:val="28"/>
        </w:rPr>
        <w:t>2.4.1. Заняття спортом та фізкультурно-спортивна реабіліта</w:t>
      </w:r>
      <w:r>
        <w:rPr>
          <w:sz w:val="28"/>
          <w:szCs w:val="28"/>
        </w:rPr>
        <w:t xml:space="preserve">ція на базі Ветеранського </w:t>
      </w:r>
      <w:r w:rsidR="0019253F">
        <w:rPr>
          <w:sz w:val="28"/>
          <w:szCs w:val="28"/>
          <w:lang w:val="uk-UA"/>
        </w:rPr>
        <w:t>простору</w:t>
      </w:r>
      <w:r>
        <w:rPr>
          <w:sz w:val="28"/>
          <w:szCs w:val="28"/>
        </w:rPr>
        <w:t xml:space="preserve"> </w:t>
      </w:r>
      <w:r w:rsidR="00E77271">
        <w:rPr>
          <w:sz w:val="28"/>
          <w:szCs w:val="28"/>
          <w:lang w:val="uk-UA"/>
        </w:rPr>
        <w:t xml:space="preserve">може </w:t>
      </w:r>
      <w:r w:rsidRPr="00DD44BF">
        <w:rPr>
          <w:sz w:val="28"/>
          <w:szCs w:val="28"/>
        </w:rPr>
        <w:t>провод</w:t>
      </w:r>
      <w:r w:rsidR="00E77271">
        <w:rPr>
          <w:sz w:val="28"/>
          <w:szCs w:val="28"/>
          <w:lang w:val="uk-UA"/>
        </w:rPr>
        <w:t>и</w:t>
      </w:r>
      <w:r w:rsidR="00E77271">
        <w:rPr>
          <w:sz w:val="28"/>
          <w:szCs w:val="28"/>
        </w:rPr>
        <w:t>ти</w:t>
      </w:r>
      <w:r w:rsidRPr="00DD44BF">
        <w:rPr>
          <w:sz w:val="28"/>
          <w:szCs w:val="28"/>
        </w:rPr>
        <w:t xml:space="preserve">ся в окремо виділеному приміщенні, забезпеченому необхідним обладнанням. </w:t>
      </w:r>
    </w:p>
    <w:p w:rsidR="006962AC" w:rsidRDefault="006962AC" w:rsidP="00AE07BC">
      <w:pPr>
        <w:ind w:firstLine="567"/>
        <w:jc w:val="both"/>
        <w:rPr>
          <w:sz w:val="28"/>
          <w:szCs w:val="28"/>
        </w:rPr>
      </w:pPr>
      <w:r w:rsidRPr="00DD44BF">
        <w:rPr>
          <w:sz w:val="28"/>
          <w:szCs w:val="28"/>
        </w:rPr>
        <w:t xml:space="preserve">Під час організації приміщення для занять спортом та проведення фізкультурно-спортивної реабілітації мають дотримуватися санітарні правила та вимоги безпеки, запобігання травматизму та розвитку перенапруження функціональних систем. </w:t>
      </w:r>
    </w:p>
    <w:p w:rsidR="006962AC" w:rsidRDefault="006962AC" w:rsidP="00AE07BC">
      <w:pPr>
        <w:ind w:firstLine="567"/>
        <w:jc w:val="both"/>
        <w:rPr>
          <w:sz w:val="28"/>
          <w:szCs w:val="28"/>
        </w:rPr>
      </w:pPr>
      <w:r w:rsidRPr="00DD44BF">
        <w:rPr>
          <w:sz w:val="28"/>
          <w:szCs w:val="28"/>
        </w:rPr>
        <w:t xml:space="preserve">Таке приміщення може використовуватися для загальної фізичної підготовки, ритмічної та атлетичної гімнастики або функціонувати як тренажерний зал. </w:t>
      </w:r>
    </w:p>
    <w:p w:rsidR="006962AC" w:rsidRPr="00DD44BF" w:rsidRDefault="006962AC" w:rsidP="00AE07BC">
      <w:pPr>
        <w:ind w:firstLine="567"/>
        <w:jc w:val="both"/>
        <w:rPr>
          <w:sz w:val="28"/>
          <w:szCs w:val="28"/>
        </w:rPr>
      </w:pPr>
      <w:r w:rsidRPr="00DD44BF">
        <w:rPr>
          <w:sz w:val="28"/>
          <w:szCs w:val="28"/>
        </w:rPr>
        <w:t xml:space="preserve">Для забезпечення високого </w:t>
      </w:r>
      <w:proofErr w:type="gramStart"/>
      <w:r w:rsidRPr="00DD44BF">
        <w:rPr>
          <w:sz w:val="28"/>
          <w:szCs w:val="28"/>
        </w:rPr>
        <w:t>р</w:t>
      </w:r>
      <w:proofErr w:type="gramEnd"/>
      <w:r w:rsidRPr="00DD44BF">
        <w:rPr>
          <w:sz w:val="28"/>
          <w:szCs w:val="28"/>
        </w:rPr>
        <w:t xml:space="preserve">івня занять рекомендується передбачити допоміжні приміщення: інвентарні, роздягальні, душові. Крім того, слід забезпечити приміщення обладнанням для контролю фізичного стану осіб, які займаються спортом. </w:t>
      </w:r>
    </w:p>
    <w:p w:rsidR="006962AC" w:rsidRPr="00DD44BF" w:rsidRDefault="006962AC" w:rsidP="00AE07BC">
      <w:pPr>
        <w:ind w:firstLine="567"/>
        <w:jc w:val="both"/>
        <w:rPr>
          <w:sz w:val="28"/>
          <w:szCs w:val="28"/>
        </w:rPr>
      </w:pPr>
      <w:r w:rsidRPr="00DD44BF">
        <w:rPr>
          <w:sz w:val="28"/>
          <w:szCs w:val="28"/>
        </w:rPr>
        <w:t xml:space="preserve">2.4.3. Фізкультурно-спортивна реабілітація на базі ветеранського простору є системою заходів, розроблених із застосуванням фізичних вправ для відновлення здоров'я ветеранів, членів сімей ветеранів, інших, визначених цим Положенням осіб та спрямованих на підвищення рухової активності, оздоровлення, формування компенсаторних функцій організму і позитивної мотивації до соціальної адаптації, поліпшення фізичного і психологічного стану. </w:t>
      </w:r>
    </w:p>
    <w:p w:rsidR="006962AC" w:rsidRPr="00DD44BF" w:rsidRDefault="006962AC" w:rsidP="00AE07BC">
      <w:pPr>
        <w:ind w:firstLine="567"/>
        <w:jc w:val="both"/>
        <w:rPr>
          <w:sz w:val="28"/>
          <w:szCs w:val="28"/>
        </w:rPr>
      </w:pPr>
      <w:r w:rsidRPr="00DD44BF">
        <w:rPr>
          <w:sz w:val="28"/>
          <w:szCs w:val="28"/>
        </w:rPr>
        <w:lastRenderedPageBreak/>
        <w:t>2.4.4. Проводити фізкультурно-оздоровчі і спортивні заходи на ба</w:t>
      </w:r>
      <w:r>
        <w:rPr>
          <w:sz w:val="28"/>
          <w:szCs w:val="28"/>
        </w:rPr>
        <w:t xml:space="preserve">зі Ветеранського </w:t>
      </w:r>
      <w:r w:rsidR="0019253F">
        <w:rPr>
          <w:sz w:val="28"/>
          <w:szCs w:val="28"/>
          <w:lang w:val="uk-UA"/>
        </w:rPr>
        <w:t>простору</w:t>
      </w:r>
      <w:r w:rsidRPr="00DD44BF">
        <w:rPr>
          <w:sz w:val="28"/>
          <w:szCs w:val="28"/>
        </w:rPr>
        <w:t>, а також на громадських засадах</w:t>
      </w:r>
      <w:r w:rsidR="00E77271">
        <w:rPr>
          <w:sz w:val="28"/>
          <w:szCs w:val="28"/>
          <w:lang w:val="uk-UA"/>
        </w:rPr>
        <w:t>, можуть</w:t>
      </w:r>
      <w:r w:rsidRPr="00DD44BF">
        <w:rPr>
          <w:sz w:val="28"/>
          <w:szCs w:val="28"/>
        </w:rPr>
        <w:t xml:space="preserve"> фахівці інших установ та закладів, які мають відповідну освіту. </w:t>
      </w:r>
    </w:p>
    <w:p w:rsidR="006962AC" w:rsidRDefault="006962AC" w:rsidP="00AE07BC">
      <w:pPr>
        <w:ind w:firstLine="567"/>
        <w:jc w:val="both"/>
        <w:rPr>
          <w:sz w:val="28"/>
          <w:szCs w:val="28"/>
        </w:rPr>
      </w:pPr>
    </w:p>
    <w:p w:rsidR="006962AC" w:rsidRPr="00DD44BF" w:rsidRDefault="006962AC" w:rsidP="00AE07BC">
      <w:pPr>
        <w:ind w:firstLine="567"/>
        <w:jc w:val="both"/>
        <w:rPr>
          <w:sz w:val="28"/>
          <w:szCs w:val="28"/>
        </w:rPr>
      </w:pPr>
      <w:r w:rsidRPr="006962AC">
        <w:rPr>
          <w:b/>
          <w:sz w:val="28"/>
          <w:szCs w:val="28"/>
        </w:rPr>
        <w:t>2.5. Організація дозвілля для учасників Ветеранського простору</w:t>
      </w:r>
      <w:r w:rsidR="0019253F">
        <w:rPr>
          <w:b/>
          <w:sz w:val="28"/>
          <w:szCs w:val="28"/>
          <w:lang w:val="uk-UA"/>
        </w:rPr>
        <w:t xml:space="preserve"> (хабу</w:t>
      </w:r>
      <w:r w:rsidRPr="006962AC">
        <w:rPr>
          <w:b/>
          <w:sz w:val="28"/>
          <w:szCs w:val="28"/>
        </w:rPr>
        <w:t>)</w:t>
      </w:r>
      <w:r w:rsidRPr="00DD44BF">
        <w:rPr>
          <w:sz w:val="28"/>
          <w:szCs w:val="28"/>
        </w:rPr>
        <w:t xml:space="preserve"> 2.5.1. Для організації дозвілля осіб, визначених пунктом 1.</w:t>
      </w:r>
      <w:r w:rsidR="00D60D45">
        <w:rPr>
          <w:sz w:val="28"/>
          <w:szCs w:val="28"/>
          <w:lang w:val="uk-UA"/>
        </w:rPr>
        <w:t>4</w:t>
      </w:r>
      <w:r w:rsidRPr="00DD44BF">
        <w:rPr>
          <w:sz w:val="28"/>
          <w:szCs w:val="28"/>
        </w:rPr>
        <w:t xml:space="preserve"> цього Положення, </w:t>
      </w:r>
      <w:r w:rsidR="00D60D45">
        <w:rPr>
          <w:sz w:val="28"/>
          <w:szCs w:val="28"/>
          <w:lang w:val="uk-UA"/>
        </w:rPr>
        <w:t>в</w:t>
      </w:r>
      <w:r w:rsidRPr="00DD44BF">
        <w:rPr>
          <w:sz w:val="28"/>
          <w:szCs w:val="28"/>
        </w:rPr>
        <w:t>ідділ освіти, культури</w:t>
      </w:r>
      <w:r w:rsidR="00D60D45">
        <w:rPr>
          <w:sz w:val="28"/>
          <w:szCs w:val="28"/>
          <w:lang w:val="uk-UA"/>
        </w:rPr>
        <w:t>, туризму, молоді</w:t>
      </w:r>
      <w:r w:rsidRPr="00DD44BF">
        <w:rPr>
          <w:sz w:val="28"/>
          <w:szCs w:val="28"/>
        </w:rPr>
        <w:t xml:space="preserve"> та спорту </w:t>
      </w:r>
      <w:r w:rsidR="00D60D45">
        <w:rPr>
          <w:sz w:val="28"/>
          <w:szCs w:val="28"/>
          <w:lang w:val="uk-UA"/>
        </w:rPr>
        <w:t xml:space="preserve">виконавчого комітету Білозірської сільської ради разом із відділом </w:t>
      </w:r>
      <w:proofErr w:type="gramStart"/>
      <w:r w:rsidR="00D60D45">
        <w:rPr>
          <w:sz w:val="28"/>
          <w:szCs w:val="28"/>
          <w:lang w:val="uk-UA"/>
        </w:rPr>
        <w:t>соц</w:t>
      </w:r>
      <w:proofErr w:type="gramEnd"/>
      <w:r w:rsidR="00D60D45">
        <w:rPr>
          <w:sz w:val="28"/>
          <w:szCs w:val="28"/>
          <w:lang w:val="uk-UA"/>
        </w:rPr>
        <w:t xml:space="preserve">іальної </w:t>
      </w:r>
      <w:r w:rsidR="00E77271">
        <w:rPr>
          <w:sz w:val="28"/>
          <w:szCs w:val="28"/>
          <w:lang w:val="uk-UA"/>
        </w:rPr>
        <w:t>р</w:t>
      </w:r>
      <w:r w:rsidR="00D60D45">
        <w:rPr>
          <w:sz w:val="28"/>
          <w:szCs w:val="28"/>
          <w:lang w:val="uk-UA"/>
        </w:rPr>
        <w:t>оботи КЗ «Ц</w:t>
      </w:r>
      <w:r w:rsidR="00E77271">
        <w:rPr>
          <w:sz w:val="28"/>
          <w:szCs w:val="28"/>
          <w:lang w:val="uk-UA"/>
        </w:rPr>
        <w:t>Н</w:t>
      </w:r>
      <w:r w:rsidR="00D60D45">
        <w:rPr>
          <w:sz w:val="28"/>
          <w:szCs w:val="28"/>
          <w:lang w:val="uk-UA"/>
        </w:rPr>
        <w:t xml:space="preserve">СП Білозірської сільської ради» </w:t>
      </w:r>
      <w:r w:rsidRPr="00DD44BF">
        <w:rPr>
          <w:sz w:val="28"/>
          <w:szCs w:val="28"/>
        </w:rPr>
        <w:t>розробля</w:t>
      </w:r>
      <w:r w:rsidR="00D60D45">
        <w:rPr>
          <w:sz w:val="28"/>
          <w:szCs w:val="28"/>
          <w:lang w:val="uk-UA"/>
        </w:rPr>
        <w:t>ють</w:t>
      </w:r>
      <w:r w:rsidRPr="00DD44BF">
        <w:rPr>
          <w:sz w:val="28"/>
          <w:szCs w:val="28"/>
        </w:rPr>
        <w:t xml:space="preserve"> план заходів із безпосереднім залученням культурних та освітніх закладів громади. </w:t>
      </w:r>
    </w:p>
    <w:p w:rsidR="006962AC" w:rsidRPr="00DD44BF" w:rsidRDefault="006962AC" w:rsidP="00AE07BC">
      <w:pPr>
        <w:ind w:firstLine="567"/>
        <w:jc w:val="both"/>
        <w:rPr>
          <w:sz w:val="28"/>
          <w:szCs w:val="28"/>
        </w:rPr>
      </w:pPr>
      <w:r w:rsidRPr="00DD44BF">
        <w:rPr>
          <w:sz w:val="28"/>
          <w:szCs w:val="28"/>
        </w:rPr>
        <w:t xml:space="preserve">2.5.2. До участі в організованих патріотичних, військово-патріотичних, інформаційно-просвітницьких, мистецьких, культурно-масових, фізкультурних і спортивних заходів обов’язково запрошуються учасники бойових дій, ветерани війни, волонтери; участь </w:t>
      </w:r>
      <w:proofErr w:type="gramStart"/>
      <w:r w:rsidRPr="00DD44BF">
        <w:rPr>
          <w:sz w:val="28"/>
          <w:szCs w:val="28"/>
        </w:rPr>
        <w:t>у</w:t>
      </w:r>
      <w:proofErr w:type="gramEnd"/>
      <w:r w:rsidRPr="00DD44BF">
        <w:rPr>
          <w:sz w:val="28"/>
          <w:szCs w:val="28"/>
        </w:rPr>
        <w:t xml:space="preserve"> таких заходах заздалегідь обговорюється із запрошеними: враховуються їх ініціатива, бажання та умови. </w:t>
      </w:r>
    </w:p>
    <w:p w:rsidR="006962AC" w:rsidRPr="00DD44BF" w:rsidRDefault="006962AC" w:rsidP="00AE07BC">
      <w:pPr>
        <w:ind w:firstLine="567"/>
        <w:jc w:val="both"/>
        <w:rPr>
          <w:sz w:val="28"/>
          <w:szCs w:val="28"/>
        </w:rPr>
      </w:pPr>
      <w:r w:rsidRPr="00DD44BF">
        <w:rPr>
          <w:sz w:val="28"/>
          <w:szCs w:val="28"/>
        </w:rPr>
        <w:t xml:space="preserve">2.5.3. Працівниками </w:t>
      </w:r>
      <w:r w:rsidR="00E77271">
        <w:rPr>
          <w:sz w:val="28"/>
          <w:szCs w:val="28"/>
          <w:lang w:val="uk-UA"/>
        </w:rPr>
        <w:t xml:space="preserve">Ветеранського </w:t>
      </w:r>
      <w:r w:rsidR="0019253F">
        <w:rPr>
          <w:sz w:val="28"/>
          <w:szCs w:val="28"/>
          <w:lang w:val="uk-UA"/>
        </w:rPr>
        <w:t>простору</w:t>
      </w:r>
      <w:r w:rsidRPr="00DD44BF">
        <w:rPr>
          <w:sz w:val="28"/>
          <w:szCs w:val="28"/>
        </w:rPr>
        <w:t xml:space="preserve"> організовується час дозвілля дітей, які завітали разом з дорослими для отримання послуг.</w:t>
      </w:r>
    </w:p>
    <w:p w:rsidR="006962AC" w:rsidRPr="00DD44BF" w:rsidRDefault="006962AC" w:rsidP="00AE07BC">
      <w:pPr>
        <w:ind w:firstLine="567"/>
        <w:jc w:val="both"/>
        <w:rPr>
          <w:sz w:val="28"/>
          <w:szCs w:val="28"/>
        </w:rPr>
      </w:pPr>
      <w:r w:rsidRPr="00DD44BF">
        <w:rPr>
          <w:sz w:val="28"/>
          <w:szCs w:val="28"/>
        </w:rPr>
        <w:t xml:space="preserve"> 2.5.4. За заявами батьків, оформлених у Ветеранському </w:t>
      </w:r>
      <w:r w:rsidR="0019253F">
        <w:rPr>
          <w:sz w:val="28"/>
          <w:szCs w:val="28"/>
          <w:lang w:val="uk-UA"/>
        </w:rPr>
        <w:t>просторі</w:t>
      </w:r>
      <w:r w:rsidRPr="00DD44BF">
        <w:rPr>
          <w:sz w:val="28"/>
          <w:szCs w:val="28"/>
        </w:rPr>
        <w:t>, діти учасників бойових дій та ветеранів війни мають пріоритет першочерговості для оздоровлення та відпочинку у відповідних закладах за кошти</w:t>
      </w:r>
      <w:r w:rsidR="00D60D45">
        <w:rPr>
          <w:sz w:val="28"/>
          <w:szCs w:val="28"/>
          <w:lang w:val="uk-UA"/>
        </w:rPr>
        <w:t xml:space="preserve"> державного та </w:t>
      </w:r>
      <w:r w:rsidRPr="00DD44BF">
        <w:rPr>
          <w:sz w:val="28"/>
          <w:szCs w:val="28"/>
        </w:rPr>
        <w:t xml:space="preserve">місцевого бюджету. </w:t>
      </w:r>
    </w:p>
    <w:p w:rsidR="00D60D45" w:rsidRPr="00DD44BF" w:rsidRDefault="00D60D45" w:rsidP="00AE07BC">
      <w:pPr>
        <w:ind w:firstLine="567"/>
        <w:jc w:val="both"/>
        <w:rPr>
          <w:sz w:val="28"/>
          <w:szCs w:val="28"/>
        </w:rPr>
      </w:pPr>
    </w:p>
    <w:p w:rsidR="006962AC" w:rsidRPr="00D60D45" w:rsidRDefault="006962AC" w:rsidP="00AE07BC">
      <w:pPr>
        <w:ind w:firstLine="567"/>
        <w:jc w:val="both"/>
        <w:rPr>
          <w:b/>
          <w:sz w:val="28"/>
          <w:szCs w:val="28"/>
        </w:rPr>
      </w:pPr>
      <w:r w:rsidRPr="00D60D45">
        <w:rPr>
          <w:b/>
          <w:sz w:val="28"/>
          <w:szCs w:val="28"/>
        </w:rPr>
        <w:t xml:space="preserve">2.6. Організація роботи мобільних груп допомоги </w:t>
      </w:r>
    </w:p>
    <w:p w:rsidR="006962AC" w:rsidRPr="00DD44BF" w:rsidRDefault="006962AC" w:rsidP="00AE07BC">
      <w:pPr>
        <w:ind w:firstLine="567"/>
        <w:jc w:val="both"/>
        <w:rPr>
          <w:sz w:val="28"/>
          <w:szCs w:val="28"/>
        </w:rPr>
      </w:pPr>
      <w:r w:rsidRPr="00DD44BF">
        <w:rPr>
          <w:sz w:val="28"/>
          <w:szCs w:val="28"/>
        </w:rPr>
        <w:t xml:space="preserve">2.6.1. Ветеранський </w:t>
      </w:r>
      <w:r w:rsidR="0019253F">
        <w:rPr>
          <w:sz w:val="28"/>
          <w:szCs w:val="28"/>
          <w:lang w:val="uk-UA"/>
        </w:rPr>
        <w:t>простір</w:t>
      </w:r>
      <w:r w:rsidRPr="00DD44BF">
        <w:rPr>
          <w:sz w:val="28"/>
          <w:szCs w:val="28"/>
        </w:rPr>
        <w:t xml:space="preserve"> може організовувати мобільні групи для надання психологічної і правової допомоги особам, які не мають можливості відвідати ветеранський простір, зокрема, які живуть у віддалених населених пунктах громади. Можливе виїз</w:t>
      </w:r>
      <w:r w:rsidR="00E77271">
        <w:rPr>
          <w:sz w:val="28"/>
          <w:szCs w:val="28"/>
          <w:lang w:val="uk-UA"/>
        </w:rPr>
        <w:t>д</w:t>
      </w:r>
      <w:r w:rsidRPr="00DD44BF">
        <w:rPr>
          <w:sz w:val="28"/>
          <w:szCs w:val="28"/>
        </w:rPr>
        <w:t>не проведення як індивідуальних, так і групових консультацій. До складу мобільних груп допомоги входять особи, які надають психологічну та правову допомогу, із урахуванням вимог пунктів 2.1.7 та 2.1.8 розділу II цього Положення щодо діяльності груп взаємодопомоги та впровадження допомоги за принципом «</w:t>
      </w:r>
      <w:proofErr w:type="gramStart"/>
      <w:r w:rsidRPr="00DD44BF">
        <w:rPr>
          <w:sz w:val="28"/>
          <w:szCs w:val="28"/>
        </w:rPr>
        <w:t>р</w:t>
      </w:r>
      <w:proofErr w:type="gramEnd"/>
      <w:r w:rsidRPr="00DD44BF">
        <w:rPr>
          <w:sz w:val="28"/>
          <w:szCs w:val="28"/>
        </w:rPr>
        <w:t xml:space="preserve">івний рівному». Мобільні групи забезпечуються автомобільним транспортом та пальним за рахунок місцевого бюджету. </w:t>
      </w:r>
    </w:p>
    <w:p w:rsidR="006962AC" w:rsidRPr="00DD44BF" w:rsidRDefault="006962AC" w:rsidP="00AE07BC">
      <w:pPr>
        <w:ind w:firstLine="567"/>
        <w:jc w:val="both"/>
        <w:rPr>
          <w:sz w:val="28"/>
          <w:szCs w:val="28"/>
        </w:rPr>
      </w:pPr>
      <w:r w:rsidRPr="00DD44BF">
        <w:rPr>
          <w:sz w:val="28"/>
          <w:szCs w:val="28"/>
        </w:rPr>
        <w:t xml:space="preserve">2.6.2. Для ефективної організації роботи мобільних груп забезпечується координація з органами місцевого самоврядування. Мобільні виїзди мають здійснюватися відповідно до затвердженого графіка, попередньо погодженого </w:t>
      </w:r>
      <w:r w:rsidR="00DB0DE7">
        <w:rPr>
          <w:sz w:val="28"/>
          <w:szCs w:val="28"/>
          <w:lang w:val="uk-UA"/>
        </w:rPr>
        <w:t>із сільським головою.</w:t>
      </w:r>
      <w:r w:rsidRPr="00DD44BF">
        <w:rPr>
          <w:sz w:val="28"/>
          <w:szCs w:val="28"/>
        </w:rPr>
        <w:t xml:space="preserve"> Зазначені графіки виїздів мають бути оприлюднені в усіх можливих засобах масової інформації, сторінках в соціальних мережах, офіційному веб-сайті громаді. </w:t>
      </w:r>
    </w:p>
    <w:p w:rsidR="006962AC" w:rsidRPr="00DD44BF" w:rsidRDefault="006962AC" w:rsidP="00AE07BC">
      <w:pPr>
        <w:ind w:firstLine="567"/>
        <w:jc w:val="both"/>
        <w:rPr>
          <w:sz w:val="28"/>
          <w:szCs w:val="28"/>
        </w:rPr>
      </w:pPr>
      <w:r w:rsidRPr="00DD44BF">
        <w:rPr>
          <w:sz w:val="28"/>
          <w:szCs w:val="28"/>
        </w:rPr>
        <w:t xml:space="preserve">2.6.3. Під час роботи мобільної групи може надаватися первинна правова допомога у вигляді консультацій, роз'яснень, а також визначатися рівень проблем окремих осіб для забезпечення подальшої роботи з ними. </w:t>
      </w:r>
    </w:p>
    <w:p w:rsidR="00B63BBC" w:rsidRPr="00B63BBC" w:rsidRDefault="006962AC" w:rsidP="00AE07BC">
      <w:pPr>
        <w:pStyle w:val="a8"/>
        <w:ind w:left="0" w:right="-81" w:firstLine="567"/>
        <w:jc w:val="both"/>
        <w:rPr>
          <w:sz w:val="28"/>
          <w:szCs w:val="28"/>
        </w:rPr>
      </w:pPr>
      <w:r w:rsidRPr="00DD44BF">
        <w:rPr>
          <w:sz w:val="28"/>
          <w:szCs w:val="28"/>
        </w:rPr>
        <w:t>2.6.4. Під час роботи мобільної групи може надаватися психологічна допомога у вигляді психологічної просвіти та інформування, а також психологічне консультування фахівцями відповідного рівня підготовки.</w:t>
      </w:r>
    </w:p>
    <w:p w:rsidR="00B63BBC" w:rsidRDefault="00B63BBC" w:rsidP="00AE07BC">
      <w:pPr>
        <w:pStyle w:val="a8"/>
        <w:ind w:left="0" w:right="-81" w:firstLine="567"/>
        <w:jc w:val="both"/>
        <w:rPr>
          <w:sz w:val="28"/>
          <w:szCs w:val="28"/>
          <w:lang w:val="uk-UA"/>
        </w:rPr>
      </w:pPr>
    </w:p>
    <w:p w:rsidR="00DB0DE7" w:rsidRDefault="00DB0DE7" w:rsidP="00AE07BC">
      <w:pPr>
        <w:ind w:firstLine="567"/>
        <w:jc w:val="center"/>
        <w:rPr>
          <w:b/>
          <w:sz w:val="28"/>
          <w:szCs w:val="28"/>
        </w:rPr>
      </w:pPr>
      <w:r w:rsidRPr="00DB0DE7">
        <w:rPr>
          <w:b/>
          <w:sz w:val="28"/>
          <w:szCs w:val="28"/>
        </w:rPr>
        <w:lastRenderedPageBreak/>
        <w:t>ІІІ. Облік роботи з отримувачами послуг</w:t>
      </w:r>
    </w:p>
    <w:p w:rsidR="00DB0DE7" w:rsidRDefault="00DB0DE7" w:rsidP="00AE07BC">
      <w:pPr>
        <w:ind w:firstLine="567"/>
        <w:jc w:val="center"/>
        <w:rPr>
          <w:b/>
          <w:sz w:val="28"/>
          <w:szCs w:val="28"/>
        </w:rPr>
      </w:pPr>
    </w:p>
    <w:p w:rsidR="00B70AFC" w:rsidRDefault="00B70AFC" w:rsidP="00AE07BC">
      <w:pPr>
        <w:ind w:firstLine="567"/>
        <w:jc w:val="both"/>
        <w:rPr>
          <w:sz w:val="28"/>
          <w:szCs w:val="28"/>
          <w:lang w:val="uk-UA"/>
        </w:rPr>
      </w:pPr>
      <w:r w:rsidRPr="00B70AFC">
        <w:rPr>
          <w:sz w:val="28"/>
          <w:szCs w:val="28"/>
          <w:lang w:val="uk-UA"/>
        </w:rPr>
        <w:t xml:space="preserve">3.1. З метою формування єдиного підходу до організації документування роботи з отримувачами послуг Ветеранського </w:t>
      </w:r>
      <w:r w:rsidR="0019253F">
        <w:rPr>
          <w:sz w:val="28"/>
          <w:szCs w:val="28"/>
          <w:lang w:val="uk-UA"/>
        </w:rPr>
        <w:t>простору</w:t>
      </w:r>
      <w:r w:rsidRPr="00B70AFC">
        <w:rPr>
          <w:sz w:val="28"/>
          <w:szCs w:val="28"/>
          <w:lang w:val="uk-UA"/>
        </w:rPr>
        <w:t xml:space="preserve"> та регулювання організаційно-процедурних питань щодо формування його звітності визначається Законом України «Про соціальні послуги». </w:t>
      </w:r>
    </w:p>
    <w:p w:rsidR="00B70AFC" w:rsidRPr="00B70AFC" w:rsidRDefault="00B70AFC" w:rsidP="00AE07BC">
      <w:pPr>
        <w:ind w:firstLine="567"/>
        <w:jc w:val="both"/>
        <w:rPr>
          <w:sz w:val="28"/>
          <w:szCs w:val="28"/>
          <w:lang w:val="uk-UA"/>
        </w:rPr>
      </w:pPr>
      <w:r>
        <w:rPr>
          <w:sz w:val="28"/>
          <w:szCs w:val="28"/>
          <w:lang w:val="uk-UA"/>
        </w:rPr>
        <w:t xml:space="preserve">3.2. </w:t>
      </w:r>
      <w:r w:rsidRPr="00B70AFC">
        <w:rPr>
          <w:sz w:val="28"/>
          <w:szCs w:val="28"/>
          <w:lang w:val="uk-UA"/>
        </w:rPr>
        <w:t xml:space="preserve">Надання соціальних послуг </w:t>
      </w:r>
      <w:r>
        <w:rPr>
          <w:sz w:val="28"/>
          <w:szCs w:val="28"/>
          <w:lang w:val="uk-UA"/>
        </w:rPr>
        <w:t xml:space="preserve">у </w:t>
      </w:r>
      <w:r w:rsidRPr="00B70AFC">
        <w:rPr>
          <w:sz w:val="28"/>
          <w:szCs w:val="28"/>
          <w:lang w:val="uk-UA"/>
        </w:rPr>
        <w:t>Ветеранськ</w:t>
      </w:r>
      <w:r>
        <w:rPr>
          <w:sz w:val="28"/>
          <w:szCs w:val="28"/>
          <w:lang w:val="uk-UA"/>
        </w:rPr>
        <w:t xml:space="preserve">ому </w:t>
      </w:r>
      <w:r w:rsidR="0019253F">
        <w:rPr>
          <w:sz w:val="28"/>
          <w:szCs w:val="28"/>
          <w:lang w:val="uk-UA"/>
        </w:rPr>
        <w:t>просторі</w:t>
      </w:r>
      <w:r>
        <w:rPr>
          <w:sz w:val="28"/>
          <w:szCs w:val="28"/>
          <w:lang w:val="uk-UA"/>
        </w:rPr>
        <w:t xml:space="preserve"> відділення соціальної роботи</w:t>
      </w:r>
      <w:r w:rsidRPr="00B70AFC">
        <w:rPr>
          <w:sz w:val="28"/>
          <w:szCs w:val="28"/>
          <w:lang w:val="uk-UA"/>
        </w:rPr>
        <w:t xml:space="preserve"> </w:t>
      </w:r>
      <w:r>
        <w:rPr>
          <w:sz w:val="28"/>
          <w:szCs w:val="28"/>
          <w:lang w:val="uk-UA"/>
        </w:rPr>
        <w:t xml:space="preserve">КЗ «ЦНСП Білозірської сільської ради» </w:t>
      </w:r>
      <w:r w:rsidRPr="00B70AFC">
        <w:rPr>
          <w:sz w:val="28"/>
          <w:szCs w:val="28"/>
          <w:lang w:val="uk-UA"/>
        </w:rPr>
        <w:t>надається незалежно від доходу отримувача соціальних послуг.</w:t>
      </w:r>
    </w:p>
    <w:p w:rsidR="00B70AFC" w:rsidRDefault="00B70AFC" w:rsidP="00AE07BC">
      <w:pPr>
        <w:ind w:right="-81" w:firstLine="567"/>
        <w:jc w:val="both"/>
        <w:rPr>
          <w:sz w:val="28"/>
          <w:szCs w:val="28"/>
          <w:lang w:val="uk-UA"/>
        </w:rPr>
      </w:pPr>
      <w:r>
        <w:rPr>
          <w:sz w:val="28"/>
          <w:szCs w:val="28"/>
          <w:lang w:val="uk-UA"/>
        </w:rPr>
        <w:t>3.3</w:t>
      </w:r>
      <w:r w:rsidRPr="001D2645">
        <w:rPr>
          <w:sz w:val="28"/>
          <w:szCs w:val="28"/>
          <w:lang w:val="uk-UA"/>
        </w:rPr>
        <w:t>.</w:t>
      </w:r>
      <w:r>
        <w:rPr>
          <w:szCs w:val="28"/>
          <w:lang w:val="uk-UA"/>
        </w:rPr>
        <w:t xml:space="preserve"> </w:t>
      </w:r>
      <w:r>
        <w:rPr>
          <w:sz w:val="28"/>
          <w:szCs w:val="28"/>
          <w:lang w:val="uk-UA"/>
        </w:rPr>
        <w:t>Н</w:t>
      </w:r>
      <w:r w:rsidRPr="00743168">
        <w:rPr>
          <w:sz w:val="28"/>
          <w:szCs w:val="28"/>
          <w:lang w:val="uk-UA"/>
        </w:rPr>
        <w:t xml:space="preserve">а кожного отримувача соціальних послуг </w:t>
      </w:r>
      <w:r>
        <w:rPr>
          <w:sz w:val="28"/>
          <w:szCs w:val="28"/>
          <w:lang w:val="uk-UA"/>
        </w:rPr>
        <w:t>ведеться</w:t>
      </w:r>
      <w:r w:rsidRPr="00743168">
        <w:rPr>
          <w:sz w:val="28"/>
          <w:szCs w:val="28"/>
          <w:lang w:val="uk-UA"/>
        </w:rPr>
        <w:t xml:space="preserve"> особов</w:t>
      </w:r>
      <w:r>
        <w:rPr>
          <w:sz w:val="28"/>
          <w:szCs w:val="28"/>
          <w:lang w:val="uk-UA"/>
        </w:rPr>
        <w:t>а</w:t>
      </w:r>
      <w:r w:rsidRPr="00743168">
        <w:rPr>
          <w:sz w:val="28"/>
          <w:szCs w:val="28"/>
          <w:lang w:val="uk-UA"/>
        </w:rPr>
        <w:t xml:space="preserve"> справ</w:t>
      </w:r>
      <w:r>
        <w:rPr>
          <w:sz w:val="28"/>
          <w:szCs w:val="28"/>
          <w:lang w:val="uk-UA"/>
        </w:rPr>
        <w:t>а.</w:t>
      </w:r>
      <w:r w:rsidRPr="00743168">
        <w:rPr>
          <w:sz w:val="28"/>
          <w:szCs w:val="28"/>
          <w:lang w:val="uk-UA"/>
        </w:rPr>
        <w:t xml:space="preserve"> </w:t>
      </w:r>
    </w:p>
    <w:p w:rsidR="00B70AFC" w:rsidRPr="00B42F4C" w:rsidRDefault="00B70AFC" w:rsidP="00AE07BC">
      <w:pPr>
        <w:ind w:right="-81" w:firstLine="567"/>
        <w:jc w:val="both"/>
        <w:rPr>
          <w:sz w:val="28"/>
          <w:szCs w:val="28"/>
          <w:bdr w:val="none" w:sz="0" w:space="0" w:color="auto" w:frame="1"/>
          <w:lang w:val="uk-UA"/>
        </w:rPr>
      </w:pPr>
      <w:r w:rsidRPr="00B42F4C">
        <w:rPr>
          <w:sz w:val="28"/>
          <w:szCs w:val="28"/>
          <w:bdr w:val="none" w:sz="0" w:space="0" w:color="auto" w:frame="1"/>
        </w:rPr>
        <w:t xml:space="preserve">Перелік документів, необхідних для прийняття </w:t>
      </w:r>
      <w:proofErr w:type="gramStart"/>
      <w:r w:rsidRPr="00B42F4C">
        <w:rPr>
          <w:sz w:val="28"/>
          <w:szCs w:val="28"/>
          <w:bdr w:val="none" w:sz="0" w:space="0" w:color="auto" w:frame="1"/>
        </w:rPr>
        <w:t>р</w:t>
      </w:r>
      <w:proofErr w:type="gramEnd"/>
      <w:r w:rsidRPr="00B42F4C">
        <w:rPr>
          <w:sz w:val="28"/>
          <w:szCs w:val="28"/>
          <w:bdr w:val="none" w:sz="0" w:space="0" w:color="auto" w:frame="1"/>
        </w:rPr>
        <w:t xml:space="preserve">ішення про надання соціальних послуг у </w:t>
      </w:r>
      <w:r>
        <w:rPr>
          <w:sz w:val="28"/>
          <w:szCs w:val="28"/>
          <w:bdr w:val="none" w:sz="0" w:space="0" w:color="auto" w:frame="1"/>
          <w:lang w:val="uk-UA"/>
        </w:rPr>
        <w:t xml:space="preserve">Ветеранському </w:t>
      </w:r>
      <w:r w:rsidR="0019253F">
        <w:rPr>
          <w:sz w:val="28"/>
          <w:szCs w:val="28"/>
          <w:bdr w:val="none" w:sz="0" w:space="0" w:color="auto" w:frame="1"/>
          <w:lang w:val="uk-UA"/>
        </w:rPr>
        <w:t>просторі</w:t>
      </w:r>
      <w:r w:rsidRPr="00B42F4C">
        <w:rPr>
          <w:sz w:val="28"/>
          <w:szCs w:val="28"/>
          <w:bdr w:val="none" w:sz="0" w:space="0" w:color="auto" w:frame="1"/>
        </w:rPr>
        <w:t xml:space="preserve"> та оформлення особової справи, визначається окремо з огляду на те, яких соціальних послуг потребує особа</w:t>
      </w:r>
      <w:r w:rsidRPr="00B42F4C">
        <w:rPr>
          <w:sz w:val="28"/>
          <w:szCs w:val="28"/>
          <w:bdr w:val="none" w:sz="0" w:space="0" w:color="auto" w:frame="1"/>
          <w:lang w:val="uk-UA"/>
        </w:rPr>
        <w:t>/</w:t>
      </w:r>
      <w:r w:rsidRPr="00B42F4C">
        <w:rPr>
          <w:sz w:val="28"/>
          <w:szCs w:val="28"/>
          <w:bdr w:val="none" w:sz="0" w:space="0" w:color="auto" w:frame="1"/>
        </w:rPr>
        <w:t>сім’я,  відповідно до державних стандартів.</w:t>
      </w:r>
    </w:p>
    <w:p w:rsidR="00B70AFC" w:rsidRPr="00B42F4C" w:rsidRDefault="00B70AFC" w:rsidP="00AE07BC">
      <w:pPr>
        <w:pStyle w:val="a7"/>
        <w:shd w:val="clear" w:color="auto" w:fill="FFFFFF"/>
        <w:spacing w:before="0" w:beforeAutospacing="0" w:after="0" w:afterAutospacing="0"/>
        <w:ind w:firstLine="567"/>
        <w:jc w:val="both"/>
        <w:rPr>
          <w:sz w:val="28"/>
          <w:szCs w:val="28"/>
          <w:bdr w:val="none" w:sz="0" w:space="0" w:color="auto" w:frame="1"/>
        </w:rPr>
      </w:pPr>
      <w:r w:rsidRPr="00B42F4C">
        <w:rPr>
          <w:sz w:val="28"/>
          <w:szCs w:val="28"/>
          <w:bdr w:val="none" w:sz="0" w:space="0" w:color="auto" w:frame="1"/>
        </w:rPr>
        <w:t xml:space="preserve">Особові справи оформляються, обліковуються й зберігаються з дотриманням принципів конфіденційності та захисту персональних даних. </w:t>
      </w:r>
    </w:p>
    <w:p w:rsidR="00DB0DE7" w:rsidRPr="00DD44BF" w:rsidRDefault="00B70AFC" w:rsidP="00AE07BC">
      <w:pPr>
        <w:ind w:firstLine="567"/>
        <w:jc w:val="both"/>
        <w:rPr>
          <w:sz w:val="28"/>
          <w:szCs w:val="28"/>
        </w:rPr>
      </w:pPr>
      <w:r>
        <w:rPr>
          <w:sz w:val="28"/>
          <w:szCs w:val="28"/>
        </w:rPr>
        <w:t>3.4</w:t>
      </w:r>
      <w:r w:rsidR="00DB0DE7" w:rsidRPr="00DD44BF">
        <w:rPr>
          <w:sz w:val="28"/>
          <w:szCs w:val="28"/>
        </w:rPr>
        <w:t xml:space="preserve">. Облік загальної чисельності отримувачів послуг проводиться на основі кількості відвідувачів Ветеранського </w:t>
      </w:r>
      <w:r w:rsidR="0019253F">
        <w:rPr>
          <w:sz w:val="28"/>
          <w:szCs w:val="28"/>
          <w:lang w:val="uk-UA"/>
        </w:rPr>
        <w:t>простору</w:t>
      </w:r>
      <w:r w:rsidR="00DB0DE7" w:rsidRPr="00DD44BF">
        <w:rPr>
          <w:sz w:val="28"/>
          <w:szCs w:val="28"/>
        </w:rPr>
        <w:t xml:space="preserve">. </w:t>
      </w:r>
    </w:p>
    <w:p w:rsidR="00DB0DE7" w:rsidRPr="00DD44BF" w:rsidRDefault="00B70AFC" w:rsidP="00AE07BC">
      <w:pPr>
        <w:ind w:firstLine="567"/>
        <w:jc w:val="both"/>
        <w:rPr>
          <w:sz w:val="28"/>
          <w:szCs w:val="28"/>
        </w:rPr>
      </w:pPr>
      <w:r>
        <w:rPr>
          <w:sz w:val="28"/>
          <w:szCs w:val="28"/>
        </w:rPr>
        <w:t>3.5</w:t>
      </w:r>
      <w:r w:rsidR="00DB0DE7" w:rsidRPr="00DD44BF">
        <w:rPr>
          <w:sz w:val="28"/>
          <w:szCs w:val="28"/>
        </w:rPr>
        <w:t>. Одиницею обліку рахується одне звернення (відвідування), зареєстроване у облікових документах або єдиній базі даних. Одиницею обліку учасників групового і масового заходу рахується особа, яка присутня на заході.</w:t>
      </w:r>
    </w:p>
    <w:p w:rsidR="00DB0DE7" w:rsidRPr="00DD44BF" w:rsidRDefault="00B70AFC" w:rsidP="00AE07BC">
      <w:pPr>
        <w:ind w:firstLine="567"/>
        <w:jc w:val="both"/>
        <w:rPr>
          <w:sz w:val="28"/>
          <w:szCs w:val="28"/>
        </w:rPr>
      </w:pPr>
      <w:r>
        <w:rPr>
          <w:sz w:val="28"/>
          <w:szCs w:val="28"/>
        </w:rPr>
        <w:t>3.6</w:t>
      </w:r>
      <w:r w:rsidR="00DB0DE7" w:rsidRPr="00DD44BF">
        <w:rPr>
          <w:sz w:val="28"/>
          <w:szCs w:val="28"/>
        </w:rPr>
        <w:t>. Одиницею облі</w:t>
      </w:r>
      <w:r w:rsidR="00E77271">
        <w:rPr>
          <w:sz w:val="28"/>
          <w:szCs w:val="28"/>
        </w:rPr>
        <w:t xml:space="preserve">ку заходу рахується один захід </w:t>
      </w:r>
      <w:r w:rsidR="00E77271">
        <w:rPr>
          <w:sz w:val="28"/>
          <w:szCs w:val="28"/>
          <w:lang w:val="uk-UA"/>
        </w:rPr>
        <w:t>–</w:t>
      </w:r>
      <w:r w:rsidR="00DB0DE7" w:rsidRPr="00DD44BF">
        <w:rPr>
          <w:sz w:val="28"/>
          <w:szCs w:val="28"/>
        </w:rPr>
        <w:t xml:space="preserve"> тренінг, семінар, конференція тощо. Захід комплексного характеру, що включає в себе проведення </w:t>
      </w:r>
      <w:proofErr w:type="gramStart"/>
      <w:r w:rsidR="00DB0DE7" w:rsidRPr="00DD44BF">
        <w:rPr>
          <w:sz w:val="28"/>
          <w:szCs w:val="28"/>
        </w:rPr>
        <w:t>р</w:t>
      </w:r>
      <w:proofErr w:type="gramEnd"/>
      <w:r w:rsidR="00DB0DE7" w:rsidRPr="00DD44BF">
        <w:rPr>
          <w:sz w:val="28"/>
          <w:szCs w:val="28"/>
        </w:rPr>
        <w:t xml:space="preserve">ізних форм (наприклад, семінар і майстер-клас) рахується як один захід. При проведенні циклів заходів (групи самодопомоги, тижневики, декадники, місячники) враховується кожен захід, що входить до циклу. Відвідування масових заходів враховується в загальне число відвідування. </w:t>
      </w:r>
    </w:p>
    <w:p w:rsidR="008D2629" w:rsidRDefault="00DB0DE7" w:rsidP="00AE07BC">
      <w:pPr>
        <w:ind w:firstLine="567"/>
        <w:jc w:val="both"/>
        <w:rPr>
          <w:sz w:val="28"/>
          <w:szCs w:val="28"/>
        </w:rPr>
      </w:pPr>
      <w:r w:rsidRPr="00DD44BF">
        <w:rPr>
          <w:sz w:val="28"/>
          <w:szCs w:val="28"/>
        </w:rPr>
        <w:t>3.</w:t>
      </w:r>
      <w:r w:rsidR="00B70AFC">
        <w:rPr>
          <w:sz w:val="28"/>
          <w:szCs w:val="28"/>
          <w:lang w:val="uk-UA"/>
        </w:rPr>
        <w:t>7</w:t>
      </w:r>
      <w:r w:rsidRPr="00DD44BF">
        <w:rPr>
          <w:sz w:val="28"/>
          <w:szCs w:val="28"/>
        </w:rPr>
        <w:t xml:space="preserve">. Основне призначення документів з обліку роботи з отримувачами послуг полягає в сумарному вираженні соціальної, правової, психологічної допомоги отримувачам послуг, проведення фізкультурно-спортивної реабілітації фахівцями ветеранського простору за один робочий день, місяць, квартал, рік. </w:t>
      </w:r>
    </w:p>
    <w:p w:rsidR="008D2629" w:rsidRDefault="00DB0DE7" w:rsidP="00AE07BC">
      <w:pPr>
        <w:ind w:firstLine="567"/>
        <w:jc w:val="both"/>
        <w:rPr>
          <w:sz w:val="28"/>
          <w:szCs w:val="28"/>
        </w:rPr>
      </w:pPr>
      <w:r w:rsidRPr="00DD44BF">
        <w:rPr>
          <w:sz w:val="28"/>
          <w:szCs w:val="28"/>
        </w:rPr>
        <w:t xml:space="preserve">Основні форми обліку роботи з отримувачами послуг: </w:t>
      </w:r>
    </w:p>
    <w:p w:rsidR="008D2629" w:rsidRDefault="00DB0DE7" w:rsidP="00AE07BC">
      <w:pPr>
        <w:ind w:firstLine="567"/>
        <w:jc w:val="both"/>
        <w:rPr>
          <w:sz w:val="28"/>
          <w:szCs w:val="28"/>
        </w:rPr>
      </w:pPr>
      <w:r w:rsidRPr="00DD44BF">
        <w:rPr>
          <w:sz w:val="28"/>
          <w:szCs w:val="28"/>
        </w:rPr>
        <w:t xml:space="preserve">журнал щоденного обліку роботи Ветеранського </w:t>
      </w:r>
      <w:r w:rsidR="00EE5DB8">
        <w:rPr>
          <w:sz w:val="28"/>
          <w:szCs w:val="28"/>
          <w:lang w:val="uk-UA"/>
        </w:rPr>
        <w:t>простору</w:t>
      </w:r>
      <w:r w:rsidRPr="00DD44BF">
        <w:rPr>
          <w:sz w:val="28"/>
          <w:szCs w:val="28"/>
        </w:rPr>
        <w:t xml:space="preserve"> (містить дані про учасників індивідуальних і групових заходів); </w:t>
      </w:r>
    </w:p>
    <w:p w:rsidR="008D2629" w:rsidRDefault="00DB0DE7" w:rsidP="00AE07BC">
      <w:pPr>
        <w:ind w:firstLine="567"/>
        <w:jc w:val="both"/>
        <w:rPr>
          <w:sz w:val="28"/>
          <w:szCs w:val="28"/>
        </w:rPr>
      </w:pPr>
      <w:r w:rsidRPr="00DD44BF">
        <w:rPr>
          <w:sz w:val="28"/>
          <w:szCs w:val="28"/>
        </w:rPr>
        <w:t xml:space="preserve">журнал обліку учасників масових заходів; </w:t>
      </w:r>
    </w:p>
    <w:p w:rsidR="008D2629" w:rsidRDefault="00DB0DE7" w:rsidP="00AE07BC">
      <w:pPr>
        <w:ind w:firstLine="567"/>
        <w:jc w:val="both"/>
        <w:rPr>
          <w:sz w:val="28"/>
          <w:szCs w:val="28"/>
        </w:rPr>
      </w:pPr>
      <w:r w:rsidRPr="00DD44BF">
        <w:rPr>
          <w:sz w:val="28"/>
          <w:szCs w:val="28"/>
        </w:rPr>
        <w:t xml:space="preserve">путівка на проведення виїзного заходу поза ветеранським простором. </w:t>
      </w:r>
    </w:p>
    <w:p w:rsidR="00DB0DE7" w:rsidRPr="00DD44BF" w:rsidRDefault="00E77271" w:rsidP="00AE07BC">
      <w:pPr>
        <w:ind w:firstLine="567"/>
        <w:jc w:val="both"/>
        <w:rPr>
          <w:sz w:val="28"/>
          <w:szCs w:val="28"/>
        </w:rPr>
      </w:pPr>
      <w:r>
        <w:rPr>
          <w:sz w:val="28"/>
          <w:szCs w:val="28"/>
        </w:rPr>
        <w:t xml:space="preserve">У разі звернення до </w:t>
      </w:r>
      <w:r>
        <w:rPr>
          <w:sz w:val="28"/>
          <w:szCs w:val="28"/>
          <w:lang w:val="uk-UA"/>
        </w:rPr>
        <w:t>В</w:t>
      </w:r>
      <w:r w:rsidR="00DB0DE7" w:rsidRPr="00DD44BF">
        <w:rPr>
          <w:sz w:val="28"/>
          <w:szCs w:val="28"/>
        </w:rPr>
        <w:t xml:space="preserve">етеранського </w:t>
      </w:r>
      <w:r w:rsidR="00EE5DB8">
        <w:rPr>
          <w:sz w:val="28"/>
          <w:szCs w:val="28"/>
          <w:lang w:val="uk-UA"/>
        </w:rPr>
        <w:t>простору</w:t>
      </w:r>
      <w:r w:rsidR="00DB0DE7" w:rsidRPr="00DD44BF">
        <w:rPr>
          <w:sz w:val="28"/>
          <w:szCs w:val="28"/>
        </w:rPr>
        <w:t xml:space="preserve"> за консультацією за допомогою засобів телефонного зв'язку, відповідна консультація фіксується фахівцем, який надавав консультацію, у журналах щоденного </w:t>
      </w:r>
      <w:proofErr w:type="gramStart"/>
      <w:r w:rsidR="00DB0DE7" w:rsidRPr="00DD44BF">
        <w:rPr>
          <w:sz w:val="28"/>
          <w:szCs w:val="28"/>
        </w:rPr>
        <w:t>обл</w:t>
      </w:r>
      <w:proofErr w:type="gramEnd"/>
      <w:r w:rsidR="00DB0DE7" w:rsidRPr="00DD44BF">
        <w:rPr>
          <w:sz w:val="28"/>
          <w:szCs w:val="28"/>
        </w:rPr>
        <w:t>іку роботи із зазначенням «телефонна консультація». До журналу вноситься інформація лише про надані консультації. Якщо звернення за допомогою засобі</w:t>
      </w:r>
      <w:proofErr w:type="gramStart"/>
      <w:r w:rsidR="00DB0DE7" w:rsidRPr="00DD44BF">
        <w:rPr>
          <w:sz w:val="28"/>
          <w:szCs w:val="28"/>
        </w:rPr>
        <w:t>в</w:t>
      </w:r>
      <w:proofErr w:type="gramEnd"/>
      <w:r w:rsidR="00DB0DE7" w:rsidRPr="00DD44BF">
        <w:rPr>
          <w:sz w:val="28"/>
          <w:szCs w:val="28"/>
        </w:rPr>
        <w:t xml:space="preserve"> телефонного зв'язку є не суттєвим або порушені питання не належать до компетенц</w:t>
      </w:r>
      <w:r w:rsidR="008D2629">
        <w:rPr>
          <w:sz w:val="28"/>
          <w:szCs w:val="28"/>
        </w:rPr>
        <w:t xml:space="preserve">ії Ветеранського </w:t>
      </w:r>
      <w:r w:rsidR="00EE5DB8">
        <w:rPr>
          <w:sz w:val="28"/>
          <w:szCs w:val="28"/>
          <w:lang w:val="uk-UA"/>
        </w:rPr>
        <w:t>простору</w:t>
      </w:r>
      <w:r w:rsidR="00DB0DE7" w:rsidRPr="00DD44BF">
        <w:rPr>
          <w:sz w:val="28"/>
          <w:szCs w:val="28"/>
        </w:rPr>
        <w:t xml:space="preserve">, інформація про таке звернення до журналу не вноситься. </w:t>
      </w:r>
    </w:p>
    <w:p w:rsidR="00DB0DE7" w:rsidRPr="00DD44BF" w:rsidRDefault="00B70AFC" w:rsidP="00AE07BC">
      <w:pPr>
        <w:ind w:firstLine="567"/>
        <w:jc w:val="both"/>
        <w:rPr>
          <w:sz w:val="28"/>
          <w:szCs w:val="28"/>
        </w:rPr>
      </w:pPr>
      <w:r>
        <w:rPr>
          <w:sz w:val="28"/>
          <w:szCs w:val="28"/>
        </w:rPr>
        <w:lastRenderedPageBreak/>
        <w:t>3.8</w:t>
      </w:r>
      <w:r w:rsidR="00DB0DE7" w:rsidRPr="00DD44BF">
        <w:rPr>
          <w:sz w:val="28"/>
          <w:szCs w:val="28"/>
        </w:rPr>
        <w:t xml:space="preserve">. Звітність Ветеранського </w:t>
      </w:r>
      <w:r w:rsidR="00EE5DB8">
        <w:rPr>
          <w:sz w:val="28"/>
          <w:szCs w:val="28"/>
          <w:lang w:val="uk-UA"/>
        </w:rPr>
        <w:t>простору</w:t>
      </w:r>
      <w:r w:rsidR="00DB0DE7" w:rsidRPr="00DD44BF">
        <w:rPr>
          <w:sz w:val="28"/>
          <w:szCs w:val="28"/>
        </w:rPr>
        <w:t xml:space="preserve"> про роботу з отримувачами послуг формується на </w:t>
      </w:r>
      <w:proofErr w:type="gramStart"/>
      <w:r w:rsidR="00DB0DE7" w:rsidRPr="00DD44BF">
        <w:rPr>
          <w:sz w:val="28"/>
          <w:szCs w:val="28"/>
        </w:rPr>
        <w:t>п</w:t>
      </w:r>
      <w:proofErr w:type="gramEnd"/>
      <w:r w:rsidR="00DB0DE7" w:rsidRPr="00DD44BF">
        <w:rPr>
          <w:sz w:val="28"/>
          <w:szCs w:val="28"/>
        </w:rPr>
        <w:t xml:space="preserve">ідставі даних, які містяться у документах з обліку роботи з отримувачами послуг. </w:t>
      </w:r>
    </w:p>
    <w:p w:rsidR="00DB0DE7" w:rsidRPr="00DD44BF" w:rsidRDefault="00B70AFC" w:rsidP="00AE07BC">
      <w:pPr>
        <w:ind w:firstLine="567"/>
        <w:jc w:val="both"/>
        <w:rPr>
          <w:sz w:val="28"/>
          <w:szCs w:val="28"/>
        </w:rPr>
      </w:pPr>
      <w:r>
        <w:rPr>
          <w:sz w:val="28"/>
          <w:szCs w:val="28"/>
        </w:rPr>
        <w:t>3.9</w:t>
      </w:r>
      <w:r w:rsidR="00DB0DE7" w:rsidRPr="00DD44BF">
        <w:rPr>
          <w:sz w:val="28"/>
          <w:szCs w:val="28"/>
        </w:rPr>
        <w:t xml:space="preserve">. Ветеранський </w:t>
      </w:r>
      <w:r w:rsidR="00EE5DB8">
        <w:rPr>
          <w:sz w:val="28"/>
          <w:szCs w:val="28"/>
          <w:lang w:val="uk-UA"/>
        </w:rPr>
        <w:t>прості</w:t>
      </w:r>
      <w:proofErr w:type="gramStart"/>
      <w:r w:rsidR="00EE5DB8">
        <w:rPr>
          <w:sz w:val="28"/>
          <w:szCs w:val="28"/>
          <w:lang w:val="uk-UA"/>
        </w:rPr>
        <w:t>р</w:t>
      </w:r>
      <w:proofErr w:type="gramEnd"/>
      <w:r w:rsidR="00DB0DE7" w:rsidRPr="00DD44BF">
        <w:rPr>
          <w:sz w:val="28"/>
          <w:szCs w:val="28"/>
        </w:rPr>
        <w:t xml:space="preserve"> в обов'язковому порядку зберігаю</w:t>
      </w:r>
      <w:r w:rsidR="008D2629">
        <w:rPr>
          <w:sz w:val="28"/>
          <w:szCs w:val="28"/>
          <w:lang w:val="uk-UA"/>
        </w:rPr>
        <w:t>є</w:t>
      </w:r>
      <w:r w:rsidR="00DB0DE7" w:rsidRPr="00DD44BF">
        <w:rPr>
          <w:sz w:val="28"/>
          <w:szCs w:val="28"/>
        </w:rPr>
        <w:t xml:space="preserve"> відповідні облікові документи про роботу з отримувачами послуг для надання інформації і використання в інших цілях, які не суперечать чинному законодавству. </w:t>
      </w:r>
    </w:p>
    <w:p w:rsidR="00DB0DE7" w:rsidRPr="00DD44BF" w:rsidRDefault="00B70AFC" w:rsidP="00AE07BC">
      <w:pPr>
        <w:ind w:firstLine="567"/>
        <w:jc w:val="both"/>
        <w:rPr>
          <w:sz w:val="28"/>
          <w:szCs w:val="28"/>
        </w:rPr>
      </w:pPr>
      <w:r>
        <w:rPr>
          <w:sz w:val="28"/>
          <w:szCs w:val="28"/>
        </w:rPr>
        <w:t>3.10</w:t>
      </w:r>
      <w:r w:rsidR="00DB0DE7" w:rsidRPr="00DD44BF">
        <w:rPr>
          <w:sz w:val="28"/>
          <w:szCs w:val="28"/>
        </w:rPr>
        <w:t xml:space="preserve">. Відповідальність за облік, організацію роботи з отримувачами послуг, а також збереження документів з обліку отримувачів послуг несе </w:t>
      </w:r>
      <w:r w:rsidR="00C75220">
        <w:rPr>
          <w:sz w:val="28"/>
          <w:szCs w:val="28"/>
          <w:lang w:val="uk-UA"/>
        </w:rPr>
        <w:t>КЗ «ЦНСП Білозірської сльської ради».</w:t>
      </w:r>
    </w:p>
    <w:p w:rsidR="00DB0DE7" w:rsidRPr="00DD44BF" w:rsidRDefault="00B70AFC" w:rsidP="00AE07BC">
      <w:pPr>
        <w:ind w:firstLine="567"/>
        <w:jc w:val="both"/>
        <w:rPr>
          <w:sz w:val="28"/>
          <w:szCs w:val="28"/>
        </w:rPr>
      </w:pPr>
      <w:r>
        <w:rPr>
          <w:sz w:val="28"/>
          <w:szCs w:val="28"/>
        </w:rPr>
        <w:t>3.11</w:t>
      </w:r>
      <w:r w:rsidR="00DB0DE7" w:rsidRPr="00DD44BF">
        <w:rPr>
          <w:sz w:val="28"/>
          <w:szCs w:val="28"/>
        </w:rPr>
        <w:t xml:space="preserve">. Фахівці </w:t>
      </w:r>
      <w:r w:rsidR="00E77271">
        <w:rPr>
          <w:sz w:val="28"/>
          <w:szCs w:val="28"/>
          <w:lang w:val="uk-UA"/>
        </w:rPr>
        <w:t>В</w:t>
      </w:r>
      <w:r w:rsidR="00DB0DE7" w:rsidRPr="00DD44BF">
        <w:rPr>
          <w:sz w:val="28"/>
          <w:szCs w:val="28"/>
        </w:rPr>
        <w:t xml:space="preserve">етеранського </w:t>
      </w:r>
      <w:r w:rsidR="00754A1F">
        <w:rPr>
          <w:sz w:val="28"/>
          <w:szCs w:val="28"/>
          <w:lang w:val="uk-UA"/>
        </w:rPr>
        <w:t>простору</w:t>
      </w:r>
      <w:r w:rsidR="00DB0DE7" w:rsidRPr="00DD44BF">
        <w:rPr>
          <w:sz w:val="28"/>
          <w:szCs w:val="28"/>
        </w:rPr>
        <w:t xml:space="preserve"> несуть відповідальність за збереження відомостей, зокрема персональних даних, що містяться у документах з </w:t>
      </w:r>
      <w:proofErr w:type="gramStart"/>
      <w:r w:rsidR="00DB0DE7" w:rsidRPr="00DD44BF">
        <w:rPr>
          <w:sz w:val="28"/>
          <w:szCs w:val="28"/>
        </w:rPr>
        <w:t>обл</w:t>
      </w:r>
      <w:proofErr w:type="gramEnd"/>
      <w:r w:rsidR="00DB0DE7" w:rsidRPr="00DD44BF">
        <w:rPr>
          <w:sz w:val="28"/>
          <w:szCs w:val="28"/>
        </w:rPr>
        <w:t xml:space="preserve">іку роботи з отримувачами послуг, згідно з чинним законодавством. </w:t>
      </w:r>
    </w:p>
    <w:p w:rsidR="008D2629" w:rsidRDefault="00DB0DE7" w:rsidP="00AE07BC">
      <w:pPr>
        <w:ind w:firstLine="567"/>
        <w:jc w:val="both"/>
        <w:rPr>
          <w:sz w:val="28"/>
          <w:szCs w:val="28"/>
        </w:rPr>
      </w:pPr>
      <w:r w:rsidRPr="00DD44BF">
        <w:rPr>
          <w:sz w:val="28"/>
          <w:szCs w:val="28"/>
        </w:rPr>
        <w:t>3.1</w:t>
      </w:r>
      <w:r w:rsidR="00B70AFC">
        <w:rPr>
          <w:sz w:val="28"/>
          <w:szCs w:val="28"/>
          <w:lang w:val="uk-UA"/>
        </w:rPr>
        <w:t>2</w:t>
      </w:r>
      <w:r w:rsidRPr="00DD44BF">
        <w:rPr>
          <w:sz w:val="28"/>
          <w:szCs w:val="28"/>
        </w:rPr>
        <w:t xml:space="preserve">. Приймання-передавання облікових документів та баз даних під час зміни керівника та персоналу здійснюється відповідно до вимог, визначених Мін'юстом. </w:t>
      </w:r>
    </w:p>
    <w:p w:rsidR="00DB0DE7" w:rsidRPr="00DD44BF" w:rsidRDefault="00DB0DE7" w:rsidP="00AE07BC">
      <w:pPr>
        <w:ind w:firstLine="567"/>
        <w:jc w:val="both"/>
        <w:rPr>
          <w:sz w:val="28"/>
          <w:szCs w:val="28"/>
        </w:rPr>
      </w:pPr>
      <w:proofErr w:type="gramStart"/>
      <w:r w:rsidRPr="00DD44BF">
        <w:rPr>
          <w:sz w:val="28"/>
          <w:szCs w:val="28"/>
        </w:rPr>
        <w:t>П</w:t>
      </w:r>
      <w:proofErr w:type="gramEnd"/>
      <w:r w:rsidRPr="00DD44BF">
        <w:rPr>
          <w:sz w:val="28"/>
          <w:szCs w:val="28"/>
        </w:rPr>
        <w:t xml:space="preserve">ісля закінчення встановлених строків зберігання облікові документи підлягають знищенню у порядку, встановленому Мін'юстом. </w:t>
      </w:r>
    </w:p>
    <w:p w:rsidR="008D2629" w:rsidRDefault="008D2629" w:rsidP="00AE07BC">
      <w:pPr>
        <w:ind w:firstLine="567"/>
        <w:jc w:val="both"/>
        <w:rPr>
          <w:sz w:val="28"/>
          <w:szCs w:val="28"/>
        </w:rPr>
      </w:pPr>
    </w:p>
    <w:p w:rsidR="00DB0DE7" w:rsidRPr="008D2629" w:rsidRDefault="00DB0DE7" w:rsidP="00AE07BC">
      <w:pPr>
        <w:ind w:firstLine="567"/>
        <w:jc w:val="center"/>
        <w:rPr>
          <w:b/>
          <w:sz w:val="28"/>
          <w:szCs w:val="28"/>
        </w:rPr>
      </w:pPr>
      <w:r w:rsidRPr="008D2629">
        <w:rPr>
          <w:b/>
          <w:sz w:val="28"/>
          <w:szCs w:val="28"/>
        </w:rPr>
        <w:t>IV. Прикінцеві положення</w:t>
      </w:r>
    </w:p>
    <w:p w:rsidR="00DB0DE7" w:rsidRPr="00DD44BF" w:rsidRDefault="00DB0DE7" w:rsidP="00AE07BC">
      <w:pPr>
        <w:ind w:firstLine="567"/>
        <w:jc w:val="both"/>
        <w:rPr>
          <w:sz w:val="28"/>
          <w:szCs w:val="28"/>
        </w:rPr>
      </w:pPr>
      <w:r w:rsidRPr="00DD44BF">
        <w:rPr>
          <w:sz w:val="28"/>
          <w:szCs w:val="28"/>
        </w:rPr>
        <w:t xml:space="preserve">4.1. Припинення діяльності Ветеранського </w:t>
      </w:r>
      <w:r w:rsidR="00754A1F">
        <w:rPr>
          <w:sz w:val="28"/>
          <w:szCs w:val="28"/>
          <w:lang w:val="uk-UA"/>
        </w:rPr>
        <w:t>простору</w:t>
      </w:r>
      <w:r w:rsidRPr="00DD44BF">
        <w:rPr>
          <w:sz w:val="28"/>
          <w:szCs w:val="28"/>
        </w:rPr>
        <w:t xml:space="preserve"> </w:t>
      </w:r>
      <w:r w:rsidR="008D2629">
        <w:rPr>
          <w:sz w:val="28"/>
          <w:szCs w:val="28"/>
          <w:lang w:val="uk-UA"/>
        </w:rPr>
        <w:t xml:space="preserve">при відділенні соціальної роботи КЗ «ЦНСП Білозірської сльської ради» </w:t>
      </w:r>
      <w:r w:rsidRPr="00DD44BF">
        <w:rPr>
          <w:sz w:val="28"/>
          <w:szCs w:val="28"/>
        </w:rPr>
        <w:t xml:space="preserve">здійснюється рішенням сесії </w:t>
      </w:r>
      <w:r w:rsidR="008D2629">
        <w:rPr>
          <w:sz w:val="28"/>
          <w:szCs w:val="28"/>
          <w:lang w:val="uk-UA"/>
        </w:rPr>
        <w:t>Білозірської сільської</w:t>
      </w:r>
      <w:r w:rsidRPr="00DD44BF">
        <w:rPr>
          <w:sz w:val="28"/>
          <w:szCs w:val="28"/>
        </w:rPr>
        <w:t xml:space="preserve"> ради </w:t>
      </w:r>
    </w:p>
    <w:bookmarkEnd w:id="2"/>
    <w:p w:rsidR="00D61392" w:rsidRDefault="00D61392" w:rsidP="00AE07BC">
      <w:pPr>
        <w:pStyle w:val="a7"/>
        <w:shd w:val="clear" w:color="auto" w:fill="FFFFFF"/>
        <w:spacing w:before="0" w:beforeAutospacing="0" w:after="0" w:afterAutospacing="0"/>
        <w:ind w:firstLine="567"/>
        <w:jc w:val="both"/>
        <w:rPr>
          <w:color w:val="000000"/>
          <w:sz w:val="28"/>
          <w:szCs w:val="28"/>
          <w:bdr w:val="none" w:sz="0" w:space="0" w:color="auto" w:frame="1"/>
        </w:rPr>
      </w:pPr>
    </w:p>
    <w:bookmarkEnd w:id="1"/>
    <w:p w:rsidR="00D61392" w:rsidRDefault="00D61392" w:rsidP="00AE07BC">
      <w:pPr>
        <w:autoSpaceDE w:val="0"/>
        <w:autoSpaceDN w:val="0"/>
        <w:adjustRightInd w:val="0"/>
        <w:ind w:firstLine="567"/>
        <w:rPr>
          <w:sz w:val="28"/>
          <w:szCs w:val="28"/>
          <w:lang w:val="uk-UA"/>
        </w:rPr>
      </w:pPr>
    </w:p>
    <w:p w:rsidR="00D61392" w:rsidRDefault="00D61392" w:rsidP="00AE07BC">
      <w:pPr>
        <w:autoSpaceDE w:val="0"/>
        <w:autoSpaceDN w:val="0"/>
        <w:adjustRightInd w:val="0"/>
        <w:ind w:firstLine="567"/>
        <w:rPr>
          <w:sz w:val="28"/>
          <w:szCs w:val="28"/>
          <w:lang w:val="uk-UA"/>
        </w:rPr>
      </w:pPr>
    </w:p>
    <w:p w:rsidR="00D90816" w:rsidRDefault="00253286" w:rsidP="00AE07BC">
      <w:pPr>
        <w:autoSpaceDE w:val="0"/>
        <w:autoSpaceDN w:val="0"/>
        <w:adjustRightInd w:val="0"/>
        <w:ind w:firstLine="567"/>
        <w:rPr>
          <w:sz w:val="28"/>
          <w:szCs w:val="28"/>
          <w:lang w:val="uk-UA"/>
        </w:rPr>
      </w:pPr>
      <w:r w:rsidRPr="00D81163">
        <w:rPr>
          <w:sz w:val="28"/>
          <w:szCs w:val="28"/>
          <w:lang w:val="uk-UA"/>
        </w:rPr>
        <w:t xml:space="preserve">Секретар сільської ради                        </w:t>
      </w:r>
      <w:r w:rsidR="00D81163" w:rsidRPr="00D81163">
        <w:rPr>
          <w:sz w:val="28"/>
          <w:szCs w:val="28"/>
          <w:lang w:val="uk-UA"/>
        </w:rPr>
        <w:t xml:space="preserve">             </w:t>
      </w:r>
      <w:r w:rsidRPr="00D81163">
        <w:rPr>
          <w:sz w:val="28"/>
          <w:szCs w:val="28"/>
          <w:lang w:val="uk-UA"/>
        </w:rPr>
        <w:t xml:space="preserve">                 Тетяна ДІБРОВА</w:t>
      </w:r>
    </w:p>
    <w:p w:rsidR="008F347C" w:rsidRDefault="008F347C" w:rsidP="00AE07BC">
      <w:pPr>
        <w:autoSpaceDE w:val="0"/>
        <w:autoSpaceDN w:val="0"/>
        <w:adjustRightInd w:val="0"/>
        <w:ind w:firstLine="567"/>
        <w:rPr>
          <w:sz w:val="28"/>
          <w:szCs w:val="28"/>
          <w:lang w:val="uk-UA"/>
        </w:rPr>
      </w:pPr>
    </w:p>
    <w:p w:rsidR="008F347C" w:rsidRDefault="008F347C">
      <w:pPr>
        <w:spacing w:after="200" w:line="276" w:lineRule="auto"/>
        <w:rPr>
          <w:sz w:val="28"/>
          <w:szCs w:val="28"/>
          <w:lang w:val="uk-UA"/>
        </w:rPr>
      </w:pPr>
      <w:r>
        <w:rPr>
          <w:sz w:val="28"/>
          <w:szCs w:val="28"/>
          <w:lang w:val="uk-UA"/>
        </w:rPr>
        <w:br w:type="page"/>
      </w:r>
    </w:p>
    <w:p w:rsidR="00B1371E" w:rsidRPr="005609ED" w:rsidRDefault="00B1371E" w:rsidP="00B1371E">
      <w:pPr>
        <w:pStyle w:val="a5"/>
        <w:ind w:firstLine="567"/>
        <w:jc w:val="right"/>
        <w:rPr>
          <w:b w:val="0"/>
          <w:bCs/>
          <w:sz w:val="24"/>
          <w:szCs w:val="28"/>
        </w:rPr>
      </w:pPr>
      <w:r w:rsidRPr="005609ED">
        <w:rPr>
          <w:b w:val="0"/>
          <w:bCs/>
          <w:sz w:val="24"/>
          <w:szCs w:val="28"/>
        </w:rPr>
        <w:lastRenderedPageBreak/>
        <w:t xml:space="preserve">Додаток </w:t>
      </w:r>
      <w:r>
        <w:rPr>
          <w:b w:val="0"/>
          <w:bCs/>
          <w:sz w:val="24"/>
          <w:szCs w:val="28"/>
        </w:rPr>
        <w:t>2</w:t>
      </w:r>
    </w:p>
    <w:p w:rsidR="00B1371E" w:rsidRPr="005609ED" w:rsidRDefault="00B1371E" w:rsidP="00B1371E">
      <w:pPr>
        <w:pStyle w:val="a5"/>
        <w:ind w:firstLine="567"/>
        <w:jc w:val="right"/>
        <w:rPr>
          <w:b w:val="0"/>
          <w:bCs/>
          <w:sz w:val="24"/>
          <w:szCs w:val="28"/>
        </w:rPr>
      </w:pPr>
      <w:r w:rsidRPr="005609ED">
        <w:rPr>
          <w:b w:val="0"/>
          <w:bCs/>
          <w:sz w:val="24"/>
          <w:szCs w:val="28"/>
        </w:rPr>
        <w:t xml:space="preserve"> до рішення  сесії Білозірської сільської ради </w:t>
      </w:r>
    </w:p>
    <w:p w:rsidR="00B1371E" w:rsidRPr="005609ED" w:rsidRDefault="00B1371E" w:rsidP="00B1371E">
      <w:pPr>
        <w:pStyle w:val="a5"/>
        <w:ind w:firstLine="567"/>
        <w:jc w:val="right"/>
        <w:rPr>
          <w:b w:val="0"/>
          <w:bCs/>
          <w:sz w:val="24"/>
          <w:szCs w:val="28"/>
        </w:rPr>
      </w:pPr>
      <w:r w:rsidRPr="005609ED">
        <w:rPr>
          <w:b w:val="0"/>
          <w:bCs/>
          <w:sz w:val="24"/>
          <w:szCs w:val="28"/>
        </w:rPr>
        <w:t xml:space="preserve"> </w:t>
      </w:r>
      <w:r w:rsidR="00E33E11" w:rsidRPr="005609ED">
        <w:rPr>
          <w:b w:val="0"/>
          <w:bCs/>
          <w:sz w:val="24"/>
          <w:szCs w:val="28"/>
        </w:rPr>
        <w:t xml:space="preserve">від </w:t>
      </w:r>
      <w:r w:rsidR="00E33E11">
        <w:rPr>
          <w:b w:val="0"/>
          <w:bCs/>
          <w:sz w:val="24"/>
          <w:szCs w:val="28"/>
        </w:rPr>
        <w:t>26.04.</w:t>
      </w:r>
      <w:r w:rsidR="00E33E11" w:rsidRPr="005609ED">
        <w:rPr>
          <w:b w:val="0"/>
          <w:bCs/>
          <w:sz w:val="24"/>
          <w:szCs w:val="28"/>
        </w:rPr>
        <w:t>202</w:t>
      </w:r>
      <w:r w:rsidR="00E33E11">
        <w:rPr>
          <w:b w:val="0"/>
          <w:bCs/>
          <w:sz w:val="24"/>
          <w:szCs w:val="28"/>
        </w:rPr>
        <w:t>4</w:t>
      </w:r>
      <w:r w:rsidR="00E33E11" w:rsidRPr="005609ED">
        <w:rPr>
          <w:b w:val="0"/>
          <w:bCs/>
          <w:sz w:val="24"/>
          <w:szCs w:val="28"/>
        </w:rPr>
        <w:t xml:space="preserve"> року  </w:t>
      </w:r>
      <w:r w:rsidR="00E33E11" w:rsidRPr="00E33E11">
        <w:rPr>
          <w:b w:val="0"/>
          <w:sz w:val="24"/>
          <w:szCs w:val="24"/>
        </w:rPr>
        <w:t>№71-8/VIІІ</w:t>
      </w:r>
      <w:bookmarkStart w:id="3" w:name="_GoBack"/>
      <w:bookmarkEnd w:id="3"/>
    </w:p>
    <w:p w:rsidR="00CD07B3" w:rsidRDefault="00CD07B3" w:rsidP="00B1371E">
      <w:pPr>
        <w:jc w:val="center"/>
        <w:rPr>
          <w:b/>
          <w:bCs/>
          <w:szCs w:val="36"/>
          <w:lang w:val="uk-UA"/>
        </w:rPr>
      </w:pPr>
    </w:p>
    <w:p w:rsidR="00B1371E" w:rsidRDefault="00B1371E" w:rsidP="00B1371E">
      <w:pPr>
        <w:jc w:val="center"/>
        <w:rPr>
          <w:b/>
          <w:bCs/>
          <w:sz w:val="36"/>
          <w:szCs w:val="36"/>
          <w:lang w:val="uk-UA"/>
        </w:rPr>
      </w:pPr>
      <w:r w:rsidRPr="00990CEC">
        <w:rPr>
          <w:b/>
          <w:bCs/>
          <w:szCs w:val="36"/>
          <w:lang w:val="uk-UA"/>
        </w:rPr>
        <w:t>ПОЛОЖЕННЯ</w:t>
      </w:r>
    </w:p>
    <w:p w:rsidR="00B1371E" w:rsidRPr="00990CEC" w:rsidRDefault="00B1371E" w:rsidP="00B1371E">
      <w:pPr>
        <w:jc w:val="center"/>
        <w:rPr>
          <w:b/>
          <w:bCs/>
          <w:sz w:val="22"/>
          <w:szCs w:val="36"/>
          <w:lang w:val="uk-UA"/>
        </w:rPr>
      </w:pPr>
    </w:p>
    <w:p w:rsidR="00B1371E" w:rsidRPr="00990CEC" w:rsidRDefault="00B1371E" w:rsidP="00B1371E">
      <w:pPr>
        <w:ind w:firstLine="540"/>
        <w:jc w:val="center"/>
        <w:rPr>
          <w:b/>
          <w:bCs/>
          <w:szCs w:val="28"/>
          <w:lang w:val="uk-UA"/>
        </w:rPr>
      </w:pPr>
      <w:r>
        <w:rPr>
          <w:b/>
          <w:bCs/>
          <w:szCs w:val="28"/>
          <w:lang w:val="uk-UA"/>
        </w:rPr>
        <w:t xml:space="preserve">про </w:t>
      </w:r>
      <w:r w:rsidRPr="00990CEC">
        <w:rPr>
          <w:b/>
          <w:bCs/>
          <w:szCs w:val="28"/>
          <w:lang w:val="uk-UA"/>
        </w:rPr>
        <w:t xml:space="preserve">відділення соціальної </w:t>
      </w:r>
      <w:r>
        <w:rPr>
          <w:b/>
          <w:bCs/>
          <w:szCs w:val="28"/>
          <w:lang w:val="uk-UA"/>
        </w:rPr>
        <w:t>роботи</w:t>
      </w:r>
    </w:p>
    <w:p w:rsidR="00B1371E" w:rsidRPr="004A52EE" w:rsidRDefault="00B1371E" w:rsidP="00B1371E">
      <w:pPr>
        <w:ind w:firstLine="540"/>
        <w:jc w:val="center"/>
        <w:rPr>
          <w:b/>
          <w:bCs/>
          <w:sz w:val="16"/>
          <w:szCs w:val="28"/>
          <w:lang w:val="uk-UA"/>
        </w:rPr>
      </w:pPr>
    </w:p>
    <w:p w:rsidR="00B1371E" w:rsidRPr="00D65913" w:rsidRDefault="00B1371E" w:rsidP="00B1371E">
      <w:pPr>
        <w:ind w:firstLine="540"/>
        <w:jc w:val="center"/>
        <w:rPr>
          <w:b/>
          <w:color w:val="000000"/>
          <w:sz w:val="28"/>
          <w:szCs w:val="28"/>
          <w:bdr w:val="none" w:sz="0" w:space="0" w:color="auto" w:frame="1"/>
          <w:lang w:val="uk-UA"/>
        </w:rPr>
      </w:pPr>
      <w:r w:rsidRPr="00D65913">
        <w:rPr>
          <w:b/>
          <w:color w:val="000000"/>
          <w:sz w:val="28"/>
          <w:szCs w:val="28"/>
          <w:bdr w:val="none" w:sz="0" w:space="0" w:color="auto" w:frame="1"/>
          <w:lang w:val="uk-UA"/>
        </w:rPr>
        <w:t>Комунального закладу «Центр надання соціальних послуг Білозірської сільської ради Черкаського району Черкаської області»</w:t>
      </w:r>
    </w:p>
    <w:p w:rsidR="00B1371E" w:rsidRDefault="00B1371E" w:rsidP="00B1371E">
      <w:pPr>
        <w:jc w:val="center"/>
        <w:rPr>
          <w:b/>
          <w:sz w:val="28"/>
          <w:szCs w:val="28"/>
          <w:lang w:val="uk-UA"/>
        </w:rPr>
      </w:pPr>
    </w:p>
    <w:p w:rsidR="00B1371E" w:rsidRDefault="00B1371E" w:rsidP="00B1371E">
      <w:pPr>
        <w:jc w:val="center"/>
        <w:rPr>
          <w:b/>
          <w:sz w:val="28"/>
          <w:szCs w:val="28"/>
          <w:lang w:val="uk-UA"/>
        </w:rPr>
      </w:pPr>
      <w:r>
        <w:rPr>
          <w:b/>
          <w:sz w:val="28"/>
          <w:szCs w:val="28"/>
          <w:lang w:val="uk-UA"/>
        </w:rPr>
        <w:t xml:space="preserve">1. </w:t>
      </w:r>
      <w:r w:rsidRPr="00C70256">
        <w:rPr>
          <w:b/>
          <w:sz w:val="28"/>
          <w:szCs w:val="28"/>
          <w:lang w:val="uk-UA"/>
        </w:rPr>
        <w:t>Загальні положення</w:t>
      </w:r>
    </w:p>
    <w:p w:rsidR="00B1371E" w:rsidRDefault="00B1371E" w:rsidP="00B1371E">
      <w:pPr>
        <w:ind w:firstLine="540"/>
        <w:jc w:val="both"/>
        <w:rPr>
          <w:sz w:val="28"/>
          <w:lang w:val="uk-UA"/>
        </w:rPr>
      </w:pPr>
      <w:r>
        <w:rPr>
          <w:sz w:val="28"/>
          <w:lang w:val="uk-UA"/>
        </w:rPr>
        <w:t xml:space="preserve">1. </w:t>
      </w:r>
      <w:r w:rsidRPr="008F1513">
        <w:rPr>
          <w:sz w:val="28"/>
          <w:lang w:val="uk-UA"/>
        </w:rPr>
        <w:t xml:space="preserve">Відділення соціальної </w:t>
      </w:r>
      <w:r>
        <w:rPr>
          <w:sz w:val="28"/>
          <w:lang w:val="uk-UA"/>
        </w:rPr>
        <w:t>роботи</w:t>
      </w:r>
      <w:r w:rsidRPr="008F1513">
        <w:rPr>
          <w:sz w:val="28"/>
          <w:lang w:val="uk-UA"/>
        </w:rPr>
        <w:t xml:space="preserve"> </w:t>
      </w:r>
      <w:r>
        <w:rPr>
          <w:sz w:val="28"/>
          <w:lang w:val="uk-UA"/>
        </w:rPr>
        <w:t>Комунального закладу «</w:t>
      </w:r>
      <w:r w:rsidRPr="008F1513">
        <w:rPr>
          <w:sz w:val="28"/>
          <w:szCs w:val="28"/>
          <w:lang w:val="uk-UA"/>
        </w:rPr>
        <w:t xml:space="preserve">Центр надання соціальних послуг Білозірської </w:t>
      </w:r>
      <w:r w:rsidRPr="005E5911">
        <w:rPr>
          <w:color w:val="000000" w:themeColor="text1"/>
          <w:sz w:val="28"/>
          <w:szCs w:val="28"/>
          <w:lang w:val="uk-UA"/>
        </w:rPr>
        <w:t xml:space="preserve">сільської ради Черкаського району Черкаської області» (далі – </w:t>
      </w:r>
      <w:r>
        <w:rPr>
          <w:color w:val="000000" w:themeColor="text1"/>
          <w:sz w:val="28"/>
          <w:szCs w:val="28"/>
          <w:lang w:val="uk-UA"/>
        </w:rPr>
        <w:t>В</w:t>
      </w:r>
      <w:r w:rsidRPr="005E5911">
        <w:rPr>
          <w:color w:val="000000" w:themeColor="text1"/>
          <w:sz w:val="28"/>
          <w:szCs w:val="28"/>
          <w:lang w:val="uk-UA"/>
        </w:rPr>
        <w:t>ідділення)</w:t>
      </w:r>
      <w:r w:rsidRPr="005E5911">
        <w:rPr>
          <w:color w:val="000000" w:themeColor="text1"/>
          <w:sz w:val="28"/>
          <w:lang w:val="uk-UA"/>
        </w:rPr>
        <w:t xml:space="preserve"> утворюється для проведення соціальної роботи із сім’ями/особами, дітьми та молоддю, які перебувають у складних життєвих обставинах та потребують сторонньої допомоги.</w:t>
      </w:r>
    </w:p>
    <w:p w:rsidR="00B1371E" w:rsidRPr="0075275D" w:rsidRDefault="00B1371E" w:rsidP="00B1371E">
      <w:pPr>
        <w:ind w:firstLine="540"/>
        <w:jc w:val="both"/>
        <w:rPr>
          <w:color w:val="000000" w:themeColor="text1"/>
          <w:sz w:val="28"/>
          <w:lang w:val="uk-UA"/>
        </w:rPr>
      </w:pPr>
      <w:r w:rsidRPr="0075275D">
        <w:rPr>
          <w:color w:val="000000" w:themeColor="text1"/>
          <w:sz w:val="28"/>
          <w:lang w:val="uk-UA"/>
        </w:rPr>
        <w:t>2. Соціальні послуги надаються відділенням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послуг/третіх осіб.</w:t>
      </w:r>
    </w:p>
    <w:p w:rsidR="00D104D5" w:rsidRDefault="00B1371E" w:rsidP="00B1371E">
      <w:pPr>
        <w:ind w:firstLine="540"/>
        <w:jc w:val="both"/>
        <w:rPr>
          <w:color w:val="000000" w:themeColor="text1"/>
          <w:sz w:val="28"/>
          <w:lang w:val="uk-UA"/>
        </w:rPr>
      </w:pPr>
      <w:r w:rsidRPr="0075275D">
        <w:rPr>
          <w:color w:val="000000" w:themeColor="text1"/>
          <w:sz w:val="28"/>
          <w:lang w:val="uk-UA"/>
        </w:rPr>
        <w:t>3. Положення</w:t>
      </w:r>
      <w:r w:rsidR="00D104D5">
        <w:rPr>
          <w:color w:val="000000" w:themeColor="text1"/>
          <w:sz w:val="28"/>
          <w:lang w:val="uk-UA"/>
        </w:rPr>
        <w:t xml:space="preserve"> про </w:t>
      </w:r>
      <w:r>
        <w:rPr>
          <w:color w:val="000000" w:themeColor="text1"/>
          <w:sz w:val="28"/>
          <w:lang w:val="uk-UA"/>
        </w:rPr>
        <w:t>В</w:t>
      </w:r>
      <w:r w:rsidRPr="0075275D">
        <w:rPr>
          <w:color w:val="000000" w:themeColor="text1"/>
          <w:sz w:val="28"/>
          <w:lang w:val="uk-UA"/>
        </w:rPr>
        <w:t>ідділення</w:t>
      </w:r>
      <w:r>
        <w:rPr>
          <w:color w:val="000000" w:themeColor="text1"/>
          <w:sz w:val="28"/>
          <w:lang w:val="uk-UA"/>
        </w:rPr>
        <w:t xml:space="preserve"> </w:t>
      </w:r>
      <w:r w:rsidR="00D104D5">
        <w:rPr>
          <w:color w:val="000000" w:themeColor="text1"/>
          <w:sz w:val="28"/>
          <w:lang w:val="uk-UA"/>
        </w:rPr>
        <w:t>затверджується директор</w:t>
      </w:r>
      <w:r w:rsidR="00737BDB">
        <w:rPr>
          <w:color w:val="000000" w:themeColor="text1"/>
          <w:sz w:val="28"/>
          <w:lang w:val="uk-UA"/>
        </w:rPr>
        <w:t>о</w:t>
      </w:r>
      <w:r w:rsidR="00D104D5">
        <w:rPr>
          <w:color w:val="000000" w:themeColor="text1"/>
          <w:sz w:val="28"/>
          <w:lang w:val="uk-UA"/>
        </w:rPr>
        <w:t>м Центру та погоджуються засновником.</w:t>
      </w:r>
    </w:p>
    <w:p w:rsidR="00B1371E" w:rsidRDefault="00D104D5" w:rsidP="00B1371E">
      <w:pPr>
        <w:ind w:firstLine="540"/>
        <w:jc w:val="both"/>
        <w:rPr>
          <w:sz w:val="28"/>
          <w:lang w:val="uk-UA"/>
        </w:rPr>
      </w:pPr>
      <w:r>
        <w:rPr>
          <w:color w:val="000000" w:themeColor="text1"/>
          <w:sz w:val="28"/>
          <w:lang w:val="uk-UA"/>
        </w:rPr>
        <w:t>4. П</w:t>
      </w:r>
      <w:r w:rsidR="00B1371E">
        <w:rPr>
          <w:color w:val="000000" w:themeColor="text1"/>
          <w:sz w:val="28"/>
          <w:lang w:val="uk-UA"/>
        </w:rPr>
        <w:t>осадові інструкції працівників Відділення</w:t>
      </w:r>
      <w:r w:rsidR="00B1371E" w:rsidRPr="0075275D">
        <w:rPr>
          <w:color w:val="000000" w:themeColor="text1"/>
          <w:sz w:val="28"/>
          <w:lang w:val="uk-UA"/>
        </w:rPr>
        <w:t xml:space="preserve"> затверджується </w:t>
      </w:r>
      <w:r w:rsidR="00B1371E">
        <w:rPr>
          <w:color w:val="000000" w:themeColor="text1"/>
          <w:sz w:val="28"/>
          <w:lang w:val="uk-UA"/>
        </w:rPr>
        <w:t>наказом директора</w:t>
      </w:r>
      <w:r w:rsidR="00B1371E" w:rsidRPr="0075275D">
        <w:rPr>
          <w:color w:val="000000" w:themeColor="text1"/>
          <w:sz w:val="28"/>
          <w:lang w:val="uk-UA"/>
        </w:rPr>
        <w:t xml:space="preserve"> Центру</w:t>
      </w:r>
      <w:r w:rsidR="00B1371E">
        <w:rPr>
          <w:sz w:val="28"/>
          <w:lang w:val="uk-UA"/>
        </w:rPr>
        <w:t>.</w:t>
      </w:r>
    </w:p>
    <w:p w:rsidR="00B1371E" w:rsidRDefault="00D104D5" w:rsidP="00B1371E">
      <w:pPr>
        <w:ind w:firstLine="540"/>
        <w:jc w:val="both"/>
        <w:rPr>
          <w:sz w:val="28"/>
          <w:szCs w:val="28"/>
          <w:lang w:val="uk-UA"/>
        </w:rPr>
      </w:pPr>
      <w:r>
        <w:rPr>
          <w:sz w:val="28"/>
          <w:szCs w:val="28"/>
          <w:lang w:val="uk-UA"/>
        </w:rPr>
        <w:t>5</w:t>
      </w:r>
      <w:r w:rsidR="00B1371E">
        <w:rPr>
          <w:sz w:val="28"/>
          <w:szCs w:val="28"/>
          <w:lang w:val="uk-UA"/>
        </w:rPr>
        <w:t xml:space="preserve">. </w:t>
      </w:r>
      <w:r w:rsidR="00B1371E" w:rsidRPr="00A56FC3">
        <w:rPr>
          <w:sz w:val="28"/>
          <w:szCs w:val="28"/>
          <w:lang w:val="uk-UA"/>
        </w:rPr>
        <w:t xml:space="preserve">У своїй діяльності </w:t>
      </w:r>
      <w:r w:rsidR="00B1371E">
        <w:rPr>
          <w:sz w:val="28"/>
          <w:szCs w:val="28"/>
          <w:lang w:val="uk-UA"/>
        </w:rPr>
        <w:t>В</w:t>
      </w:r>
      <w:r w:rsidR="00B1371E" w:rsidRPr="00A56FC3">
        <w:rPr>
          <w:sz w:val="28"/>
          <w:szCs w:val="28"/>
          <w:lang w:val="uk-UA"/>
        </w:rPr>
        <w:t>ідділення керується Конституцією та законами України, указами Президента України та постановами Верховної Ради України, актами Кабінету Міністрів України, наказами Мін</w:t>
      </w:r>
      <w:r w:rsidR="00B1371E">
        <w:rPr>
          <w:sz w:val="28"/>
          <w:szCs w:val="28"/>
          <w:lang w:val="uk-UA"/>
        </w:rPr>
        <w:t>істерства соціальної політики України</w:t>
      </w:r>
      <w:r w:rsidR="00B1371E" w:rsidRPr="00A56FC3">
        <w:rPr>
          <w:sz w:val="28"/>
          <w:szCs w:val="28"/>
          <w:lang w:val="uk-UA"/>
        </w:rPr>
        <w:t xml:space="preserve">, актами інших центральних і місцевих органів виконавчої влади та органів місцевого самоврядування, а також Положенням </w:t>
      </w:r>
      <w:r w:rsidR="00B1371E">
        <w:rPr>
          <w:sz w:val="28"/>
          <w:lang w:val="uk-UA"/>
        </w:rPr>
        <w:t>Комунального закладу «</w:t>
      </w:r>
      <w:r w:rsidR="00B1371E" w:rsidRPr="008F1513">
        <w:rPr>
          <w:sz w:val="28"/>
          <w:szCs w:val="28"/>
          <w:lang w:val="uk-UA"/>
        </w:rPr>
        <w:t>Центр надання соціальних послуг Білозірської сільської ради Черкаського району Черкаської області</w:t>
      </w:r>
      <w:r w:rsidR="00B1371E">
        <w:rPr>
          <w:sz w:val="28"/>
          <w:szCs w:val="28"/>
          <w:lang w:val="uk-UA"/>
        </w:rPr>
        <w:t>»</w:t>
      </w:r>
      <w:r w:rsidR="00B1371E" w:rsidRPr="00A56FC3">
        <w:rPr>
          <w:sz w:val="28"/>
          <w:szCs w:val="28"/>
          <w:lang w:val="uk-UA"/>
        </w:rPr>
        <w:t>.</w:t>
      </w:r>
    </w:p>
    <w:p w:rsidR="00B1371E" w:rsidRPr="006B1A32" w:rsidRDefault="00D104D5" w:rsidP="00B1371E">
      <w:pPr>
        <w:ind w:firstLine="540"/>
        <w:jc w:val="both"/>
        <w:rPr>
          <w:sz w:val="28"/>
          <w:lang w:val="uk-UA"/>
        </w:rPr>
      </w:pPr>
      <w:r>
        <w:rPr>
          <w:sz w:val="28"/>
          <w:szCs w:val="28"/>
          <w:lang w:val="uk-UA"/>
        </w:rPr>
        <w:t>6</w:t>
      </w:r>
      <w:r w:rsidR="00B1371E">
        <w:rPr>
          <w:sz w:val="28"/>
          <w:szCs w:val="28"/>
          <w:lang w:val="uk-UA"/>
        </w:rPr>
        <w:t xml:space="preserve">. </w:t>
      </w:r>
      <w:r w:rsidR="00B1371E" w:rsidRPr="008A4842">
        <w:rPr>
          <w:color w:val="000000" w:themeColor="text1"/>
          <w:sz w:val="28"/>
          <w:szCs w:val="28"/>
          <w:shd w:val="clear" w:color="auto" w:fill="FFFFFF"/>
          <w:lang w:val="uk-UA"/>
        </w:rPr>
        <w:t>Відділення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бюджетних та інших коштів, забезпечення високого рівня якості соціальних послуг.</w:t>
      </w:r>
    </w:p>
    <w:p w:rsidR="00B1371E" w:rsidRDefault="00B1371E" w:rsidP="00B1371E">
      <w:pPr>
        <w:ind w:firstLine="540"/>
        <w:jc w:val="center"/>
        <w:rPr>
          <w:b/>
          <w:sz w:val="28"/>
          <w:lang w:val="uk-UA"/>
        </w:rPr>
      </w:pPr>
    </w:p>
    <w:p w:rsidR="00B1371E" w:rsidRDefault="00B1371E" w:rsidP="00B1371E">
      <w:pPr>
        <w:ind w:firstLine="540"/>
        <w:jc w:val="center"/>
        <w:rPr>
          <w:b/>
          <w:sz w:val="28"/>
          <w:lang w:val="uk-UA"/>
        </w:rPr>
      </w:pPr>
      <w:r>
        <w:rPr>
          <w:b/>
          <w:sz w:val="28"/>
          <w:lang w:val="uk-UA"/>
        </w:rPr>
        <w:t>2. Завдання Відділення</w:t>
      </w:r>
    </w:p>
    <w:p w:rsidR="00B1371E" w:rsidRPr="008A4842" w:rsidRDefault="00B1371E" w:rsidP="00CD07B3">
      <w:pPr>
        <w:pStyle w:val="rvps2"/>
        <w:shd w:val="clear" w:color="auto" w:fill="FFFFFF"/>
        <w:spacing w:before="0" w:beforeAutospacing="0" w:after="0" w:afterAutospacing="0"/>
        <w:ind w:firstLine="450"/>
        <w:jc w:val="both"/>
        <w:rPr>
          <w:color w:val="000000" w:themeColor="text1"/>
          <w:sz w:val="28"/>
          <w:szCs w:val="28"/>
        </w:rPr>
      </w:pPr>
      <w:r w:rsidRPr="008A4842">
        <w:rPr>
          <w:color w:val="000000" w:themeColor="text1"/>
          <w:sz w:val="28"/>
          <w:szCs w:val="28"/>
        </w:rPr>
        <w:t xml:space="preserve">Основними завданнями </w:t>
      </w:r>
      <w:r>
        <w:rPr>
          <w:color w:val="000000" w:themeColor="text1"/>
          <w:sz w:val="28"/>
          <w:szCs w:val="28"/>
          <w:lang w:val="uk-UA"/>
        </w:rPr>
        <w:t>В</w:t>
      </w:r>
      <w:r w:rsidRPr="008A4842">
        <w:rPr>
          <w:color w:val="000000" w:themeColor="text1"/>
          <w:sz w:val="28"/>
          <w:szCs w:val="28"/>
          <w:lang w:val="uk-UA"/>
        </w:rPr>
        <w:t>ідділення соціальної роботи</w:t>
      </w:r>
      <w:r w:rsidRPr="008A4842">
        <w:rPr>
          <w:color w:val="000000" w:themeColor="text1"/>
          <w:sz w:val="28"/>
          <w:szCs w:val="28"/>
        </w:rPr>
        <w:t xml:space="preserve"> є:</w:t>
      </w:r>
    </w:p>
    <w:p w:rsidR="00B1371E" w:rsidRPr="008A4842" w:rsidRDefault="00B1371E" w:rsidP="00CD07B3">
      <w:pPr>
        <w:pStyle w:val="rvps2"/>
        <w:shd w:val="clear" w:color="auto" w:fill="FFFFFF"/>
        <w:spacing w:before="0" w:beforeAutospacing="0" w:after="0" w:afterAutospacing="0"/>
        <w:ind w:firstLine="450"/>
        <w:jc w:val="both"/>
        <w:rPr>
          <w:color w:val="000000" w:themeColor="text1"/>
          <w:sz w:val="28"/>
          <w:szCs w:val="28"/>
        </w:rPr>
      </w:pPr>
      <w:bookmarkStart w:id="4" w:name="n77"/>
      <w:bookmarkEnd w:id="4"/>
      <w:r w:rsidRPr="008A4842">
        <w:rPr>
          <w:color w:val="000000" w:themeColor="text1"/>
          <w:sz w:val="28"/>
          <w:szCs w:val="28"/>
        </w:rPr>
        <w:t xml:space="preserve">проведення соціально-профілактичної роботи, спрямованої на запобігання потраплянню у складні життєві обставини </w:t>
      </w:r>
      <w:r w:rsidRPr="008A4842">
        <w:rPr>
          <w:color w:val="000000" w:themeColor="text1"/>
          <w:sz w:val="28"/>
          <w:szCs w:val="28"/>
          <w:lang w:val="uk-UA"/>
        </w:rPr>
        <w:t>сімей/осіб, дітей та молоді</w:t>
      </w:r>
      <w:r w:rsidRPr="008A4842">
        <w:rPr>
          <w:color w:val="000000" w:themeColor="text1"/>
          <w:sz w:val="28"/>
          <w:szCs w:val="28"/>
        </w:rPr>
        <w:t>;</w:t>
      </w:r>
    </w:p>
    <w:p w:rsidR="00B1371E" w:rsidRPr="008A4842" w:rsidRDefault="00B1371E" w:rsidP="00CD07B3">
      <w:pPr>
        <w:pStyle w:val="rvps2"/>
        <w:shd w:val="clear" w:color="auto" w:fill="FFFFFF"/>
        <w:spacing w:before="0" w:beforeAutospacing="0" w:after="0" w:afterAutospacing="0"/>
        <w:ind w:firstLine="450"/>
        <w:jc w:val="both"/>
        <w:rPr>
          <w:color w:val="000000" w:themeColor="text1"/>
          <w:sz w:val="28"/>
          <w:szCs w:val="28"/>
          <w:lang w:val="uk-UA"/>
        </w:rPr>
      </w:pPr>
      <w:bookmarkStart w:id="5" w:name="n78"/>
      <w:bookmarkEnd w:id="5"/>
      <w:r w:rsidRPr="008A4842">
        <w:rPr>
          <w:color w:val="000000" w:themeColor="text1"/>
          <w:sz w:val="28"/>
          <w:szCs w:val="28"/>
        </w:rPr>
        <w:t xml:space="preserve">надання особам і сім’ям з дітьми комплексу соціальних послуг відповідно до їх потреб </w:t>
      </w:r>
      <w:r w:rsidRPr="008A4842">
        <w:rPr>
          <w:color w:val="000000" w:themeColor="text1"/>
          <w:sz w:val="28"/>
          <w:szCs w:val="28"/>
          <w:lang w:val="uk-UA"/>
        </w:rPr>
        <w:t>згідно Класифікатора соціальних послуг</w:t>
      </w:r>
      <w:r w:rsidRPr="008A4842">
        <w:rPr>
          <w:color w:val="000000" w:themeColor="text1"/>
          <w:sz w:val="28"/>
          <w:szCs w:val="28"/>
        </w:rPr>
        <w:t xml:space="preserve">, </w:t>
      </w:r>
      <w:r w:rsidRPr="008A4842">
        <w:rPr>
          <w:color w:val="000000" w:themeColor="text1"/>
          <w:sz w:val="28"/>
          <w:szCs w:val="28"/>
          <w:lang w:val="uk-UA"/>
        </w:rPr>
        <w:t>з</w:t>
      </w:r>
      <w:r w:rsidRPr="008A4842">
        <w:rPr>
          <w:color w:val="000000" w:themeColor="text1"/>
          <w:sz w:val="28"/>
          <w:szCs w:val="28"/>
        </w:rPr>
        <w:t xml:space="preserve"> метою подолання складних життєвих обставин та мінімізації негативних наслідків таких обставин.</w:t>
      </w:r>
    </w:p>
    <w:p w:rsidR="00D104D5" w:rsidRDefault="00D104D5" w:rsidP="00B1371E">
      <w:pPr>
        <w:shd w:val="clear" w:color="auto" w:fill="FFFFFF"/>
        <w:ind w:firstLine="426"/>
        <w:jc w:val="center"/>
        <w:textAlignment w:val="baseline"/>
        <w:rPr>
          <w:b/>
          <w:color w:val="000000"/>
          <w:sz w:val="28"/>
          <w:lang w:val="uk-UA"/>
        </w:rPr>
      </w:pPr>
    </w:p>
    <w:p w:rsidR="00B1371E" w:rsidRDefault="00B1371E" w:rsidP="00B1371E">
      <w:pPr>
        <w:shd w:val="clear" w:color="auto" w:fill="FFFFFF"/>
        <w:ind w:firstLine="426"/>
        <w:jc w:val="center"/>
        <w:textAlignment w:val="baseline"/>
        <w:rPr>
          <w:b/>
          <w:color w:val="000000"/>
          <w:sz w:val="28"/>
          <w:lang w:val="uk-UA"/>
        </w:rPr>
      </w:pPr>
      <w:r>
        <w:rPr>
          <w:b/>
          <w:color w:val="000000"/>
          <w:sz w:val="28"/>
          <w:lang w:val="uk-UA"/>
        </w:rPr>
        <w:t>3</w:t>
      </w:r>
      <w:r w:rsidRPr="005E5911">
        <w:rPr>
          <w:b/>
          <w:color w:val="000000"/>
          <w:sz w:val="28"/>
          <w:lang w:val="uk-UA"/>
        </w:rPr>
        <w:t xml:space="preserve">. </w:t>
      </w:r>
      <w:r>
        <w:rPr>
          <w:b/>
          <w:color w:val="000000"/>
          <w:sz w:val="28"/>
          <w:lang w:val="uk-UA"/>
        </w:rPr>
        <w:t>Функції В</w:t>
      </w:r>
      <w:r w:rsidRPr="005E5911">
        <w:rPr>
          <w:b/>
          <w:color w:val="000000"/>
          <w:sz w:val="28"/>
          <w:lang w:val="uk-UA"/>
        </w:rPr>
        <w:t>ідділення</w:t>
      </w:r>
    </w:p>
    <w:p w:rsidR="00B1371E" w:rsidRPr="00C07C2E" w:rsidRDefault="00C07C2E" w:rsidP="00A43D9B">
      <w:pPr>
        <w:pStyle w:val="rvps2"/>
        <w:shd w:val="clear" w:color="auto" w:fill="FFFFFF"/>
        <w:spacing w:before="0" w:beforeAutospacing="0" w:after="0" w:afterAutospacing="0"/>
        <w:ind w:firstLine="450"/>
        <w:jc w:val="both"/>
        <w:rPr>
          <w:color w:val="000000" w:themeColor="text1"/>
          <w:sz w:val="28"/>
          <w:lang w:val="uk-UA"/>
        </w:rPr>
      </w:pPr>
      <w:r>
        <w:rPr>
          <w:color w:val="000000" w:themeColor="text1"/>
          <w:sz w:val="28"/>
          <w:lang w:val="uk-UA"/>
        </w:rPr>
        <w:t xml:space="preserve">3.1. </w:t>
      </w:r>
      <w:r w:rsidR="00B1371E" w:rsidRPr="008A4842">
        <w:rPr>
          <w:color w:val="000000" w:themeColor="text1"/>
          <w:sz w:val="28"/>
          <w:lang w:val="uk-UA"/>
        </w:rPr>
        <w:t>Відділення</w:t>
      </w:r>
      <w:r w:rsidR="00B1371E" w:rsidRPr="00C07C2E">
        <w:rPr>
          <w:color w:val="000000" w:themeColor="text1"/>
          <w:sz w:val="28"/>
          <w:lang w:val="uk-UA"/>
        </w:rPr>
        <w:t xml:space="preserve"> відповідно до визначених для нього завдань:</w:t>
      </w:r>
    </w:p>
    <w:p w:rsidR="00B1371E" w:rsidRPr="00C07C2E" w:rsidRDefault="00B1371E" w:rsidP="00A43D9B">
      <w:pPr>
        <w:pStyle w:val="rvps2"/>
        <w:shd w:val="clear" w:color="auto" w:fill="FFFFFF"/>
        <w:spacing w:before="0" w:beforeAutospacing="0" w:after="0" w:afterAutospacing="0"/>
        <w:ind w:firstLine="450"/>
        <w:jc w:val="both"/>
        <w:rPr>
          <w:color w:val="000000" w:themeColor="text1"/>
          <w:sz w:val="28"/>
          <w:lang w:val="uk-UA"/>
        </w:rPr>
      </w:pPr>
      <w:bookmarkStart w:id="6" w:name="n98"/>
      <w:bookmarkEnd w:id="6"/>
      <w:r w:rsidRPr="00C07C2E">
        <w:rPr>
          <w:color w:val="000000" w:themeColor="text1"/>
          <w:sz w:val="28"/>
          <w:lang w:val="uk-UA"/>
        </w:rPr>
        <w:t>1) здійснює заходи щодо:</w:t>
      </w:r>
    </w:p>
    <w:p w:rsidR="00B1371E" w:rsidRPr="00D104D5" w:rsidRDefault="00B1371E" w:rsidP="00A43D9B">
      <w:pPr>
        <w:pStyle w:val="rvps2"/>
        <w:shd w:val="clear" w:color="auto" w:fill="FFFFFF"/>
        <w:spacing w:before="0" w:beforeAutospacing="0" w:after="0" w:afterAutospacing="0"/>
        <w:ind w:firstLine="450"/>
        <w:jc w:val="both"/>
        <w:rPr>
          <w:color w:val="000000" w:themeColor="text1"/>
          <w:sz w:val="28"/>
          <w:lang w:val="uk-UA"/>
        </w:rPr>
      </w:pPr>
      <w:bookmarkStart w:id="7" w:name="n99"/>
      <w:bookmarkEnd w:id="7"/>
      <w:r w:rsidRPr="00C07C2E">
        <w:rPr>
          <w:color w:val="000000" w:themeColor="text1"/>
          <w:sz w:val="28"/>
          <w:lang w:val="uk-UA"/>
        </w:rPr>
        <w:t>запобігання потраплянню у складні життєві обставини осіб та сімей, упровадження новітніх соціальн</w:t>
      </w:r>
      <w:r w:rsidRPr="00D104D5">
        <w:rPr>
          <w:color w:val="000000" w:themeColor="text1"/>
          <w:sz w:val="28"/>
          <w:lang w:val="uk-UA"/>
        </w:rPr>
        <w:t>их технологій, спрямованих на недопущення, мінімізацію чи подолання складних життєвих обставин;</w:t>
      </w:r>
    </w:p>
    <w:p w:rsidR="00B1371E" w:rsidRPr="008A4842" w:rsidRDefault="00B1371E" w:rsidP="00A43D9B">
      <w:pPr>
        <w:pStyle w:val="rvps2"/>
        <w:shd w:val="clear" w:color="auto" w:fill="FFFFFF"/>
        <w:spacing w:before="0" w:beforeAutospacing="0" w:after="0" w:afterAutospacing="0"/>
        <w:ind w:firstLine="450"/>
        <w:jc w:val="both"/>
        <w:rPr>
          <w:color w:val="000000" w:themeColor="text1"/>
          <w:sz w:val="28"/>
        </w:rPr>
      </w:pPr>
      <w:bookmarkStart w:id="8" w:name="n100"/>
      <w:bookmarkEnd w:id="8"/>
      <w:r w:rsidRPr="008A4842">
        <w:rPr>
          <w:color w:val="000000" w:themeColor="text1"/>
          <w:sz w:val="28"/>
        </w:rPr>
        <w:t>виявлення отримувачів соціальних послуг та ведення їх обліку;</w:t>
      </w:r>
    </w:p>
    <w:p w:rsidR="00B1371E" w:rsidRPr="008A4842" w:rsidRDefault="00B1371E" w:rsidP="00A43D9B">
      <w:pPr>
        <w:pStyle w:val="rvps2"/>
        <w:shd w:val="clear" w:color="auto" w:fill="FFFFFF"/>
        <w:spacing w:before="0" w:beforeAutospacing="0" w:after="0" w:afterAutospacing="0"/>
        <w:ind w:firstLine="450"/>
        <w:jc w:val="both"/>
        <w:rPr>
          <w:color w:val="000000" w:themeColor="text1"/>
          <w:sz w:val="28"/>
        </w:rPr>
      </w:pPr>
      <w:bookmarkStart w:id="9" w:name="n101"/>
      <w:bookmarkEnd w:id="9"/>
      <w:r w:rsidRPr="008A4842">
        <w:rPr>
          <w:color w:val="000000" w:themeColor="text1"/>
          <w:sz w:val="28"/>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rsidR="00B1371E" w:rsidRPr="008A4842" w:rsidRDefault="00B1371E" w:rsidP="00A43D9B">
      <w:pPr>
        <w:pStyle w:val="rvps2"/>
        <w:shd w:val="clear" w:color="auto" w:fill="FFFFFF"/>
        <w:spacing w:before="0" w:beforeAutospacing="0" w:after="0" w:afterAutospacing="0"/>
        <w:ind w:firstLine="450"/>
        <w:jc w:val="both"/>
        <w:rPr>
          <w:color w:val="000000" w:themeColor="text1"/>
          <w:sz w:val="28"/>
        </w:rPr>
      </w:pPr>
      <w:bookmarkStart w:id="10" w:name="n102"/>
      <w:bookmarkEnd w:id="10"/>
      <w:r w:rsidRPr="008A4842">
        <w:rPr>
          <w:color w:val="000000" w:themeColor="text1"/>
          <w:sz w:val="28"/>
        </w:rPr>
        <w:t>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rsidR="00B1371E" w:rsidRPr="008A4842" w:rsidRDefault="00B1371E" w:rsidP="00A43D9B">
      <w:pPr>
        <w:pStyle w:val="rvps2"/>
        <w:shd w:val="clear" w:color="auto" w:fill="FFFFFF"/>
        <w:spacing w:before="0" w:beforeAutospacing="0" w:after="0" w:afterAutospacing="0"/>
        <w:ind w:firstLine="450"/>
        <w:jc w:val="both"/>
        <w:rPr>
          <w:color w:val="000000" w:themeColor="text1"/>
          <w:sz w:val="28"/>
        </w:rPr>
      </w:pPr>
      <w:bookmarkStart w:id="11" w:name="n103"/>
      <w:bookmarkEnd w:id="11"/>
      <w:r w:rsidRPr="008A4842">
        <w:rPr>
          <w:color w:val="000000" w:themeColor="text1"/>
          <w:sz w:val="28"/>
        </w:rPr>
        <w:t>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rsidR="00B1371E" w:rsidRPr="008A4842" w:rsidRDefault="00B1371E" w:rsidP="00A43D9B">
      <w:pPr>
        <w:pStyle w:val="rvps2"/>
        <w:shd w:val="clear" w:color="auto" w:fill="FFFFFF"/>
        <w:spacing w:before="0" w:beforeAutospacing="0" w:after="0" w:afterAutospacing="0"/>
        <w:ind w:firstLine="450"/>
        <w:jc w:val="both"/>
        <w:rPr>
          <w:color w:val="000000" w:themeColor="text1"/>
          <w:sz w:val="28"/>
        </w:rPr>
      </w:pPr>
      <w:bookmarkStart w:id="12" w:name="n104"/>
      <w:bookmarkEnd w:id="12"/>
      <w:r w:rsidRPr="008A4842">
        <w:rPr>
          <w:color w:val="000000" w:themeColor="text1"/>
          <w:sz w:val="28"/>
        </w:rPr>
        <w:t>3) надає соціальні послуги відповідно до державних стандартів соціальних послуг, зокрема:</w:t>
      </w:r>
    </w:p>
    <w:p w:rsidR="00B1371E" w:rsidRPr="008A4842" w:rsidRDefault="00B1371E" w:rsidP="00A43D9B">
      <w:pPr>
        <w:pStyle w:val="rvps2"/>
        <w:shd w:val="clear" w:color="auto" w:fill="FFFFFF"/>
        <w:spacing w:before="0" w:beforeAutospacing="0" w:after="0" w:afterAutospacing="0"/>
        <w:ind w:firstLine="450"/>
        <w:jc w:val="both"/>
        <w:rPr>
          <w:color w:val="000000" w:themeColor="text1"/>
          <w:sz w:val="28"/>
        </w:rPr>
      </w:pPr>
      <w:bookmarkStart w:id="13" w:name="n105"/>
      <w:bookmarkEnd w:id="13"/>
      <w:r w:rsidRPr="008A4842">
        <w:rPr>
          <w:color w:val="000000" w:themeColor="text1"/>
          <w:sz w:val="28"/>
        </w:rPr>
        <w:t>соціального супроводу;</w:t>
      </w:r>
    </w:p>
    <w:p w:rsidR="00B1371E" w:rsidRPr="008A4842" w:rsidRDefault="00B1371E" w:rsidP="00A43D9B">
      <w:pPr>
        <w:pStyle w:val="rvps2"/>
        <w:shd w:val="clear" w:color="auto" w:fill="FFFFFF"/>
        <w:spacing w:before="0" w:beforeAutospacing="0" w:after="0" w:afterAutospacing="0"/>
        <w:ind w:firstLine="450"/>
        <w:jc w:val="both"/>
        <w:rPr>
          <w:color w:val="000000" w:themeColor="text1"/>
          <w:sz w:val="28"/>
        </w:rPr>
      </w:pPr>
      <w:bookmarkStart w:id="14" w:name="n106"/>
      <w:bookmarkEnd w:id="14"/>
      <w:r w:rsidRPr="008A4842">
        <w:rPr>
          <w:color w:val="000000" w:themeColor="text1"/>
          <w:sz w:val="28"/>
        </w:rPr>
        <w:t>консультування;</w:t>
      </w:r>
    </w:p>
    <w:p w:rsidR="00B1371E" w:rsidRPr="008A4842" w:rsidRDefault="00B1371E" w:rsidP="00A43D9B">
      <w:pPr>
        <w:pStyle w:val="rvps2"/>
        <w:shd w:val="clear" w:color="auto" w:fill="FFFFFF"/>
        <w:spacing w:before="0" w:beforeAutospacing="0" w:after="0" w:afterAutospacing="0"/>
        <w:ind w:firstLine="450"/>
        <w:jc w:val="both"/>
        <w:rPr>
          <w:color w:val="000000" w:themeColor="text1"/>
          <w:sz w:val="28"/>
        </w:rPr>
      </w:pPr>
      <w:bookmarkStart w:id="15" w:name="n107"/>
      <w:bookmarkEnd w:id="15"/>
      <w:r w:rsidRPr="008A4842">
        <w:rPr>
          <w:color w:val="000000" w:themeColor="text1"/>
          <w:sz w:val="28"/>
        </w:rPr>
        <w:t>соціальної профілактики;</w:t>
      </w:r>
    </w:p>
    <w:p w:rsidR="00B1371E" w:rsidRDefault="00B1371E" w:rsidP="00A43D9B">
      <w:pPr>
        <w:pStyle w:val="rvps2"/>
        <w:shd w:val="clear" w:color="auto" w:fill="FFFFFF"/>
        <w:spacing w:before="0" w:beforeAutospacing="0" w:after="0" w:afterAutospacing="0"/>
        <w:ind w:firstLine="450"/>
        <w:jc w:val="both"/>
        <w:rPr>
          <w:color w:val="000000" w:themeColor="text1"/>
          <w:sz w:val="28"/>
        </w:rPr>
      </w:pPr>
      <w:bookmarkStart w:id="16" w:name="n108"/>
      <w:bookmarkStart w:id="17" w:name="n109"/>
      <w:bookmarkEnd w:id="16"/>
      <w:bookmarkEnd w:id="17"/>
      <w:r w:rsidRPr="008A4842">
        <w:rPr>
          <w:color w:val="000000" w:themeColor="text1"/>
          <w:sz w:val="28"/>
        </w:rPr>
        <w:t>соціальної адаптації;</w:t>
      </w:r>
    </w:p>
    <w:p w:rsidR="00D731F5" w:rsidRPr="00D731F5" w:rsidRDefault="00D731F5" w:rsidP="00A43D9B">
      <w:pPr>
        <w:pStyle w:val="rvps2"/>
        <w:shd w:val="clear" w:color="auto" w:fill="FFFFFF"/>
        <w:spacing w:before="0" w:beforeAutospacing="0" w:after="0" w:afterAutospacing="0"/>
        <w:ind w:firstLine="450"/>
        <w:jc w:val="both"/>
        <w:rPr>
          <w:color w:val="000000" w:themeColor="text1"/>
          <w:sz w:val="28"/>
          <w:lang w:val="uk-UA"/>
        </w:rPr>
      </w:pPr>
      <w:r>
        <w:rPr>
          <w:color w:val="000000" w:themeColor="text1"/>
          <w:sz w:val="28"/>
          <w:lang w:val="uk-UA"/>
        </w:rPr>
        <w:t>натуральної допомоги;</w:t>
      </w:r>
    </w:p>
    <w:p w:rsidR="00B1371E" w:rsidRDefault="00B1371E" w:rsidP="00A43D9B">
      <w:pPr>
        <w:pStyle w:val="rvps2"/>
        <w:shd w:val="clear" w:color="auto" w:fill="FFFFFF"/>
        <w:spacing w:before="0" w:beforeAutospacing="0" w:after="0" w:afterAutospacing="0"/>
        <w:ind w:firstLine="450"/>
        <w:jc w:val="both"/>
        <w:rPr>
          <w:color w:val="000000" w:themeColor="text1"/>
          <w:sz w:val="28"/>
        </w:rPr>
      </w:pPr>
      <w:bookmarkStart w:id="18" w:name="n110"/>
      <w:bookmarkEnd w:id="18"/>
      <w:r w:rsidRPr="008A4842">
        <w:rPr>
          <w:color w:val="000000" w:themeColor="text1"/>
          <w:sz w:val="28"/>
        </w:rPr>
        <w:t>соціального супроводу сімей, в яких виховуються діти-сироти та діти, позбавлені батьківського піклування;</w:t>
      </w:r>
    </w:p>
    <w:p w:rsidR="00CD07B3" w:rsidRPr="00CD07B3" w:rsidRDefault="00CD07B3" w:rsidP="00A43D9B">
      <w:pPr>
        <w:pStyle w:val="rvps2"/>
        <w:shd w:val="clear" w:color="auto" w:fill="FFFFFF"/>
        <w:spacing w:before="0" w:beforeAutospacing="0" w:after="0" w:afterAutospacing="0"/>
        <w:ind w:firstLine="450"/>
        <w:jc w:val="both"/>
        <w:rPr>
          <w:sz w:val="32"/>
          <w:lang w:val="uk-UA"/>
        </w:rPr>
      </w:pPr>
      <w:r>
        <w:rPr>
          <w:sz w:val="28"/>
          <w:shd w:val="clear" w:color="auto" w:fill="FFFFFF"/>
          <w:lang w:val="uk-UA"/>
        </w:rPr>
        <w:t>с</w:t>
      </w:r>
      <w:r w:rsidRPr="00CD07B3">
        <w:rPr>
          <w:sz w:val="28"/>
          <w:shd w:val="clear" w:color="auto" w:fill="FFFFFF"/>
        </w:rPr>
        <w:t>оціальний супровід сімей / осіб, які перебувають у складних життєвих обставинах</w:t>
      </w:r>
      <w:r>
        <w:rPr>
          <w:sz w:val="28"/>
          <w:shd w:val="clear" w:color="auto" w:fill="FFFFFF"/>
          <w:lang w:val="uk-UA"/>
        </w:rPr>
        <w:t>;</w:t>
      </w:r>
    </w:p>
    <w:p w:rsidR="00B1371E" w:rsidRPr="008A4842" w:rsidRDefault="00B1371E" w:rsidP="00A43D9B">
      <w:pPr>
        <w:pStyle w:val="rvps2"/>
        <w:shd w:val="clear" w:color="auto" w:fill="FFFFFF"/>
        <w:spacing w:before="0" w:beforeAutospacing="0" w:after="0" w:afterAutospacing="0"/>
        <w:ind w:firstLine="450"/>
        <w:jc w:val="both"/>
        <w:rPr>
          <w:color w:val="000000" w:themeColor="text1"/>
          <w:sz w:val="28"/>
        </w:rPr>
      </w:pPr>
      <w:bookmarkStart w:id="19" w:name="n111"/>
      <w:bookmarkEnd w:id="19"/>
      <w:r w:rsidRPr="008A4842">
        <w:rPr>
          <w:color w:val="000000" w:themeColor="text1"/>
          <w:sz w:val="28"/>
        </w:rPr>
        <w:t>кризового та екстреного втручання;</w:t>
      </w:r>
    </w:p>
    <w:p w:rsidR="00B1371E" w:rsidRDefault="00B1371E" w:rsidP="00A43D9B">
      <w:pPr>
        <w:pStyle w:val="rvps2"/>
        <w:shd w:val="clear" w:color="auto" w:fill="FFFFFF"/>
        <w:spacing w:before="0" w:beforeAutospacing="0" w:after="0" w:afterAutospacing="0"/>
        <w:ind w:firstLine="450"/>
        <w:jc w:val="both"/>
        <w:rPr>
          <w:color w:val="000000" w:themeColor="text1"/>
          <w:sz w:val="28"/>
        </w:rPr>
      </w:pPr>
      <w:bookmarkStart w:id="20" w:name="n112"/>
      <w:bookmarkEnd w:id="20"/>
      <w:r w:rsidRPr="008A4842">
        <w:rPr>
          <w:color w:val="000000" w:themeColor="text1"/>
          <w:sz w:val="28"/>
        </w:rPr>
        <w:t>представництва інтересів;</w:t>
      </w:r>
    </w:p>
    <w:p w:rsidR="00A43D9B" w:rsidRPr="008A4842" w:rsidRDefault="00A43D9B" w:rsidP="00A43D9B">
      <w:pPr>
        <w:pStyle w:val="rvps2"/>
        <w:shd w:val="clear" w:color="auto" w:fill="FFFFFF"/>
        <w:spacing w:before="0" w:beforeAutospacing="0" w:after="0" w:afterAutospacing="0"/>
        <w:ind w:firstLine="450"/>
        <w:jc w:val="both"/>
        <w:rPr>
          <w:color w:val="000000" w:themeColor="text1"/>
          <w:sz w:val="28"/>
        </w:rPr>
      </w:pPr>
      <w:r w:rsidRPr="008A4842">
        <w:rPr>
          <w:color w:val="000000" w:themeColor="text1"/>
          <w:sz w:val="28"/>
        </w:rPr>
        <w:t>соціальної інтеграції та реінтеграції;</w:t>
      </w:r>
    </w:p>
    <w:p w:rsidR="00B1371E" w:rsidRPr="008A4842" w:rsidRDefault="00B1371E" w:rsidP="00A43D9B">
      <w:pPr>
        <w:pStyle w:val="rvps2"/>
        <w:shd w:val="clear" w:color="auto" w:fill="FFFFFF"/>
        <w:spacing w:before="0" w:beforeAutospacing="0" w:after="0" w:afterAutospacing="0"/>
        <w:ind w:firstLine="450"/>
        <w:jc w:val="both"/>
        <w:rPr>
          <w:color w:val="000000" w:themeColor="text1"/>
          <w:sz w:val="28"/>
        </w:rPr>
      </w:pPr>
      <w:bookmarkStart w:id="21" w:name="n113"/>
      <w:bookmarkStart w:id="22" w:name="n114"/>
      <w:bookmarkEnd w:id="21"/>
      <w:bookmarkEnd w:id="22"/>
      <w:r w:rsidRPr="008A4842">
        <w:rPr>
          <w:color w:val="000000" w:themeColor="text1"/>
          <w:sz w:val="28"/>
        </w:rPr>
        <w:t>інші соціальні послуги відповідно до визначених потреб;</w:t>
      </w:r>
    </w:p>
    <w:p w:rsidR="00B1371E" w:rsidRPr="008A4842" w:rsidRDefault="00B1371E" w:rsidP="00A43D9B">
      <w:pPr>
        <w:pStyle w:val="rvps2"/>
        <w:shd w:val="clear" w:color="auto" w:fill="FFFFFF"/>
        <w:spacing w:before="0" w:beforeAutospacing="0" w:after="0" w:afterAutospacing="0"/>
        <w:ind w:firstLine="450"/>
        <w:jc w:val="both"/>
        <w:rPr>
          <w:color w:val="000000" w:themeColor="text1"/>
          <w:sz w:val="28"/>
        </w:rPr>
      </w:pPr>
      <w:bookmarkStart w:id="23" w:name="n115"/>
      <w:bookmarkEnd w:id="23"/>
      <w:r w:rsidRPr="008A4842">
        <w:rPr>
          <w:color w:val="000000" w:themeColor="text1"/>
          <w:sz w:val="28"/>
        </w:rPr>
        <w:t>4) забезпечує соціальне супроводження прийомних сімей і дитячих будинків сімейного типу;</w:t>
      </w:r>
    </w:p>
    <w:p w:rsidR="00B1371E" w:rsidRPr="008A4842" w:rsidRDefault="00B1371E" w:rsidP="00A43D9B">
      <w:pPr>
        <w:pStyle w:val="rvps2"/>
        <w:shd w:val="clear" w:color="auto" w:fill="FFFFFF"/>
        <w:spacing w:before="0" w:beforeAutospacing="0" w:after="0" w:afterAutospacing="0"/>
        <w:ind w:firstLine="450"/>
        <w:jc w:val="both"/>
        <w:rPr>
          <w:color w:val="000000" w:themeColor="text1"/>
          <w:sz w:val="28"/>
        </w:rPr>
      </w:pPr>
      <w:bookmarkStart w:id="24" w:name="n116"/>
      <w:bookmarkEnd w:id="24"/>
      <w:r w:rsidRPr="008A4842">
        <w:rPr>
          <w:color w:val="000000" w:themeColor="text1"/>
          <w:sz w:val="28"/>
        </w:rPr>
        <w:t>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rsidR="00B1371E" w:rsidRDefault="00B1371E" w:rsidP="00A43D9B">
      <w:pPr>
        <w:pStyle w:val="rvps2"/>
        <w:shd w:val="clear" w:color="auto" w:fill="FFFFFF"/>
        <w:spacing w:before="0" w:beforeAutospacing="0" w:after="0" w:afterAutospacing="0"/>
        <w:ind w:firstLine="450"/>
        <w:jc w:val="both"/>
        <w:rPr>
          <w:color w:val="000000" w:themeColor="text1"/>
          <w:sz w:val="28"/>
        </w:rPr>
      </w:pPr>
      <w:bookmarkStart w:id="25" w:name="n117"/>
      <w:bookmarkEnd w:id="25"/>
      <w:r w:rsidRPr="008A4842">
        <w:rPr>
          <w:color w:val="000000" w:themeColor="text1"/>
          <w:sz w:val="28"/>
        </w:rPr>
        <w:t>6) складає план реабілітації особи, яка постраждала від торгівлі людьми;</w:t>
      </w:r>
    </w:p>
    <w:p w:rsidR="00A43D9B" w:rsidRPr="00C07C2E" w:rsidRDefault="00A43D9B" w:rsidP="00A43D9B">
      <w:pPr>
        <w:pStyle w:val="rvps2"/>
        <w:shd w:val="clear" w:color="auto" w:fill="FFFFFF"/>
        <w:spacing w:before="0" w:beforeAutospacing="0" w:after="0" w:afterAutospacing="0"/>
        <w:ind w:firstLine="450"/>
        <w:jc w:val="both"/>
        <w:rPr>
          <w:color w:val="000000" w:themeColor="text1"/>
          <w:sz w:val="28"/>
        </w:rPr>
      </w:pPr>
      <w:r w:rsidRPr="00270717">
        <w:rPr>
          <w:color w:val="000000" w:themeColor="text1"/>
          <w:sz w:val="28"/>
        </w:rPr>
        <w:t xml:space="preserve">7) </w:t>
      </w:r>
      <w:r w:rsidR="00737BDB">
        <w:rPr>
          <w:color w:val="000000" w:themeColor="text1"/>
          <w:sz w:val="28"/>
          <w:lang w:val="uk-UA"/>
        </w:rPr>
        <w:t xml:space="preserve">забезпечує </w:t>
      </w:r>
      <w:r w:rsidRPr="00C07C2E">
        <w:rPr>
          <w:color w:val="000000" w:themeColor="text1"/>
          <w:sz w:val="28"/>
        </w:rPr>
        <w:t>виконання програм</w:t>
      </w:r>
      <w:r w:rsidR="00737BDB">
        <w:rPr>
          <w:color w:val="000000" w:themeColor="text1"/>
          <w:sz w:val="28"/>
          <w:lang w:val="uk-UA"/>
        </w:rPr>
        <w:t>и</w:t>
      </w:r>
      <w:r w:rsidRPr="00C07C2E">
        <w:rPr>
          <w:color w:val="000000" w:themeColor="text1"/>
          <w:sz w:val="28"/>
        </w:rPr>
        <w:t xml:space="preserve"> для кривдників та постраждалих осіб</w:t>
      </w:r>
      <w:r w:rsidR="00270717" w:rsidRPr="00C07C2E">
        <w:rPr>
          <w:color w:val="000000" w:themeColor="text1"/>
          <w:sz w:val="28"/>
        </w:rPr>
        <w:t xml:space="preserve"> фахівцями, які пройшли відповідне навчання;</w:t>
      </w:r>
    </w:p>
    <w:p w:rsidR="004F25FE" w:rsidRPr="00C07C2E" w:rsidRDefault="00C07C2E" w:rsidP="00A43D9B">
      <w:pPr>
        <w:pStyle w:val="rvps2"/>
        <w:shd w:val="clear" w:color="auto" w:fill="FFFFFF"/>
        <w:spacing w:before="0" w:beforeAutospacing="0" w:after="0" w:afterAutospacing="0"/>
        <w:ind w:firstLine="450"/>
        <w:jc w:val="both"/>
        <w:rPr>
          <w:color w:val="000000" w:themeColor="text1"/>
          <w:sz w:val="28"/>
          <w:lang w:val="uk-UA"/>
        </w:rPr>
      </w:pPr>
      <w:r w:rsidRPr="00C07C2E">
        <w:rPr>
          <w:color w:val="000000"/>
          <w:sz w:val="28"/>
          <w:szCs w:val="28"/>
          <w:shd w:val="clear" w:color="auto" w:fill="FFFFFF"/>
          <w:lang w:val="uk-UA"/>
        </w:rPr>
        <w:t xml:space="preserve">8) </w:t>
      </w:r>
      <w:r w:rsidR="00737BDB">
        <w:rPr>
          <w:color w:val="000000"/>
          <w:sz w:val="28"/>
          <w:szCs w:val="28"/>
          <w:shd w:val="clear" w:color="auto" w:fill="FFFFFF"/>
          <w:lang w:val="uk-UA"/>
        </w:rPr>
        <w:t xml:space="preserve">забезпечує </w:t>
      </w:r>
      <w:r w:rsidR="004F25FE" w:rsidRPr="00C07C2E">
        <w:rPr>
          <w:color w:val="000000"/>
          <w:sz w:val="28"/>
          <w:szCs w:val="28"/>
          <w:shd w:val="clear" w:color="auto" w:fill="FFFFFF"/>
          <w:lang w:val="uk-UA"/>
        </w:rPr>
        <w:t>з</w:t>
      </w:r>
      <w:r w:rsidR="004F25FE" w:rsidRPr="00C07C2E">
        <w:rPr>
          <w:color w:val="000000"/>
          <w:sz w:val="28"/>
          <w:szCs w:val="28"/>
          <w:shd w:val="clear" w:color="auto" w:fill="FFFFFF"/>
        </w:rPr>
        <w:t>дійснення контролю за цільовим використанням державної допомоги при народженні дитини</w:t>
      </w:r>
      <w:r w:rsidR="004F25FE" w:rsidRPr="00C07C2E">
        <w:rPr>
          <w:color w:val="000000"/>
          <w:sz w:val="28"/>
          <w:szCs w:val="28"/>
          <w:shd w:val="clear" w:color="auto" w:fill="FFFFFF"/>
          <w:lang w:val="uk-UA"/>
        </w:rPr>
        <w:t>;</w:t>
      </w:r>
    </w:p>
    <w:p w:rsidR="00B1371E" w:rsidRPr="008A4842" w:rsidRDefault="00C07C2E" w:rsidP="00A43D9B">
      <w:pPr>
        <w:pStyle w:val="rvps2"/>
        <w:shd w:val="clear" w:color="auto" w:fill="FFFFFF"/>
        <w:spacing w:before="0" w:beforeAutospacing="0" w:after="0" w:afterAutospacing="0"/>
        <w:ind w:firstLine="450"/>
        <w:jc w:val="both"/>
        <w:rPr>
          <w:color w:val="000000" w:themeColor="text1"/>
          <w:sz w:val="28"/>
        </w:rPr>
      </w:pPr>
      <w:bookmarkStart w:id="26" w:name="n118"/>
      <w:bookmarkEnd w:id="26"/>
      <w:r>
        <w:rPr>
          <w:color w:val="000000" w:themeColor="text1"/>
          <w:sz w:val="28"/>
          <w:lang w:val="uk-UA"/>
        </w:rPr>
        <w:t>9</w:t>
      </w:r>
      <w:r w:rsidR="00B1371E" w:rsidRPr="00C07C2E">
        <w:rPr>
          <w:color w:val="000000" w:themeColor="text1"/>
          <w:sz w:val="28"/>
        </w:rPr>
        <w:t>)</w:t>
      </w:r>
      <w:r w:rsidR="00B1371E" w:rsidRPr="008A4842">
        <w:rPr>
          <w:color w:val="000000" w:themeColor="text1"/>
          <w:sz w:val="28"/>
        </w:rPr>
        <w:t xml:space="preserve"> вносить відомості до Реєстру надавачів та отримувачів соціальних послуг;</w:t>
      </w:r>
    </w:p>
    <w:p w:rsidR="00B1371E" w:rsidRPr="008A4842" w:rsidRDefault="00C07C2E" w:rsidP="00A43D9B">
      <w:pPr>
        <w:pStyle w:val="rvps2"/>
        <w:shd w:val="clear" w:color="auto" w:fill="FFFFFF"/>
        <w:spacing w:before="0" w:beforeAutospacing="0" w:after="0" w:afterAutospacing="0"/>
        <w:ind w:firstLine="450"/>
        <w:jc w:val="both"/>
        <w:rPr>
          <w:color w:val="000000" w:themeColor="text1"/>
          <w:sz w:val="28"/>
        </w:rPr>
      </w:pPr>
      <w:bookmarkStart w:id="27" w:name="n119"/>
      <w:bookmarkEnd w:id="27"/>
      <w:r>
        <w:rPr>
          <w:color w:val="000000" w:themeColor="text1"/>
          <w:sz w:val="28"/>
        </w:rPr>
        <w:lastRenderedPageBreak/>
        <w:t>10</w:t>
      </w:r>
      <w:r w:rsidR="00B1371E" w:rsidRPr="008A4842">
        <w:rPr>
          <w:color w:val="000000" w:themeColor="text1"/>
          <w:sz w:val="28"/>
        </w:rPr>
        <w:t>) проводить моніторинг та оцінювання якості наданих ним соціальних послуг;</w:t>
      </w:r>
    </w:p>
    <w:p w:rsidR="00D731F5" w:rsidRDefault="00C07C2E" w:rsidP="00A43D9B">
      <w:pPr>
        <w:pStyle w:val="rvps2"/>
        <w:shd w:val="clear" w:color="auto" w:fill="FFFFFF"/>
        <w:spacing w:before="0" w:beforeAutospacing="0" w:after="0" w:afterAutospacing="0"/>
        <w:ind w:firstLine="450"/>
        <w:jc w:val="both"/>
        <w:rPr>
          <w:color w:val="000000" w:themeColor="text1"/>
          <w:sz w:val="28"/>
          <w:lang w:val="uk-UA"/>
        </w:rPr>
      </w:pPr>
      <w:bookmarkStart w:id="28" w:name="n120"/>
      <w:bookmarkStart w:id="29" w:name="n121"/>
      <w:bookmarkEnd w:id="28"/>
      <w:bookmarkEnd w:id="29"/>
      <w:r>
        <w:rPr>
          <w:color w:val="000000" w:themeColor="text1"/>
          <w:sz w:val="28"/>
          <w:lang w:val="uk-UA"/>
        </w:rPr>
        <w:t>12</w:t>
      </w:r>
      <w:r w:rsidR="00B1371E" w:rsidRPr="00270717">
        <w:rPr>
          <w:color w:val="000000" w:themeColor="text1"/>
          <w:sz w:val="28"/>
          <w:lang w:val="uk-UA"/>
        </w:rPr>
        <w:t xml:space="preserve">) взаємодіє з іншими суб’єктами системи надання соціальних послуг, а також з органами, установами, закладами, фізичними особами - підприємцями, які у </w:t>
      </w:r>
      <w:r w:rsidR="00B1371E" w:rsidRPr="008A4842">
        <w:rPr>
          <w:color w:val="000000" w:themeColor="text1"/>
          <w:sz w:val="28"/>
          <w:lang w:val="uk-UA"/>
        </w:rPr>
        <w:t>територіальній громаді</w:t>
      </w:r>
      <w:r w:rsidR="00B1371E" w:rsidRPr="00270717">
        <w:rPr>
          <w:color w:val="000000" w:themeColor="text1"/>
          <w:sz w:val="28"/>
          <w:lang w:val="uk-UA"/>
        </w:rPr>
        <w:t xml:space="preserve">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bookmarkStart w:id="30" w:name="n122"/>
      <w:bookmarkEnd w:id="30"/>
    </w:p>
    <w:p w:rsidR="00B1371E" w:rsidRPr="00270717" w:rsidRDefault="00C07C2E" w:rsidP="00047F4C">
      <w:pPr>
        <w:pStyle w:val="rvps2"/>
        <w:shd w:val="clear" w:color="auto" w:fill="FFFFFF"/>
        <w:spacing w:before="0" w:beforeAutospacing="0" w:after="0" w:afterAutospacing="0"/>
        <w:ind w:firstLine="426"/>
        <w:jc w:val="both"/>
        <w:rPr>
          <w:color w:val="000000" w:themeColor="text1"/>
          <w:sz w:val="28"/>
          <w:lang w:val="uk-UA"/>
        </w:rPr>
      </w:pPr>
      <w:r>
        <w:rPr>
          <w:color w:val="000000" w:themeColor="text1"/>
          <w:sz w:val="28"/>
          <w:lang w:val="uk-UA"/>
        </w:rPr>
        <w:t>13</w:t>
      </w:r>
      <w:r w:rsidR="00B1371E" w:rsidRPr="00270717">
        <w:rPr>
          <w:color w:val="000000" w:themeColor="text1"/>
          <w:sz w:val="28"/>
          <w:lang w:val="uk-UA"/>
        </w:rPr>
        <w:t xml:space="preserve">) інформує жителів </w:t>
      </w:r>
      <w:r w:rsidR="00B1371E" w:rsidRPr="008A4842">
        <w:rPr>
          <w:color w:val="000000" w:themeColor="text1"/>
          <w:sz w:val="28"/>
          <w:lang w:val="uk-UA"/>
        </w:rPr>
        <w:t>громади</w:t>
      </w:r>
      <w:r w:rsidR="00B1371E" w:rsidRPr="00270717">
        <w:rPr>
          <w:color w:val="000000" w:themeColor="text1"/>
          <w:sz w:val="28"/>
          <w:lang w:val="uk-UA"/>
        </w:rPr>
        <w:t xml:space="preserve">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rsidR="00B1371E" w:rsidRPr="008A4842" w:rsidRDefault="00D731F5" w:rsidP="00A43D9B">
      <w:pPr>
        <w:pStyle w:val="rvps2"/>
        <w:shd w:val="clear" w:color="auto" w:fill="FFFFFF"/>
        <w:spacing w:before="0" w:beforeAutospacing="0" w:after="0" w:afterAutospacing="0"/>
        <w:ind w:firstLine="450"/>
        <w:jc w:val="both"/>
        <w:rPr>
          <w:color w:val="000000" w:themeColor="text1"/>
          <w:sz w:val="28"/>
        </w:rPr>
      </w:pPr>
      <w:bookmarkStart w:id="31" w:name="n123"/>
      <w:bookmarkEnd w:id="31"/>
      <w:r>
        <w:rPr>
          <w:color w:val="000000" w:themeColor="text1"/>
          <w:sz w:val="28"/>
          <w:lang w:val="uk-UA"/>
        </w:rPr>
        <w:t>1</w:t>
      </w:r>
      <w:r w:rsidR="00C07C2E">
        <w:rPr>
          <w:color w:val="000000" w:themeColor="text1"/>
          <w:sz w:val="28"/>
          <w:lang w:val="uk-UA"/>
        </w:rPr>
        <w:t>4</w:t>
      </w:r>
      <w:r w:rsidR="00B1371E" w:rsidRPr="008A4842">
        <w:rPr>
          <w:color w:val="000000" w:themeColor="text1"/>
          <w:sz w:val="28"/>
        </w:rPr>
        <w:t xml:space="preserve">) інформує жителів </w:t>
      </w:r>
      <w:r w:rsidR="00B1371E" w:rsidRPr="008A4842">
        <w:rPr>
          <w:color w:val="000000" w:themeColor="text1"/>
          <w:sz w:val="28"/>
          <w:lang w:val="uk-UA"/>
        </w:rPr>
        <w:t>громади</w:t>
      </w:r>
      <w:r w:rsidR="00B1371E" w:rsidRPr="008A4842">
        <w:rPr>
          <w:color w:val="000000" w:themeColor="text1"/>
          <w:sz w:val="28"/>
        </w:rPr>
        <w:t xml:space="preserve"> про сімейні форми виховання та проводить попередній відбір кандидатів у прийомні батьки, батьки-вихователі, патронатні вихователі;</w:t>
      </w:r>
    </w:p>
    <w:p w:rsidR="00B1371E" w:rsidRPr="008A4842" w:rsidRDefault="00270717" w:rsidP="00A43D9B">
      <w:pPr>
        <w:pStyle w:val="rvps2"/>
        <w:shd w:val="clear" w:color="auto" w:fill="FFFFFF"/>
        <w:spacing w:before="0" w:beforeAutospacing="0" w:after="0" w:afterAutospacing="0"/>
        <w:ind w:firstLine="450"/>
        <w:jc w:val="both"/>
        <w:rPr>
          <w:color w:val="000000" w:themeColor="text1"/>
          <w:sz w:val="28"/>
        </w:rPr>
      </w:pPr>
      <w:bookmarkStart w:id="32" w:name="n124"/>
      <w:bookmarkEnd w:id="32"/>
      <w:r>
        <w:rPr>
          <w:color w:val="000000" w:themeColor="text1"/>
          <w:sz w:val="28"/>
          <w:lang w:val="uk-UA"/>
        </w:rPr>
        <w:t>1</w:t>
      </w:r>
      <w:r w:rsidR="00C07C2E">
        <w:rPr>
          <w:color w:val="000000" w:themeColor="text1"/>
          <w:sz w:val="28"/>
          <w:lang w:val="uk-UA"/>
        </w:rPr>
        <w:t>5</w:t>
      </w:r>
      <w:r w:rsidR="00B1371E" w:rsidRPr="008A4842">
        <w:rPr>
          <w:color w:val="000000" w:themeColor="text1"/>
          <w:sz w:val="28"/>
        </w:rPr>
        <w:t xml:space="preserve">) бере участь у визначенні потреб населення </w:t>
      </w:r>
      <w:r w:rsidR="00CD07B3">
        <w:rPr>
          <w:color w:val="000000" w:themeColor="text1"/>
          <w:sz w:val="28"/>
          <w:lang w:val="uk-UA"/>
        </w:rPr>
        <w:t>громади</w:t>
      </w:r>
      <w:r w:rsidR="00B1371E" w:rsidRPr="008A4842">
        <w:rPr>
          <w:color w:val="000000" w:themeColor="text1"/>
          <w:sz w:val="28"/>
        </w:rPr>
        <w:t xml:space="preserve"> у соціальних послугах, а також у розробленні та виконанні програм надання соціальних послуг, розроблених за результатами визначення потреб населення </w:t>
      </w:r>
      <w:r w:rsidR="00B1371E" w:rsidRPr="008A4842">
        <w:rPr>
          <w:color w:val="000000" w:themeColor="text1"/>
          <w:sz w:val="28"/>
          <w:lang w:val="uk-UA"/>
        </w:rPr>
        <w:t>територіальної громади</w:t>
      </w:r>
      <w:r w:rsidR="00B1371E" w:rsidRPr="008A4842">
        <w:rPr>
          <w:color w:val="000000" w:themeColor="text1"/>
          <w:sz w:val="28"/>
        </w:rPr>
        <w:t xml:space="preserve"> у соціальних послугах;</w:t>
      </w:r>
    </w:p>
    <w:p w:rsidR="00B1371E" w:rsidRDefault="00B1371E" w:rsidP="00A43D9B">
      <w:pPr>
        <w:pStyle w:val="rvps2"/>
        <w:shd w:val="clear" w:color="auto" w:fill="FFFFFF"/>
        <w:spacing w:before="0" w:beforeAutospacing="0" w:after="0" w:afterAutospacing="0"/>
        <w:ind w:firstLine="450"/>
        <w:jc w:val="both"/>
        <w:rPr>
          <w:color w:val="000000" w:themeColor="text1"/>
          <w:sz w:val="28"/>
        </w:rPr>
      </w:pPr>
      <w:bookmarkStart w:id="33" w:name="n125"/>
      <w:bookmarkEnd w:id="33"/>
      <w:r w:rsidRPr="008A4842">
        <w:rPr>
          <w:color w:val="000000" w:themeColor="text1"/>
          <w:sz w:val="28"/>
        </w:rPr>
        <w:t>1</w:t>
      </w:r>
      <w:r w:rsidR="00C07C2E">
        <w:rPr>
          <w:color w:val="000000" w:themeColor="text1"/>
          <w:sz w:val="28"/>
          <w:lang w:val="uk-UA"/>
        </w:rPr>
        <w:t>6</w:t>
      </w:r>
      <w:r w:rsidRPr="008A4842">
        <w:rPr>
          <w:color w:val="000000" w:themeColor="text1"/>
          <w:sz w:val="28"/>
        </w:rPr>
        <w:t xml:space="preserve">) готує статистичні та інформаційно-аналітичні матеріали стосовно наданих соціальних послуг і проведеної соціальної роботи, які подає </w:t>
      </w:r>
      <w:r w:rsidRPr="00270717">
        <w:rPr>
          <w:color w:val="000000" w:themeColor="text1"/>
          <w:sz w:val="28"/>
        </w:rPr>
        <w:t>директор</w:t>
      </w:r>
      <w:r w:rsidRPr="008A4842">
        <w:rPr>
          <w:color w:val="000000" w:themeColor="text1"/>
          <w:sz w:val="28"/>
        </w:rPr>
        <w:t>у;</w:t>
      </w:r>
    </w:p>
    <w:p w:rsidR="00A43D9B" w:rsidRPr="00A43D9B" w:rsidRDefault="00C07C2E" w:rsidP="00270717">
      <w:pPr>
        <w:pStyle w:val="rvps2"/>
        <w:shd w:val="clear" w:color="auto" w:fill="FFFFFF"/>
        <w:spacing w:before="0" w:beforeAutospacing="0" w:after="0" w:afterAutospacing="0"/>
        <w:ind w:firstLine="450"/>
        <w:jc w:val="both"/>
        <w:rPr>
          <w:color w:val="000000" w:themeColor="text1"/>
          <w:sz w:val="28"/>
        </w:rPr>
      </w:pPr>
      <w:r>
        <w:rPr>
          <w:color w:val="000000" w:themeColor="text1"/>
          <w:sz w:val="28"/>
          <w:lang w:val="uk-UA"/>
        </w:rPr>
        <w:t>17</w:t>
      </w:r>
      <w:r w:rsidR="00270717">
        <w:rPr>
          <w:color w:val="000000" w:themeColor="text1"/>
          <w:sz w:val="28"/>
          <w:lang w:val="uk-UA"/>
        </w:rPr>
        <w:t>) ф</w:t>
      </w:r>
      <w:r w:rsidR="00A43D9B" w:rsidRPr="00A43D9B">
        <w:rPr>
          <w:color w:val="000000" w:themeColor="text1"/>
          <w:sz w:val="28"/>
        </w:rPr>
        <w:t>ормує та накопичує соціальні бази даних та інформаційно-методичні матеріали, необхідні для організації ефективної соціальної роботи;</w:t>
      </w:r>
    </w:p>
    <w:p w:rsidR="00B1371E" w:rsidRDefault="00B1371E" w:rsidP="00A43D9B">
      <w:pPr>
        <w:pStyle w:val="rvps2"/>
        <w:shd w:val="clear" w:color="auto" w:fill="FFFFFF"/>
        <w:spacing w:before="0" w:beforeAutospacing="0" w:after="0" w:afterAutospacing="0"/>
        <w:ind w:firstLine="450"/>
        <w:jc w:val="both"/>
        <w:rPr>
          <w:color w:val="000000" w:themeColor="text1"/>
          <w:sz w:val="28"/>
          <w:lang w:val="uk-UA"/>
        </w:rPr>
      </w:pPr>
      <w:bookmarkStart w:id="34" w:name="n126"/>
      <w:bookmarkEnd w:id="34"/>
      <w:r w:rsidRPr="008A4842">
        <w:rPr>
          <w:color w:val="000000" w:themeColor="text1"/>
          <w:sz w:val="28"/>
        </w:rPr>
        <w:t>1</w:t>
      </w:r>
      <w:r w:rsidR="00C07C2E">
        <w:rPr>
          <w:color w:val="000000" w:themeColor="text1"/>
          <w:sz w:val="28"/>
        </w:rPr>
        <w:t>8</w:t>
      </w:r>
      <w:r w:rsidRPr="008A4842">
        <w:rPr>
          <w:color w:val="000000" w:themeColor="text1"/>
          <w:sz w:val="28"/>
        </w:rPr>
        <w:t xml:space="preserve">) забезпечує захист персональних даних осіб, сімей, які перебувають у складних життєвих обставинах, інших вразливих категорій осіб, яким </w:t>
      </w:r>
      <w:r w:rsidRPr="008A4842">
        <w:rPr>
          <w:color w:val="000000" w:themeColor="text1"/>
          <w:sz w:val="28"/>
          <w:lang w:val="uk-UA"/>
        </w:rPr>
        <w:t>Ц</w:t>
      </w:r>
      <w:r w:rsidRPr="008A4842">
        <w:rPr>
          <w:color w:val="000000" w:themeColor="text1"/>
          <w:sz w:val="28"/>
        </w:rPr>
        <w:t>ентром надаватимуться соціальні послуги, а також осіб, що повідомили про перебування осіб/сімей у складних життєвих обставинах, відповідно до</w:t>
      </w:r>
      <w:r w:rsidR="00CD07B3">
        <w:rPr>
          <w:color w:val="000000" w:themeColor="text1"/>
          <w:sz w:val="28"/>
          <w:lang w:val="uk-UA"/>
        </w:rPr>
        <w:t xml:space="preserve"> </w:t>
      </w:r>
      <w:hyperlink r:id="rId12" w:tgtFrame="_blank" w:history="1">
        <w:r w:rsidRPr="008A4842">
          <w:rPr>
            <w:color w:val="000000" w:themeColor="text1"/>
            <w:sz w:val="28"/>
          </w:rPr>
          <w:t>Закону України</w:t>
        </w:r>
      </w:hyperlink>
      <w:r w:rsidR="00CD07B3">
        <w:rPr>
          <w:color w:val="000000" w:themeColor="text1"/>
          <w:sz w:val="28"/>
          <w:lang w:val="uk-UA"/>
        </w:rPr>
        <w:t xml:space="preserve"> «</w:t>
      </w:r>
      <w:r w:rsidRPr="008A4842">
        <w:rPr>
          <w:color w:val="000000" w:themeColor="text1"/>
          <w:sz w:val="28"/>
        </w:rPr>
        <w:t>Про захист персональних даних</w:t>
      </w:r>
      <w:r w:rsidR="00CD07B3">
        <w:rPr>
          <w:color w:val="000000" w:themeColor="text1"/>
          <w:sz w:val="28"/>
          <w:lang w:val="uk-UA"/>
        </w:rPr>
        <w:t>»</w:t>
      </w:r>
      <w:r w:rsidR="00DB637B">
        <w:rPr>
          <w:color w:val="000000" w:themeColor="text1"/>
          <w:sz w:val="28"/>
          <w:lang w:val="uk-UA"/>
        </w:rPr>
        <w:t>;</w:t>
      </w:r>
    </w:p>
    <w:p w:rsidR="00DB637B" w:rsidRPr="00DB637B" w:rsidRDefault="00DB637B" w:rsidP="00A43D9B">
      <w:pPr>
        <w:pStyle w:val="rvps2"/>
        <w:shd w:val="clear" w:color="auto" w:fill="FFFFFF"/>
        <w:spacing w:before="0" w:beforeAutospacing="0" w:after="0" w:afterAutospacing="0"/>
        <w:ind w:firstLine="450"/>
        <w:jc w:val="both"/>
        <w:rPr>
          <w:b/>
          <w:color w:val="000000" w:themeColor="text1"/>
          <w:sz w:val="28"/>
          <w:lang w:val="uk-UA"/>
        </w:rPr>
      </w:pPr>
      <w:r>
        <w:rPr>
          <w:color w:val="000000" w:themeColor="text1"/>
          <w:sz w:val="28"/>
          <w:lang w:val="uk-UA"/>
        </w:rPr>
        <w:t>19) з</w:t>
      </w:r>
      <w:r w:rsidRPr="00DB637B">
        <w:rPr>
          <w:color w:val="000000" w:themeColor="text1"/>
          <w:sz w:val="28"/>
        </w:rPr>
        <w:t>дійснює інші повноваження, покладені на нього відповідно до діючого законодавства</w:t>
      </w:r>
      <w:r>
        <w:rPr>
          <w:color w:val="000000" w:themeColor="text1"/>
          <w:sz w:val="28"/>
          <w:lang w:val="uk-UA"/>
        </w:rPr>
        <w:t>.</w:t>
      </w:r>
    </w:p>
    <w:p w:rsidR="00FE3097" w:rsidRDefault="00C07C2E" w:rsidP="00FE3097">
      <w:pPr>
        <w:ind w:firstLine="567"/>
        <w:jc w:val="both"/>
        <w:rPr>
          <w:sz w:val="28"/>
          <w:szCs w:val="28"/>
          <w:lang w:val="uk-UA"/>
        </w:rPr>
      </w:pPr>
      <w:r>
        <w:rPr>
          <w:color w:val="000000" w:themeColor="text1"/>
          <w:sz w:val="28"/>
          <w:lang w:val="uk-UA"/>
        </w:rPr>
        <w:t>3.2</w:t>
      </w:r>
      <w:r w:rsidR="00FE3097">
        <w:rPr>
          <w:color w:val="000000" w:themeColor="text1"/>
          <w:sz w:val="28"/>
          <w:lang w:val="uk-UA"/>
        </w:rPr>
        <w:t xml:space="preserve">. При Відділенні функціонує Ветеранський </w:t>
      </w:r>
      <w:r w:rsidR="00BA4697">
        <w:rPr>
          <w:color w:val="000000" w:themeColor="text1"/>
          <w:sz w:val="28"/>
          <w:lang w:val="uk-UA"/>
        </w:rPr>
        <w:t>простір (хаб)</w:t>
      </w:r>
      <w:r w:rsidR="00FE3097">
        <w:rPr>
          <w:color w:val="000000" w:themeColor="text1"/>
          <w:sz w:val="28"/>
          <w:lang w:val="uk-UA"/>
        </w:rPr>
        <w:t>,</w:t>
      </w:r>
      <w:r w:rsidR="0040298C">
        <w:rPr>
          <w:color w:val="000000" w:themeColor="text1"/>
          <w:sz w:val="28"/>
          <w:lang w:val="uk-UA"/>
        </w:rPr>
        <w:t xml:space="preserve"> </w:t>
      </w:r>
      <w:r w:rsidR="0040298C" w:rsidRPr="00D91FCC">
        <w:rPr>
          <w:sz w:val="28"/>
          <w:szCs w:val="28"/>
          <w:lang w:val="uk-UA"/>
        </w:rPr>
        <w:t xml:space="preserve">на базі приміщення </w:t>
      </w:r>
      <w:r w:rsidR="0040298C">
        <w:rPr>
          <w:sz w:val="28"/>
          <w:szCs w:val="28"/>
          <w:lang w:val="uk-UA"/>
        </w:rPr>
        <w:t>Центру культури та дозвілля Білозірської сільської ради,</w:t>
      </w:r>
      <w:r w:rsidR="00FE3097">
        <w:rPr>
          <w:color w:val="000000" w:themeColor="text1"/>
          <w:sz w:val="28"/>
          <w:lang w:val="uk-UA"/>
        </w:rPr>
        <w:t xml:space="preserve"> що </w:t>
      </w:r>
      <w:r w:rsidR="00FE3097" w:rsidRPr="005C64CC">
        <w:rPr>
          <w:sz w:val="28"/>
          <w:szCs w:val="28"/>
          <w:lang w:val="uk-UA"/>
        </w:rPr>
        <w:t>має забезпечув</w:t>
      </w:r>
      <w:r w:rsidR="00FE3097">
        <w:rPr>
          <w:sz w:val="28"/>
          <w:szCs w:val="28"/>
          <w:lang w:val="uk-UA"/>
        </w:rPr>
        <w:t>ати надання допомоги</w:t>
      </w:r>
      <w:r w:rsidR="00FE3097" w:rsidRPr="005C64CC">
        <w:rPr>
          <w:sz w:val="28"/>
          <w:szCs w:val="28"/>
          <w:lang w:val="uk-UA"/>
        </w:rPr>
        <w:t xml:space="preserve"> наступним категоріям осіб: </w:t>
      </w:r>
      <w:r w:rsidR="00FE3097">
        <w:rPr>
          <w:sz w:val="28"/>
          <w:szCs w:val="28"/>
          <w:lang w:val="uk-UA"/>
        </w:rPr>
        <w:t xml:space="preserve"> </w:t>
      </w:r>
      <w:r w:rsidR="00FE3097" w:rsidRPr="005C64CC">
        <w:rPr>
          <w:sz w:val="28"/>
          <w:szCs w:val="28"/>
          <w:lang w:val="uk-UA"/>
        </w:rPr>
        <w:t xml:space="preserve">військовослужбовці Збройних Сил України, інших утворених для захисту незалежності, суверенітету та територіальної цілісності України збройних формувань; ветерани війни (учасники бойових дій, особи з інвалідністю внаслідок війни та учасники війни); </w:t>
      </w:r>
      <w:r w:rsidR="00FE3097" w:rsidRPr="002D6E1E">
        <w:rPr>
          <w:sz w:val="28"/>
          <w:szCs w:val="28"/>
          <w:lang w:val="uk-UA"/>
        </w:rPr>
        <w:t>особи, які у складі добровольчих формувань, що були утворені або самоорганізувалися для захисту незалежності, суверенітету та територіальної цілісності України, брали безпосередню участь в антитерористичній операції;</w:t>
      </w:r>
      <w:r w:rsidR="00FE3097">
        <w:rPr>
          <w:sz w:val="28"/>
          <w:szCs w:val="28"/>
          <w:lang w:val="uk-UA"/>
        </w:rPr>
        <w:t xml:space="preserve"> </w:t>
      </w:r>
      <w:r w:rsidR="00FE3097" w:rsidRPr="005C64CC">
        <w:rPr>
          <w:sz w:val="28"/>
          <w:szCs w:val="28"/>
          <w:lang w:val="uk-UA"/>
        </w:rPr>
        <w:t>особи, які здійснювали волонтерську діяльність для здійснення заходів із забезпечення національної безпеки і оборони, відсічі збройної агресії рф проти України;</w:t>
      </w:r>
      <w:r w:rsidR="00FE3097">
        <w:rPr>
          <w:sz w:val="28"/>
          <w:szCs w:val="28"/>
          <w:lang w:val="uk-UA"/>
        </w:rPr>
        <w:t xml:space="preserve"> </w:t>
      </w:r>
      <w:r w:rsidR="00FE3097" w:rsidRPr="00BF4525">
        <w:rPr>
          <w:sz w:val="28"/>
          <w:szCs w:val="28"/>
          <w:lang w:val="uk-UA"/>
        </w:rPr>
        <w:t>члени сімей загиблих (померлих) ветеранів війни, Захисників і Захисниць України;</w:t>
      </w:r>
      <w:r w:rsidR="00FE3097">
        <w:rPr>
          <w:sz w:val="28"/>
          <w:szCs w:val="28"/>
          <w:lang w:val="uk-UA"/>
        </w:rPr>
        <w:t xml:space="preserve"> </w:t>
      </w:r>
      <w:r w:rsidR="00FE3097" w:rsidRPr="00FE3097">
        <w:rPr>
          <w:sz w:val="28"/>
          <w:szCs w:val="28"/>
          <w:lang w:val="uk-UA"/>
        </w:rPr>
        <w:t>члени сімей полонених та зн</w:t>
      </w:r>
      <w:r w:rsidR="005F0642">
        <w:rPr>
          <w:sz w:val="28"/>
          <w:szCs w:val="28"/>
          <w:lang w:val="uk-UA"/>
        </w:rPr>
        <w:t xml:space="preserve">иклих безвісти військових; </w:t>
      </w:r>
      <w:r w:rsidR="0040298C">
        <w:rPr>
          <w:sz w:val="28"/>
          <w:szCs w:val="28"/>
          <w:lang w:val="uk-UA"/>
        </w:rPr>
        <w:t>члени сімей вказаних вище осіб.</w:t>
      </w:r>
    </w:p>
    <w:p w:rsidR="00FE3097" w:rsidRPr="00FE3097" w:rsidRDefault="00FE3097" w:rsidP="00A43D9B">
      <w:pPr>
        <w:pStyle w:val="rvps2"/>
        <w:shd w:val="clear" w:color="auto" w:fill="FFFFFF"/>
        <w:spacing w:before="0" w:beforeAutospacing="0" w:after="0" w:afterAutospacing="0"/>
        <w:ind w:firstLine="450"/>
        <w:jc w:val="both"/>
        <w:rPr>
          <w:color w:val="000000" w:themeColor="text1"/>
          <w:sz w:val="28"/>
          <w:lang w:val="uk-UA"/>
        </w:rPr>
      </w:pPr>
    </w:p>
    <w:p w:rsidR="00B1371E" w:rsidRDefault="00B1371E" w:rsidP="00270717">
      <w:pPr>
        <w:ind w:firstLine="567"/>
        <w:jc w:val="center"/>
        <w:rPr>
          <w:b/>
          <w:bCs/>
          <w:sz w:val="28"/>
          <w:szCs w:val="32"/>
          <w:lang w:val="uk-UA"/>
        </w:rPr>
      </w:pPr>
      <w:r>
        <w:rPr>
          <w:b/>
          <w:bCs/>
          <w:sz w:val="28"/>
          <w:szCs w:val="32"/>
          <w:lang w:val="uk-UA"/>
        </w:rPr>
        <w:t xml:space="preserve">4. </w:t>
      </w:r>
      <w:r w:rsidRPr="009A61A3">
        <w:rPr>
          <w:b/>
          <w:bCs/>
          <w:sz w:val="28"/>
          <w:szCs w:val="32"/>
        </w:rPr>
        <w:t>Основні права отримувачів соціальних послуг</w:t>
      </w:r>
    </w:p>
    <w:p w:rsidR="00B1371E" w:rsidRPr="00D56B28" w:rsidRDefault="00B52B04" w:rsidP="00270717">
      <w:pPr>
        <w:ind w:firstLine="567"/>
        <w:jc w:val="both"/>
        <w:rPr>
          <w:sz w:val="28"/>
          <w:szCs w:val="28"/>
        </w:rPr>
      </w:pPr>
      <w:r>
        <w:rPr>
          <w:sz w:val="28"/>
          <w:szCs w:val="28"/>
          <w:lang w:val="uk-UA"/>
        </w:rPr>
        <w:t>Отримувач соціальних послуг має право на</w:t>
      </w:r>
      <w:r w:rsidR="00B1371E" w:rsidRPr="00D56B28">
        <w:rPr>
          <w:sz w:val="28"/>
          <w:szCs w:val="28"/>
        </w:rPr>
        <w:t>:</w:t>
      </w:r>
    </w:p>
    <w:p w:rsidR="00D807A0" w:rsidRPr="00D807A0" w:rsidRDefault="00B1371E" w:rsidP="00D807A0">
      <w:pPr>
        <w:ind w:firstLine="567"/>
        <w:jc w:val="both"/>
        <w:rPr>
          <w:color w:val="000000"/>
          <w:sz w:val="28"/>
          <w:szCs w:val="28"/>
          <w:shd w:val="clear" w:color="auto" w:fill="FFFFFF"/>
        </w:rPr>
      </w:pPr>
      <w:r>
        <w:rPr>
          <w:sz w:val="28"/>
          <w:szCs w:val="28"/>
          <w:lang w:val="uk-UA"/>
        </w:rPr>
        <w:lastRenderedPageBreak/>
        <w:t>1)</w:t>
      </w:r>
      <w:r w:rsidRPr="00D56B28">
        <w:rPr>
          <w:sz w:val="28"/>
          <w:szCs w:val="28"/>
        </w:rPr>
        <w:t xml:space="preserve"> </w:t>
      </w:r>
      <w:r w:rsidR="004F25FE">
        <w:rPr>
          <w:color w:val="000000"/>
          <w:sz w:val="28"/>
          <w:szCs w:val="28"/>
          <w:shd w:val="clear" w:color="auto" w:fill="FFFFFF"/>
        </w:rPr>
        <w:t>отримання соціальних послуг відповідно до умов та порядку їх надання, визначених законодавством про соціальні послуги та договором про надання соціальних послуг</w:t>
      </w:r>
      <w:r w:rsidR="004F25FE" w:rsidRPr="00D807A0">
        <w:rPr>
          <w:color w:val="000000"/>
          <w:sz w:val="28"/>
          <w:szCs w:val="28"/>
          <w:shd w:val="clear" w:color="auto" w:fill="FFFFFF"/>
        </w:rPr>
        <w:t>;</w:t>
      </w:r>
    </w:p>
    <w:p w:rsidR="00D807A0" w:rsidRPr="00D807A0" w:rsidRDefault="00D807A0" w:rsidP="00D807A0">
      <w:pPr>
        <w:ind w:firstLine="567"/>
        <w:jc w:val="both"/>
        <w:rPr>
          <w:color w:val="000000"/>
          <w:sz w:val="28"/>
          <w:szCs w:val="28"/>
          <w:shd w:val="clear" w:color="auto" w:fill="FFFFFF"/>
        </w:rPr>
      </w:pPr>
      <w:r>
        <w:rPr>
          <w:color w:val="000000"/>
          <w:sz w:val="28"/>
          <w:szCs w:val="28"/>
          <w:shd w:val="clear" w:color="auto" w:fill="FFFFFF"/>
          <w:lang w:val="uk-UA"/>
        </w:rPr>
        <w:t xml:space="preserve">2) </w:t>
      </w:r>
      <w:r w:rsidRPr="00D807A0">
        <w:rPr>
          <w:color w:val="000000"/>
          <w:sz w:val="28"/>
          <w:szCs w:val="28"/>
          <w:shd w:val="clear" w:color="auto" w:fill="FFFFFF"/>
        </w:rPr>
        <w:t xml:space="preserve">повагу до честі і гідності, уважне та гуманне ставлення з боку </w:t>
      </w:r>
      <w:r>
        <w:rPr>
          <w:color w:val="000000"/>
          <w:sz w:val="28"/>
          <w:szCs w:val="28"/>
          <w:shd w:val="clear" w:color="auto" w:fill="FFFFFF"/>
          <w:lang w:val="uk-UA"/>
        </w:rPr>
        <w:t>працівників</w:t>
      </w:r>
      <w:r w:rsidR="000810D2">
        <w:rPr>
          <w:color w:val="000000"/>
          <w:sz w:val="28"/>
          <w:szCs w:val="28"/>
          <w:shd w:val="clear" w:color="auto" w:fill="FFFFFF"/>
        </w:rPr>
        <w:t xml:space="preserve"> </w:t>
      </w:r>
      <w:r w:rsidR="000810D2">
        <w:rPr>
          <w:color w:val="000000"/>
          <w:sz w:val="28"/>
          <w:szCs w:val="28"/>
          <w:shd w:val="clear" w:color="auto" w:fill="FFFFFF"/>
          <w:lang w:val="uk-UA"/>
        </w:rPr>
        <w:t>В</w:t>
      </w:r>
      <w:r>
        <w:rPr>
          <w:color w:val="000000"/>
          <w:sz w:val="28"/>
          <w:szCs w:val="28"/>
          <w:shd w:val="clear" w:color="auto" w:fill="FFFFFF"/>
        </w:rPr>
        <w:t>ідділення</w:t>
      </w:r>
      <w:r w:rsidRPr="00D807A0">
        <w:rPr>
          <w:color w:val="000000"/>
          <w:sz w:val="28"/>
          <w:szCs w:val="28"/>
          <w:shd w:val="clear" w:color="auto" w:fill="FFFFFF"/>
        </w:rPr>
        <w:t>;</w:t>
      </w:r>
    </w:p>
    <w:p w:rsidR="00D807A0" w:rsidRPr="00D807A0" w:rsidRDefault="00D807A0" w:rsidP="00D807A0">
      <w:pPr>
        <w:ind w:firstLine="567"/>
        <w:jc w:val="both"/>
        <w:rPr>
          <w:color w:val="000000"/>
          <w:sz w:val="28"/>
          <w:szCs w:val="28"/>
          <w:shd w:val="clear" w:color="auto" w:fill="FFFFFF"/>
        </w:rPr>
      </w:pPr>
      <w:r>
        <w:rPr>
          <w:color w:val="000000"/>
          <w:sz w:val="28"/>
          <w:szCs w:val="28"/>
          <w:shd w:val="clear" w:color="auto" w:fill="FFFFFF"/>
          <w:lang w:val="uk-UA"/>
        </w:rPr>
        <w:t xml:space="preserve">3) </w:t>
      </w:r>
      <w:r w:rsidRPr="00D807A0">
        <w:rPr>
          <w:color w:val="000000"/>
          <w:sz w:val="28"/>
          <w:szCs w:val="28"/>
          <w:shd w:val="clear" w:color="auto" w:fill="FFFFFF"/>
        </w:rPr>
        <w:t xml:space="preserve">отримання від </w:t>
      </w:r>
      <w:r w:rsidR="000810D2">
        <w:rPr>
          <w:color w:val="000000"/>
          <w:sz w:val="28"/>
          <w:szCs w:val="28"/>
          <w:shd w:val="clear" w:color="auto" w:fill="FFFFFF"/>
          <w:lang w:val="uk-UA"/>
        </w:rPr>
        <w:t>працівників В</w:t>
      </w:r>
      <w:r>
        <w:rPr>
          <w:color w:val="000000"/>
          <w:sz w:val="28"/>
          <w:szCs w:val="28"/>
          <w:shd w:val="clear" w:color="auto" w:fill="FFFFFF"/>
          <w:lang w:val="uk-UA"/>
        </w:rPr>
        <w:t>ідділення</w:t>
      </w:r>
      <w:r w:rsidRPr="00D807A0">
        <w:rPr>
          <w:color w:val="000000"/>
          <w:sz w:val="28"/>
          <w:szCs w:val="28"/>
          <w:shd w:val="clear" w:color="auto" w:fill="FFFFFF"/>
        </w:rPr>
        <w:t xml:space="preserve"> повної та вичерпної інформації про свої права, обов’язки, порядок і умови надання соціальних послуг у формі, доступній для сприйняття особами з будь-яким видом порушення здоров’я;</w:t>
      </w:r>
    </w:p>
    <w:p w:rsidR="00D807A0" w:rsidRPr="00D807A0" w:rsidRDefault="00D807A0" w:rsidP="00D807A0">
      <w:pPr>
        <w:ind w:firstLine="567"/>
        <w:jc w:val="both"/>
        <w:rPr>
          <w:color w:val="000000"/>
          <w:sz w:val="28"/>
          <w:szCs w:val="28"/>
          <w:shd w:val="clear" w:color="auto" w:fill="FFFFFF"/>
        </w:rPr>
      </w:pPr>
      <w:r>
        <w:rPr>
          <w:color w:val="000000"/>
          <w:sz w:val="28"/>
          <w:szCs w:val="28"/>
          <w:shd w:val="clear" w:color="auto" w:fill="FFFFFF"/>
          <w:lang w:val="uk-UA"/>
        </w:rPr>
        <w:t xml:space="preserve">4) </w:t>
      </w:r>
      <w:r w:rsidRPr="00D807A0">
        <w:rPr>
          <w:color w:val="000000"/>
          <w:sz w:val="28"/>
          <w:szCs w:val="28"/>
          <w:shd w:val="clear" w:color="auto" w:fill="FFFFFF"/>
        </w:rPr>
        <w:t>індивідуальний підхід, що враховує потреби кожної особи/сім’ї;</w:t>
      </w:r>
    </w:p>
    <w:p w:rsidR="00D807A0" w:rsidRPr="00D807A0" w:rsidRDefault="00D807A0" w:rsidP="00D807A0">
      <w:pPr>
        <w:ind w:firstLine="567"/>
        <w:jc w:val="both"/>
        <w:rPr>
          <w:color w:val="000000"/>
          <w:sz w:val="28"/>
          <w:szCs w:val="28"/>
          <w:shd w:val="clear" w:color="auto" w:fill="FFFFFF"/>
        </w:rPr>
      </w:pPr>
      <w:r>
        <w:rPr>
          <w:color w:val="000000"/>
          <w:sz w:val="28"/>
          <w:szCs w:val="28"/>
          <w:shd w:val="clear" w:color="auto" w:fill="FFFFFF"/>
          <w:lang w:val="uk-UA"/>
        </w:rPr>
        <w:t xml:space="preserve">5) </w:t>
      </w:r>
      <w:r w:rsidRPr="00D807A0">
        <w:rPr>
          <w:color w:val="000000"/>
          <w:sz w:val="28"/>
          <w:szCs w:val="28"/>
          <w:shd w:val="clear" w:color="auto" w:fill="FFFFFF"/>
        </w:rPr>
        <w:t>вільний вибір надавачів соціальних послуг;</w:t>
      </w:r>
    </w:p>
    <w:p w:rsidR="00D807A0" w:rsidRPr="00D807A0" w:rsidRDefault="00D807A0" w:rsidP="00D807A0">
      <w:pPr>
        <w:ind w:firstLine="567"/>
        <w:jc w:val="both"/>
        <w:rPr>
          <w:color w:val="000000"/>
          <w:sz w:val="28"/>
          <w:szCs w:val="28"/>
          <w:shd w:val="clear" w:color="auto" w:fill="FFFFFF"/>
        </w:rPr>
      </w:pPr>
      <w:r>
        <w:rPr>
          <w:color w:val="000000"/>
          <w:sz w:val="28"/>
          <w:szCs w:val="28"/>
          <w:shd w:val="clear" w:color="auto" w:fill="FFFFFF"/>
          <w:lang w:val="uk-UA"/>
        </w:rPr>
        <w:t xml:space="preserve">6) </w:t>
      </w:r>
      <w:r w:rsidRPr="00D807A0">
        <w:rPr>
          <w:color w:val="000000"/>
          <w:sz w:val="28"/>
          <w:szCs w:val="28"/>
          <w:shd w:val="clear" w:color="auto" w:fill="FFFFFF"/>
        </w:rPr>
        <w:t>відмову від соціальних послуг, крім випадків обов’язкового надання соціальних послуг, визначених законодавством України;</w:t>
      </w:r>
    </w:p>
    <w:p w:rsidR="00D807A0" w:rsidRPr="00D807A0" w:rsidRDefault="00D807A0" w:rsidP="00D807A0">
      <w:pPr>
        <w:ind w:firstLine="567"/>
        <w:jc w:val="both"/>
        <w:rPr>
          <w:color w:val="000000"/>
          <w:sz w:val="28"/>
          <w:szCs w:val="28"/>
          <w:shd w:val="clear" w:color="auto" w:fill="FFFFFF"/>
        </w:rPr>
      </w:pPr>
      <w:r>
        <w:rPr>
          <w:color w:val="000000"/>
          <w:sz w:val="28"/>
          <w:szCs w:val="28"/>
          <w:shd w:val="clear" w:color="auto" w:fill="FFFFFF"/>
          <w:lang w:val="uk-UA"/>
        </w:rPr>
        <w:t xml:space="preserve">7) </w:t>
      </w:r>
      <w:r w:rsidRPr="00D807A0">
        <w:rPr>
          <w:color w:val="000000"/>
          <w:sz w:val="28"/>
          <w:szCs w:val="28"/>
          <w:shd w:val="clear" w:color="auto" w:fill="FFFFFF"/>
        </w:rPr>
        <w:t xml:space="preserve">конфіденційність інформації особистого характеру, що стала відома </w:t>
      </w:r>
      <w:r>
        <w:rPr>
          <w:color w:val="000000"/>
          <w:sz w:val="28"/>
          <w:szCs w:val="28"/>
          <w:shd w:val="clear" w:color="auto" w:fill="FFFFFF"/>
          <w:lang w:val="uk-UA"/>
        </w:rPr>
        <w:t>працівникам Відділення</w:t>
      </w:r>
      <w:r w:rsidRPr="00D807A0">
        <w:rPr>
          <w:color w:val="000000"/>
          <w:sz w:val="28"/>
          <w:szCs w:val="28"/>
          <w:shd w:val="clear" w:color="auto" w:fill="FFFFFF"/>
        </w:rPr>
        <w:t xml:space="preserve"> під час реалізації Закону України «Про соціальні послуги»;</w:t>
      </w:r>
      <w:bookmarkStart w:id="35" w:name="n169"/>
      <w:bookmarkEnd w:id="35"/>
    </w:p>
    <w:p w:rsidR="00D807A0" w:rsidRPr="00D807A0" w:rsidRDefault="00D807A0" w:rsidP="00D807A0">
      <w:pPr>
        <w:ind w:firstLine="567"/>
        <w:jc w:val="both"/>
        <w:rPr>
          <w:color w:val="000000"/>
          <w:sz w:val="28"/>
          <w:szCs w:val="28"/>
          <w:shd w:val="clear" w:color="auto" w:fill="FFFFFF"/>
        </w:rPr>
      </w:pPr>
      <w:r>
        <w:rPr>
          <w:color w:val="000000"/>
          <w:sz w:val="28"/>
          <w:szCs w:val="28"/>
          <w:shd w:val="clear" w:color="auto" w:fill="FFFFFF"/>
          <w:lang w:val="uk-UA"/>
        </w:rPr>
        <w:t xml:space="preserve">8) </w:t>
      </w:r>
      <w:r w:rsidRPr="00D807A0">
        <w:rPr>
          <w:color w:val="000000"/>
          <w:sz w:val="28"/>
          <w:szCs w:val="28"/>
          <w:shd w:val="clear" w:color="auto" w:fill="FFFFFF"/>
        </w:rPr>
        <w:t>доступ до інформації, що міститься в його особовій справі як отримувача соціальних послуг;</w:t>
      </w:r>
      <w:bookmarkStart w:id="36" w:name="n170"/>
      <w:bookmarkEnd w:id="36"/>
    </w:p>
    <w:p w:rsidR="00D807A0" w:rsidRPr="00D807A0" w:rsidRDefault="00D807A0" w:rsidP="00D807A0">
      <w:pPr>
        <w:ind w:firstLine="567"/>
        <w:jc w:val="both"/>
        <w:rPr>
          <w:color w:val="000000"/>
          <w:sz w:val="28"/>
          <w:szCs w:val="28"/>
          <w:shd w:val="clear" w:color="auto" w:fill="FFFFFF"/>
        </w:rPr>
      </w:pPr>
      <w:r>
        <w:rPr>
          <w:color w:val="000000"/>
          <w:sz w:val="28"/>
          <w:szCs w:val="28"/>
          <w:shd w:val="clear" w:color="auto" w:fill="FFFFFF"/>
          <w:lang w:val="uk-UA"/>
        </w:rPr>
        <w:t xml:space="preserve">9) </w:t>
      </w:r>
      <w:r w:rsidRPr="00D807A0">
        <w:rPr>
          <w:color w:val="000000"/>
          <w:sz w:val="28"/>
          <w:szCs w:val="28"/>
          <w:shd w:val="clear" w:color="auto" w:fill="FFFFFF"/>
        </w:rPr>
        <w:t>повагу до приватного життя, на свободу думки та висловлювань;</w:t>
      </w:r>
      <w:bookmarkStart w:id="37" w:name="n171"/>
      <w:bookmarkEnd w:id="37"/>
    </w:p>
    <w:p w:rsidR="00D807A0" w:rsidRPr="00D807A0" w:rsidRDefault="00D807A0" w:rsidP="00D807A0">
      <w:pPr>
        <w:ind w:firstLine="567"/>
        <w:jc w:val="both"/>
        <w:rPr>
          <w:color w:val="000000"/>
          <w:sz w:val="28"/>
          <w:szCs w:val="28"/>
          <w:shd w:val="clear" w:color="auto" w:fill="FFFFFF"/>
        </w:rPr>
      </w:pPr>
      <w:r>
        <w:rPr>
          <w:color w:val="000000"/>
          <w:sz w:val="28"/>
          <w:szCs w:val="28"/>
          <w:shd w:val="clear" w:color="auto" w:fill="FFFFFF"/>
          <w:lang w:val="uk-UA"/>
        </w:rPr>
        <w:t xml:space="preserve">10) </w:t>
      </w:r>
      <w:r w:rsidRPr="00D807A0">
        <w:rPr>
          <w:color w:val="000000"/>
          <w:sz w:val="28"/>
          <w:szCs w:val="28"/>
          <w:shd w:val="clear" w:color="auto" w:fill="FFFFFF"/>
        </w:rPr>
        <w:t>захист своїх прав і законних інтересів, у тому числі в судовому порядку;</w:t>
      </w:r>
      <w:bookmarkStart w:id="38" w:name="n172"/>
      <w:bookmarkStart w:id="39" w:name="n173"/>
      <w:bookmarkEnd w:id="38"/>
      <w:bookmarkEnd w:id="39"/>
    </w:p>
    <w:p w:rsidR="00D807A0" w:rsidRPr="00D807A0" w:rsidRDefault="00D807A0" w:rsidP="00D807A0">
      <w:pPr>
        <w:ind w:firstLine="567"/>
        <w:jc w:val="both"/>
        <w:rPr>
          <w:color w:val="000000"/>
          <w:sz w:val="28"/>
          <w:szCs w:val="28"/>
          <w:shd w:val="clear" w:color="auto" w:fill="FFFFFF"/>
        </w:rPr>
      </w:pPr>
      <w:r>
        <w:rPr>
          <w:color w:val="000000"/>
          <w:sz w:val="28"/>
          <w:szCs w:val="28"/>
          <w:shd w:val="clear" w:color="auto" w:fill="FFFFFF"/>
          <w:lang w:val="uk-UA"/>
        </w:rPr>
        <w:t xml:space="preserve">11) </w:t>
      </w:r>
      <w:r w:rsidRPr="00D807A0">
        <w:rPr>
          <w:color w:val="000000"/>
          <w:sz w:val="28"/>
          <w:szCs w:val="28"/>
          <w:shd w:val="clear" w:color="auto" w:fill="FFFFFF"/>
        </w:rPr>
        <w:t>участь в оцінюванні його потреб у соціальних послугах;</w:t>
      </w:r>
      <w:bookmarkStart w:id="40" w:name="n174"/>
      <w:bookmarkEnd w:id="40"/>
    </w:p>
    <w:p w:rsidR="00D807A0" w:rsidRPr="00D807A0" w:rsidRDefault="00D807A0" w:rsidP="00D807A0">
      <w:pPr>
        <w:ind w:firstLine="567"/>
        <w:jc w:val="both"/>
        <w:rPr>
          <w:color w:val="000000"/>
          <w:sz w:val="28"/>
          <w:szCs w:val="28"/>
          <w:shd w:val="clear" w:color="auto" w:fill="FFFFFF"/>
        </w:rPr>
      </w:pPr>
      <w:r>
        <w:rPr>
          <w:color w:val="000000"/>
          <w:sz w:val="28"/>
          <w:szCs w:val="28"/>
          <w:shd w:val="clear" w:color="auto" w:fill="FFFFFF"/>
          <w:lang w:val="uk-UA"/>
        </w:rPr>
        <w:t xml:space="preserve">12) </w:t>
      </w:r>
      <w:r w:rsidRPr="00D807A0">
        <w:rPr>
          <w:color w:val="000000"/>
          <w:sz w:val="28"/>
          <w:szCs w:val="28"/>
          <w:shd w:val="clear" w:color="auto" w:fill="FFFFFF"/>
        </w:rPr>
        <w:t>спілкування зі своїми рідними, близькими та іншими особами;</w:t>
      </w:r>
      <w:bookmarkStart w:id="41" w:name="n175"/>
      <w:bookmarkEnd w:id="41"/>
    </w:p>
    <w:p w:rsidR="00D807A0" w:rsidRPr="00D807A0" w:rsidRDefault="00D807A0" w:rsidP="00D807A0">
      <w:pPr>
        <w:ind w:firstLine="567"/>
        <w:jc w:val="both"/>
        <w:rPr>
          <w:color w:val="000000"/>
          <w:sz w:val="28"/>
          <w:szCs w:val="28"/>
          <w:shd w:val="clear" w:color="auto" w:fill="FFFFFF"/>
        </w:rPr>
      </w:pPr>
      <w:r>
        <w:rPr>
          <w:color w:val="000000"/>
          <w:sz w:val="28"/>
          <w:szCs w:val="28"/>
          <w:shd w:val="clear" w:color="auto" w:fill="FFFFFF"/>
          <w:lang w:val="uk-UA"/>
        </w:rPr>
        <w:t xml:space="preserve">13) </w:t>
      </w:r>
      <w:r w:rsidRPr="00D807A0">
        <w:rPr>
          <w:color w:val="000000"/>
          <w:sz w:val="28"/>
          <w:szCs w:val="28"/>
          <w:shd w:val="clear" w:color="auto" w:fill="FFFFFF"/>
        </w:rPr>
        <w:t>одночасне одержання кількох соціальних послуг;</w:t>
      </w:r>
      <w:bookmarkStart w:id="42" w:name="n176"/>
      <w:bookmarkEnd w:id="42"/>
    </w:p>
    <w:p w:rsidR="00D807A0" w:rsidRDefault="00D807A0" w:rsidP="00D807A0">
      <w:pPr>
        <w:ind w:firstLine="567"/>
        <w:jc w:val="both"/>
        <w:rPr>
          <w:color w:val="000000"/>
          <w:sz w:val="28"/>
          <w:szCs w:val="28"/>
          <w:shd w:val="clear" w:color="auto" w:fill="FFFFFF"/>
          <w:lang w:val="uk-UA"/>
        </w:rPr>
      </w:pPr>
      <w:r>
        <w:rPr>
          <w:color w:val="000000"/>
          <w:sz w:val="28"/>
          <w:szCs w:val="28"/>
          <w:shd w:val="clear" w:color="auto" w:fill="FFFFFF"/>
          <w:lang w:val="uk-UA"/>
        </w:rPr>
        <w:t xml:space="preserve">14) </w:t>
      </w:r>
      <w:r w:rsidRPr="00D807A0">
        <w:rPr>
          <w:color w:val="000000"/>
          <w:sz w:val="28"/>
          <w:szCs w:val="28"/>
          <w:shd w:val="clear" w:color="auto" w:fill="FFFFFF"/>
        </w:rPr>
        <w:t>інші права, передбачені законодавством про соціальні послуги</w:t>
      </w:r>
      <w:r w:rsidR="00B52B04">
        <w:rPr>
          <w:color w:val="000000"/>
          <w:sz w:val="28"/>
          <w:szCs w:val="28"/>
          <w:shd w:val="clear" w:color="auto" w:fill="FFFFFF"/>
          <w:lang w:val="uk-UA"/>
        </w:rPr>
        <w:t>.</w:t>
      </w:r>
    </w:p>
    <w:p w:rsidR="00B52B04" w:rsidRPr="00B52B04" w:rsidRDefault="00B52B04" w:rsidP="00B52B04">
      <w:pPr>
        <w:ind w:firstLine="567"/>
        <w:jc w:val="both"/>
        <w:rPr>
          <w:color w:val="000000"/>
          <w:sz w:val="28"/>
          <w:szCs w:val="28"/>
          <w:shd w:val="clear" w:color="auto" w:fill="FFFFFF"/>
        </w:rPr>
      </w:pPr>
      <w:r w:rsidRPr="00B52B04">
        <w:rPr>
          <w:color w:val="000000"/>
          <w:sz w:val="28"/>
          <w:szCs w:val="28"/>
          <w:shd w:val="clear" w:color="auto" w:fill="FFFFFF"/>
        </w:rPr>
        <w:t> Отримувачі соціальних послуг, їхні законні представники зобов’язані:</w:t>
      </w:r>
    </w:p>
    <w:p w:rsidR="00B52B04" w:rsidRPr="00B52B04" w:rsidRDefault="00B52B04" w:rsidP="00B52B04">
      <w:pPr>
        <w:ind w:firstLine="567"/>
        <w:jc w:val="both"/>
        <w:rPr>
          <w:color w:val="000000"/>
          <w:sz w:val="28"/>
          <w:szCs w:val="28"/>
          <w:shd w:val="clear" w:color="auto" w:fill="FFFFFF"/>
        </w:rPr>
      </w:pPr>
      <w:bookmarkStart w:id="43" w:name="n179"/>
      <w:bookmarkEnd w:id="43"/>
      <w:r>
        <w:rPr>
          <w:color w:val="000000"/>
          <w:sz w:val="28"/>
          <w:szCs w:val="28"/>
          <w:shd w:val="clear" w:color="auto" w:fill="FFFFFF"/>
          <w:lang w:val="uk-UA"/>
        </w:rPr>
        <w:t xml:space="preserve">1) </w:t>
      </w:r>
      <w:r w:rsidRPr="00B52B04">
        <w:rPr>
          <w:color w:val="000000"/>
          <w:sz w:val="28"/>
          <w:szCs w:val="28"/>
          <w:shd w:val="clear" w:color="auto" w:fill="FFFFFF"/>
        </w:rPr>
        <w:t>надавати повну і достовірну інформацію, необхідну для визначення їхніх потреб у соціальних послугах, права на отримання соціальних послуг та визначення умов договору про надання соціальних послуг;</w:t>
      </w:r>
      <w:bookmarkStart w:id="44" w:name="n180"/>
      <w:bookmarkEnd w:id="44"/>
    </w:p>
    <w:p w:rsidR="00B52B04" w:rsidRPr="00B52B04" w:rsidRDefault="00B52B04" w:rsidP="00B52B04">
      <w:pPr>
        <w:ind w:firstLine="567"/>
        <w:jc w:val="both"/>
        <w:rPr>
          <w:color w:val="000000"/>
          <w:sz w:val="28"/>
          <w:szCs w:val="28"/>
          <w:shd w:val="clear" w:color="auto" w:fill="FFFFFF"/>
        </w:rPr>
      </w:pPr>
      <w:r w:rsidRPr="00B52B04">
        <w:rPr>
          <w:color w:val="000000"/>
          <w:sz w:val="28"/>
          <w:szCs w:val="28"/>
          <w:shd w:val="clear" w:color="auto" w:fill="FFFFFF"/>
        </w:rPr>
        <w:t> </w:t>
      </w:r>
      <w:r>
        <w:rPr>
          <w:color w:val="000000"/>
          <w:sz w:val="28"/>
          <w:szCs w:val="28"/>
          <w:shd w:val="clear" w:color="auto" w:fill="FFFFFF"/>
          <w:lang w:val="uk-UA"/>
        </w:rPr>
        <w:t xml:space="preserve">2) </w:t>
      </w:r>
      <w:r w:rsidRPr="00B52B04">
        <w:rPr>
          <w:color w:val="000000"/>
          <w:sz w:val="28"/>
          <w:szCs w:val="28"/>
          <w:shd w:val="clear" w:color="auto" w:fill="FFFFFF"/>
        </w:rPr>
        <w:t>виконувати умови договору про надання соціальних послуг;</w:t>
      </w:r>
      <w:bookmarkStart w:id="45" w:name="n181"/>
      <w:bookmarkEnd w:id="45"/>
    </w:p>
    <w:p w:rsidR="00B52B04" w:rsidRPr="00B52B04" w:rsidRDefault="00B52B04" w:rsidP="00B52B04">
      <w:pPr>
        <w:ind w:firstLine="567"/>
        <w:jc w:val="both"/>
        <w:rPr>
          <w:color w:val="000000"/>
          <w:sz w:val="28"/>
          <w:szCs w:val="28"/>
          <w:shd w:val="clear" w:color="auto" w:fill="FFFFFF"/>
        </w:rPr>
      </w:pPr>
      <w:r>
        <w:rPr>
          <w:color w:val="000000"/>
          <w:sz w:val="28"/>
          <w:szCs w:val="28"/>
          <w:shd w:val="clear" w:color="auto" w:fill="FFFFFF"/>
          <w:lang w:val="uk-UA"/>
        </w:rPr>
        <w:t xml:space="preserve">3) </w:t>
      </w:r>
      <w:r w:rsidRPr="00B52B04">
        <w:rPr>
          <w:color w:val="000000"/>
          <w:sz w:val="28"/>
          <w:szCs w:val="28"/>
          <w:shd w:val="clear" w:color="auto" w:fill="FFFFFF"/>
        </w:rPr>
        <w:t xml:space="preserve">дотримуватися правил внутрішнього розпорядку роботи </w:t>
      </w:r>
      <w:r>
        <w:rPr>
          <w:color w:val="000000"/>
          <w:sz w:val="28"/>
          <w:szCs w:val="28"/>
          <w:shd w:val="clear" w:color="auto" w:fill="FFFFFF"/>
          <w:lang w:val="uk-UA"/>
        </w:rPr>
        <w:t>Центру</w:t>
      </w:r>
      <w:r w:rsidRPr="00B52B04">
        <w:rPr>
          <w:color w:val="000000"/>
          <w:sz w:val="28"/>
          <w:szCs w:val="28"/>
          <w:shd w:val="clear" w:color="auto" w:fill="FFFFFF"/>
        </w:rPr>
        <w:t>;</w:t>
      </w:r>
      <w:bookmarkStart w:id="46" w:name="n182"/>
      <w:bookmarkEnd w:id="46"/>
    </w:p>
    <w:p w:rsidR="00B52B04" w:rsidRPr="00B52B04" w:rsidRDefault="00B52B04" w:rsidP="00B52B04">
      <w:pPr>
        <w:ind w:firstLine="567"/>
        <w:jc w:val="both"/>
        <w:rPr>
          <w:color w:val="000000"/>
          <w:sz w:val="28"/>
          <w:szCs w:val="28"/>
          <w:shd w:val="clear" w:color="auto" w:fill="FFFFFF"/>
        </w:rPr>
      </w:pPr>
      <w:r>
        <w:rPr>
          <w:color w:val="000000"/>
          <w:sz w:val="28"/>
          <w:szCs w:val="28"/>
          <w:shd w:val="clear" w:color="auto" w:fill="FFFFFF"/>
          <w:lang w:val="uk-UA"/>
        </w:rPr>
        <w:t xml:space="preserve">4) </w:t>
      </w:r>
      <w:r w:rsidRPr="00B52B04">
        <w:rPr>
          <w:color w:val="000000"/>
          <w:sz w:val="28"/>
          <w:szCs w:val="28"/>
          <w:shd w:val="clear" w:color="auto" w:fill="FFFFFF"/>
        </w:rPr>
        <w:t xml:space="preserve">своєчасно інформувати </w:t>
      </w:r>
      <w:r>
        <w:rPr>
          <w:color w:val="000000"/>
          <w:sz w:val="28"/>
          <w:szCs w:val="28"/>
          <w:shd w:val="clear" w:color="auto" w:fill="FFFFFF"/>
          <w:lang w:val="uk-UA"/>
        </w:rPr>
        <w:t>працівників</w:t>
      </w:r>
      <w:r w:rsidRPr="00B52B04">
        <w:rPr>
          <w:color w:val="000000"/>
          <w:sz w:val="28"/>
          <w:szCs w:val="28"/>
          <w:shd w:val="clear" w:color="auto" w:fill="FFFFFF"/>
        </w:rPr>
        <w:t xml:space="preserve"> про всі обставини, що впливають на надання або припинення надання соціальних послуг;</w:t>
      </w:r>
      <w:bookmarkStart w:id="47" w:name="n183"/>
      <w:bookmarkEnd w:id="47"/>
    </w:p>
    <w:p w:rsidR="00B52B04" w:rsidRPr="00B52B04" w:rsidRDefault="00B52B04" w:rsidP="00B52B04">
      <w:pPr>
        <w:ind w:firstLine="567"/>
        <w:jc w:val="both"/>
        <w:rPr>
          <w:color w:val="000000"/>
          <w:sz w:val="28"/>
          <w:szCs w:val="28"/>
          <w:shd w:val="clear" w:color="auto" w:fill="FFFFFF"/>
        </w:rPr>
      </w:pPr>
      <w:r>
        <w:rPr>
          <w:color w:val="000000"/>
          <w:sz w:val="28"/>
          <w:szCs w:val="28"/>
          <w:shd w:val="clear" w:color="auto" w:fill="FFFFFF"/>
          <w:lang w:val="uk-UA"/>
        </w:rPr>
        <w:t xml:space="preserve">5) </w:t>
      </w:r>
      <w:r w:rsidRPr="00B52B04">
        <w:rPr>
          <w:color w:val="000000"/>
          <w:sz w:val="28"/>
          <w:szCs w:val="28"/>
          <w:shd w:val="clear" w:color="auto" w:fill="FFFFFF"/>
        </w:rPr>
        <w:t xml:space="preserve">ставитися з повагою до </w:t>
      </w:r>
      <w:r w:rsidR="000810D2">
        <w:rPr>
          <w:color w:val="000000"/>
          <w:sz w:val="28"/>
          <w:szCs w:val="28"/>
          <w:shd w:val="clear" w:color="auto" w:fill="FFFFFF"/>
          <w:lang w:val="uk-UA"/>
        </w:rPr>
        <w:t>працівників В</w:t>
      </w:r>
      <w:r>
        <w:rPr>
          <w:color w:val="000000"/>
          <w:sz w:val="28"/>
          <w:szCs w:val="28"/>
          <w:shd w:val="clear" w:color="auto" w:fill="FFFFFF"/>
          <w:lang w:val="uk-UA"/>
        </w:rPr>
        <w:t>ідділення та Центру</w:t>
      </w:r>
      <w:r w:rsidRPr="00B52B04">
        <w:rPr>
          <w:color w:val="000000"/>
          <w:sz w:val="28"/>
          <w:szCs w:val="28"/>
          <w:shd w:val="clear" w:color="auto" w:fill="FFFFFF"/>
        </w:rPr>
        <w:t>;</w:t>
      </w:r>
      <w:bookmarkStart w:id="48" w:name="n184"/>
      <w:bookmarkEnd w:id="48"/>
    </w:p>
    <w:p w:rsidR="00B52B04" w:rsidRPr="00B52B04" w:rsidRDefault="00B52B04" w:rsidP="00B52B04">
      <w:pPr>
        <w:ind w:firstLine="567"/>
        <w:jc w:val="both"/>
        <w:rPr>
          <w:color w:val="000000"/>
          <w:sz w:val="28"/>
          <w:szCs w:val="28"/>
          <w:shd w:val="clear" w:color="auto" w:fill="FFFFFF"/>
        </w:rPr>
      </w:pPr>
      <w:r>
        <w:rPr>
          <w:color w:val="000000"/>
          <w:sz w:val="28"/>
          <w:szCs w:val="28"/>
          <w:shd w:val="clear" w:color="auto" w:fill="FFFFFF"/>
          <w:lang w:val="uk-UA"/>
        </w:rPr>
        <w:t xml:space="preserve">6) </w:t>
      </w:r>
      <w:r w:rsidRPr="00B52B04">
        <w:rPr>
          <w:color w:val="000000"/>
          <w:sz w:val="28"/>
          <w:szCs w:val="28"/>
          <w:shd w:val="clear" w:color="auto" w:fill="FFFFFF"/>
        </w:rPr>
        <w:t>не перешкоджати наданню соціальних послуг, у тому числі іншим особам;</w:t>
      </w:r>
      <w:bookmarkStart w:id="49" w:name="n185"/>
      <w:bookmarkEnd w:id="49"/>
    </w:p>
    <w:p w:rsidR="00B52B04" w:rsidRPr="00B52B04" w:rsidRDefault="00B52B04" w:rsidP="00B52B04">
      <w:pPr>
        <w:ind w:firstLine="567"/>
        <w:jc w:val="both"/>
        <w:rPr>
          <w:color w:val="000000"/>
          <w:sz w:val="28"/>
          <w:szCs w:val="28"/>
          <w:shd w:val="clear" w:color="auto" w:fill="FFFFFF"/>
        </w:rPr>
      </w:pPr>
      <w:r>
        <w:rPr>
          <w:color w:val="000000"/>
          <w:sz w:val="28"/>
          <w:szCs w:val="28"/>
          <w:shd w:val="clear" w:color="auto" w:fill="FFFFFF"/>
          <w:lang w:val="uk-UA"/>
        </w:rPr>
        <w:t xml:space="preserve">7) </w:t>
      </w:r>
      <w:r w:rsidRPr="00B52B04">
        <w:rPr>
          <w:color w:val="000000"/>
          <w:sz w:val="28"/>
          <w:szCs w:val="28"/>
          <w:shd w:val="clear" w:color="auto" w:fill="FFFFFF"/>
        </w:rPr>
        <w:t xml:space="preserve">дбайливо ставитися до майна </w:t>
      </w:r>
      <w:r>
        <w:rPr>
          <w:color w:val="000000"/>
          <w:sz w:val="28"/>
          <w:szCs w:val="28"/>
          <w:shd w:val="clear" w:color="auto" w:fill="FFFFFF"/>
          <w:lang w:val="uk-UA"/>
        </w:rPr>
        <w:t>Центру</w:t>
      </w:r>
      <w:r w:rsidRPr="00B52B04">
        <w:rPr>
          <w:color w:val="000000"/>
          <w:sz w:val="28"/>
          <w:szCs w:val="28"/>
          <w:shd w:val="clear" w:color="auto" w:fill="FFFFFF"/>
        </w:rPr>
        <w:t>, що використовується під час надання соціальних послуг.</w:t>
      </w:r>
    </w:p>
    <w:p w:rsidR="00B52B04" w:rsidRPr="00D807A0" w:rsidRDefault="00B52B04" w:rsidP="00D807A0">
      <w:pPr>
        <w:ind w:firstLine="567"/>
        <w:jc w:val="both"/>
        <w:rPr>
          <w:color w:val="000000"/>
          <w:sz w:val="28"/>
          <w:szCs w:val="28"/>
          <w:shd w:val="clear" w:color="auto" w:fill="FFFFFF"/>
        </w:rPr>
      </w:pPr>
    </w:p>
    <w:p w:rsidR="00B1371E" w:rsidRDefault="00B1371E" w:rsidP="00270717">
      <w:pPr>
        <w:ind w:firstLine="567"/>
        <w:jc w:val="center"/>
        <w:rPr>
          <w:b/>
          <w:bCs/>
          <w:sz w:val="28"/>
          <w:szCs w:val="32"/>
          <w:lang w:val="uk-UA"/>
        </w:rPr>
      </w:pPr>
      <w:r>
        <w:rPr>
          <w:b/>
          <w:bCs/>
          <w:sz w:val="28"/>
          <w:szCs w:val="32"/>
          <w:lang w:val="uk-UA"/>
        </w:rPr>
        <w:t xml:space="preserve">5. </w:t>
      </w:r>
      <w:r w:rsidRPr="009A61A3">
        <w:rPr>
          <w:b/>
          <w:bCs/>
          <w:sz w:val="28"/>
          <w:szCs w:val="32"/>
        </w:rPr>
        <w:t>Основні права та обов’язки працівників відділення</w:t>
      </w:r>
    </w:p>
    <w:p w:rsidR="00B1371E" w:rsidRPr="00D56B28" w:rsidRDefault="00B1371E" w:rsidP="00270717">
      <w:pPr>
        <w:ind w:firstLine="567"/>
        <w:jc w:val="both"/>
        <w:rPr>
          <w:sz w:val="28"/>
          <w:szCs w:val="28"/>
        </w:rPr>
      </w:pPr>
      <w:r w:rsidRPr="00D56B28">
        <w:rPr>
          <w:sz w:val="28"/>
          <w:szCs w:val="28"/>
        </w:rPr>
        <w:t xml:space="preserve">Працівники </w:t>
      </w:r>
      <w:r>
        <w:rPr>
          <w:sz w:val="28"/>
          <w:szCs w:val="28"/>
          <w:lang w:val="uk-UA"/>
        </w:rPr>
        <w:t>В</w:t>
      </w:r>
      <w:r w:rsidRPr="00D56B28">
        <w:rPr>
          <w:sz w:val="28"/>
          <w:szCs w:val="28"/>
        </w:rPr>
        <w:t>ідділення, що надають соціальні послуги, мають право на:</w:t>
      </w:r>
    </w:p>
    <w:p w:rsidR="00B1371E" w:rsidRPr="00D42D81" w:rsidRDefault="00B1371E" w:rsidP="00B1371E">
      <w:pPr>
        <w:ind w:firstLine="567"/>
        <w:jc w:val="both"/>
        <w:rPr>
          <w:sz w:val="28"/>
          <w:szCs w:val="28"/>
          <w:lang w:val="uk-UA"/>
        </w:rPr>
      </w:pPr>
      <w:r>
        <w:rPr>
          <w:sz w:val="28"/>
          <w:szCs w:val="28"/>
          <w:lang w:val="uk-UA"/>
        </w:rPr>
        <w:t>1)</w:t>
      </w:r>
      <w:r w:rsidRPr="00D56B28">
        <w:rPr>
          <w:sz w:val="28"/>
          <w:szCs w:val="28"/>
        </w:rPr>
        <w:t xml:space="preserve"> </w:t>
      </w:r>
      <w:r>
        <w:rPr>
          <w:sz w:val="28"/>
          <w:szCs w:val="28"/>
          <w:lang w:val="uk-UA"/>
        </w:rPr>
        <w:t>проведення профілактичного медичного огляду за рахунок роботодавця</w:t>
      </w:r>
      <w:r w:rsidRPr="00D56B28">
        <w:rPr>
          <w:sz w:val="28"/>
          <w:szCs w:val="28"/>
        </w:rPr>
        <w:t>;</w:t>
      </w:r>
    </w:p>
    <w:p w:rsidR="00B1371E" w:rsidRPr="00091D61" w:rsidRDefault="00B1371E" w:rsidP="00B1371E">
      <w:pPr>
        <w:ind w:firstLine="567"/>
        <w:jc w:val="both"/>
        <w:rPr>
          <w:sz w:val="28"/>
          <w:szCs w:val="28"/>
          <w:lang w:val="uk-UA"/>
        </w:rPr>
      </w:pPr>
      <w:r>
        <w:rPr>
          <w:sz w:val="28"/>
          <w:szCs w:val="28"/>
          <w:lang w:val="uk-UA"/>
        </w:rPr>
        <w:t>2)</w:t>
      </w:r>
      <w:r w:rsidRPr="00091D61">
        <w:rPr>
          <w:sz w:val="28"/>
          <w:szCs w:val="28"/>
          <w:lang w:val="uk-UA"/>
        </w:rPr>
        <w:t xml:space="preserve"> захист професійної честі, гідності та ділової репутації;</w:t>
      </w:r>
    </w:p>
    <w:p w:rsidR="00B1371E" w:rsidRPr="00D56B28" w:rsidRDefault="00B1371E" w:rsidP="00B1371E">
      <w:pPr>
        <w:ind w:firstLine="567"/>
        <w:jc w:val="both"/>
        <w:rPr>
          <w:sz w:val="28"/>
          <w:szCs w:val="28"/>
        </w:rPr>
      </w:pPr>
      <w:r>
        <w:rPr>
          <w:sz w:val="28"/>
          <w:szCs w:val="28"/>
          <w:lang w:val="uk-UA"/>
        </w:rPr>
        <w:t>3)</w:t>
      </w:r>
      <w:r w:rsidRPr="00D56B28">
        <w:rPr>
          <w:sz w:val="28"/>
          <w:szCs w:val="28"/>
        </w:rPr>
        <w:t xml:space="preserve"> підвищення кваліфікації у встановленому порядку за рахунок роботодавця;</w:t>
      </w:r>
    </w:p>
    <w:p w:rsidR="00B1371E" w:rsidRPr="00D731F5" w:rsidRDefault="00B1371E" w:rsidP="00B1371E">
      <w:pPr>
        <w:ind w:firstLine="567"/>
        <w:jc w:val="both"/>
        <w:rPr>
          <w:sz w:val="28"/>
          <w:szCs w:val="28"/>
          <w:lang w:val="uk-UA"/>
        </w:rPr>
      </w:pPr>
      <w:r>
        <w:rPr>
          <w:sz w:val="28"/>
          <w:szCs w:val="28"/>
          <w:lang w:val="uk-UA"/>
        </w:rPr>
        <w:t>4)</w:t>
      </w:r>
      <w:r w:rsidRPr="00D56B28">
        <w:rPr>
          <w:sz w:val="28"/>
          <w:szCs w:val="28"/>
        </w:rPr>
        <w:t xml:space="preserve"> забезпечення спеціальним одягом, взуттям та інвентарем, канцтоварами</w:t>
      </w:r>
      <w:r w:rsidR="00D731F5">
        <w:rPr>
          <w:sz w:val="28"/>
          <w:szCs w:val="28"/>
          <w:lang w:val="uk-UA"/>
        </w:rPr>
        <w:t>.</w:t>
      </w:r>
    </w:p>
    <w:p w:rsidR="00B1371E" w:rsidRPr="00D731F5" w:rsidRDefault="00B1371E" w:rsidP="00B1371E">
      <w:pPr>
        <w:ind w:firstLine="567"/>
        <w:jc w:val="both"/>
        <w:rPr>
          <w:sz w:val="28"/>
          <w:szCs w:val="28"/>
          <w:lang w:val="uk-UA"/>
        </w:rPr>
      </w:pPr>
      <w:r w:rsidRPr="00D731F5">
        <w:rPr>
          <w:sz w:val="28"/>
          <w:szCs w:val="28"/>
          <w:lang w:val="uk-UA"/>
        </w:rPr>
        <w:t xml:space="preserve">Працівники </w:t>
      </w:r>
      <w:r>
        <w:rPr>
          <w:sz w:val="28"/>
          <w:szCs w:val="28"/>
          <w:lang w:val="uk-UA"/>
        </w:rPr>
        <w:t>В</w:t>
      </w:r>
      <w:r w:rsidRPr="00D731F5">
        <w:rPr>
          <w:sz w:val="28"/>
          <w:szCs w:val="28"/>
          <w:lang w:val="uk-UA"/>
        </w:rPr>
        <w:t>ідділення, що надають соціальні послуги, зобов’язані:</w:t>
      </w:r>
    </w:p>
    <w:p w:rsidR="00B1371E" w:rsidRPr="00D56B28" w:rsidRDefault="00B1371E" w:rsidP="00B1371E">
      <w:pPr>
        <w:ind w:firstLine="567"/>
        <w:jc w:val="both"/>
        <w:rPr>
          <w:sz w:val="28"/>
          <w:szCs w:val="28"/>
        </w:rPr>
      </w:pPr>
      <w:r>
        <w:rPr>
          <w:sz w:val="28"/>
          <w:szCs w:val="28"/>
          <w:lang w:val="uk-UA"/>
        </w:rPr>
        <w:lastRenderedPageBreak/>
        <w:t>1)</w:t>
      </w:r>
      <w:r w:rsidRPr="00D56B28">
        <w:rPr>
          <w:sz w:val="28"/>
          <w:szCs w:val="28"/>
        </w:rPr>
        <w:t xml:space="preserve"> сумлінно надавати соціальні послуги особам, які перебувають на обліку у </w:t>
      </w:r>
      <w:r>
        <w:rPr>
          <w:sz w:val="28"/>
          <w:szCs w:val="28"/>
          <w:lang w:val="uk-UA"/>
        </w:rPr>
        <w:t>В</w:t>
      </w:r>
      <w:r w:rsidRPr="00D56B28">
        <w:rPr>
          <w:sz w:val="28"/>
          <w:szCs w:val="28"/>
        </w:rPr>
        <w:t>ідділенні;</w:t>
      </w:r>
    </w:p>
    <w:p w:rsidR="00B1371E" w:rsidRPr="00D56B28" w:rsidRDefault="00B1371E" w:rsidP="00B1371E">
      <w:pPr>
        <w:ind w:firstLine="567"/>
        <w:jc w:val="both"/>
        <w:rPr>
          <w:sz w:val="28"/>
          <w:szCs w:val="28"/>
        </w:rPr>
      </w:pPr>
      <w:r>
        <w:rPr>
          <w:sz w:val="28"/>
          <w:szCs w:val="28"/>
          <w:lang w:val="uk-UA"/>
        </w:rPr>
        <w:t>2)</w:t>
      </w:r>
      <w:r w:rsidRPr="00D56B28">
        <w:rPr>
          <w:sz w:val="28"/>
          <w:szCs w:val="28"/>
        </w:rPr>
        <w:t xml:space="preserve"> керуватися у своїй діяльності основними принципами надання соціальних послуг;</w:t>
      </w:r>
    </w:p>
    <w:p w:rsidR="002D6BE9" w:rsidRDefault="00B1371E" w:rsidP="002D6BE9">
      <w:pPr>
        <w:ind w:firstLine="567"/>
        <w:jc w:val="both"/>
        <w:rPr>
          <w:sz w:val="28"/>
          <w:szCs w:val="28"/>
          <w:lang w:val="uk-UA"/>
        </w:rPr>
      </w:pPr>
      <w:r>
        <w:rPr>
          <w:sz w:val="28"/>
          <w:szCs w:val="28"/>
          <w:lang w:val="uk-UA"/>
        </w:rPr>
        <w:t>3)</w:t>
      </w:r>
      <w:r w:rsidRPr="00D56B28">
        <w:rPr>
          <w:sz w:val="28"/>
          <w:szCs w:val="28"/>
        </w:rPr>
        <w:t xml:space="preserve"> </w:t>
      </w:r>
      <w:r w:rsidR="002D6BE9">
        <w:rPr>
          <w:sz w:val="28"/>
          <w:szCs w:val="28"/>
        </w:rPr>
        <w:t>к</w:t>
      </w:r>
      <w:r w:rsidR="002D6BE9">
        <w:rPr>
          <w:sz w:val="28"/>
          <w:szCs w:val="28"/>
          <w:lang w:val="uk-UA"/>
        </w:rPr>
        <w:t>еруватися принципами професійної етики;</w:t>
      </w:r>
    </w:p>
    <w:p w:rsidR="002D6BE9" w:rsidRPr="002D6BE9" w:rsidRDefault="002D6BE9" w:rsidP="002D6BE9">
      <w:pPr>
        <w:ind w:firstLine="567"/>
        <w:jc w:val="both"/>
        <w:rPr>
          <w:sz w:val="28"/>
          <w:szCs w:val="28"/>
          <w:lang w:val="uk-UA"/>
        </w:rPr>
      </w:pPr>
      <w:r>
        <w:rPr>
          <w:rFonts w:ascii="ProbaPro" w:hAnsi="ProbaPro"/>
          <w:color w:val="000000"/>
          <w:sz w:val="27"/>
          <w:szCs w:val="27"/>
          <w:shd w:val="clear" w:color="auto" w:fill="FFFFFF"/>
          <w:lang w:val="uk-UA"/>
        </w:rPr>
        <w:t xml:space="preserve">4) </w:t>
      </w:r>
      <w:r>
        <w:rPr>
          <w:rFonts w:ascii="ProbaPro" w:hAnsi="ProbaPro"/>
          <w:color w:val="000000"/>
          <w:sz w:val="27"/>
          <w:szCs w:val="27"/>
          <w:shd w:val="clear" w:color="auto" w:fill="FFFFFF"/>
        </w:rPr>
        <w:t>постійно підвищу</w:t>
      </w:r>
      <w:r>
        <w:rPr>
          <w:rFonts w:ascii="ProbaPro" w:hAnsi="ProbaPro"/>
          <w:color w:val="000000"/>
          <w:sz w:val="27"/>
          <w:szCs w:val="27"/>
          <w:shd w:val="clear" w:color="auto" w:fill="FFFFFF"/>
          <w:lang w:val="uk-UA"/>
        </w:rPr>
        <w:t>вати</w:t>
      </w:r>
      <w:r>
        <w:rPr>
          <w:rFonts w:ascii="ProbaPro" w:hAnsi="ProbaPro"/>
          <w:color w:val="000000"/>
          <w:sz w:val="27"/>
          <w:szCs w:val="27"/>
          <w:shd w:val="clear" w:color="auto" w:fill="FFFFFF"/>
        </w:rPr>
        <w:t xml:space="preserve"> свою кваліфікацію та розвива</w:t>
      </w:r>
      <w:r>
        <w:rPr>
          <w:rFonts w:ascii="ProbaPro" w:hAnsi="ProbaPro"/>
          <w:color w:val="000000"/>
          <w:sz w:val="27"/>
          <w:szCs w:val="27"/>
          <w:shd w:val="clear" w:color="auto" w:fill="FFFFFF"/>
          <w:lang w:val="uk-UA"/>
        </w:rPr>
        <w:t>ти</w:t>
      </w:r>
      <w:r>
        <w:rPr>
          <w:rFonts w:ascii="ProbaPro" w:hAnsi="ProbaPro"/>
          <w:color w:val="000000"/>
          <w:sz w:val="27"/>
          <w:szCs w:val="27"/>
          <w:shd w:val="clear" w:color="auto" w:fill="FFFFFF"/>
        </w:rPr>
        <w:t xml:space="preserve"> професійні компетентності</w:t>
      </w:r>
      <w:r>
        <w:rPr>
          <w:rFonts w:ascii="ProbaPro" w:hAnsi="ProbaPro"/>
          <w:color w:val="000000"/>
          <w:sz w:val="27"/>
          <w:szCs w:val="27"/>
          <w:shd w:val="clear" w:color="auto" w:fill="FFFFFF"/>
          <w:lang w:val="uk-UA"/>
        </w:rPr>
        <w:t>;</w:t>
      </w:r>
    </w:p>
    <w:p w:rsidR="00B1371E" w:rsidRPr="00D56B28" w:rsidRDefault="002D6BE9" w:rsidP="00B1371E">
      <w:pPr>
        <w:ind w:firstLine="567"/>
        <w:jc w:val="both"/>
        <w:rPr>
          <w:sz w:val="28"/>
          <w:szCs w:val="28"/>
        </w:rPr>
      </w:pPr>
      <w:r>
        <w:rPr>
          <w:sz w:val="28"/>
          <w:szCs w:val="28"/>
          <w:lang w:val="uk-UA"/>
        </w:rPr>
        <w:t>5</w:t>
      </w:r>
      <w:r w:rsidR="00B1371E">
        <w:rPr>
          <w:sz w:val="28"/>
          <w:szCs w:val="28"/>
          <w:lang w:val="uk-UA"/>
        </w:rPr>
        <w:t>)</w:t>
      </w:r>
      <w:r w:rsidR="00B1371E" w:rsidRPr="00D56B28">
        <w:rPr>
          <w:sz w:val="28"/>
          <w:szCs w:val="28"/>
        </w:rPr>
        <w:t xml:space="preserve"> не допускати негуманних і дискримінаційних дій щодо громадян, які одержують соціальні послуги;</w:t>
      </w:r>
    </w:p>
    <w:p w:rsidR="00B1371E" w:rsidRDefault="002D6BE9" w:rsidP="00B1371E">
      <w:pPr>
        <w:ind w:firstLine="567"/>
        <w:jc w:val="both"/>
        <w:rPr>
          <w:sz w:val="28"/>
          <w:szCs w:val="28"/>
          <w:lang w:val="uk-UA"/>
        </w:rPr>
      </w:pPr>
      <w:r>
        <w:rPr>
          <w:sz w:val="28"/>
          <w:szCs w:val="28"/>
          <w:lang w:val="uk-UA"/>
        </w:rPr>
        <w:t>6</w:t>
      </w:r>
      <w:r w:rsidR="00B1371E">
        <w:rPr>
          <w:sz w:val="28"/>
          <w:szCs w:val="28"/>
          <w:lang w:val="uk-UA"/>
        </w:rPr>
        <w:t>)</w:t>
      </w:r>
      <w:r>
        <w:rPr>
          <w:sz w:val="28"/>
          <w:szCs w:val="28"/>
        </w:rPr>
        <w:t xml:space="preserve"> </w:t>
      </w:r>
      <w:r w:rsidR="00B1371E" w:rsidRPr="00D56B28">
        <w:rPr>
          <w:sz w:val="28"/>
          <w:szCs w:val="28"/>
        </w:rPr>
        <w:t xml:space="preserve">зберігати в таємниці інформацію, отриману в процесі виконання своїх обов’язків, а також ту інформацію, яка може бути використана проти особи, що </w:t>
      </w:r>
      <w:r w:rsidR="000810D2">
        <w:rPr>
          <w:sz w:val="28"/>
          <w:szCs w:val="28"/>
          <w:lang w:val="uk-UA"/>
        </w:rPr>
        <w:t>отримує соціальні послуги</w:t>
      </w:r>
      <w:r w:rsidR="00B1371E" w:rsidRPr="00D56B28">
        <w:rPr>
          <w:sz w:val="28"/>
          <w:szCs w:val="28"/>
        </w:rPr>
        <w:t>.</w:t>
      </w:r>
    </w:p>
    <w:p w:rsidR="00B1371E" w:rsidRDefault="00B1371E" w:rsidP="00B1371E">
      <w:pPr>
        <w:shd w:val="clear" w:color="auto" w:fill="FFFFFF"/>
        <w:ind w:firstLine="426"/>
        <w:jc w:val="center"/>
        <w:textAlignment w:val="baseline"/>
        <w:rPr>
          <w:b/>
          <w:color w:val="000000"/>
          <w:sz w:val="28"/>
          <w:lang w:val="uk-UA"/>
        </w:rPr>
      </w:pPr>
    </w:p>
    <w:p w:rsidR="00B1371E" w:rsidRDefault="00B1371E" w:rsidP="00B1371E">
      <w:pPr>
        <w:shd w:val="clear" w:color="auto" w:fill="FFFFFF"/>
        <w:ind w:firstLine="426"/>
        <w:jc w:val="center"/>
        <w:textAlignment w:val="baseline"/>
        <w:rPr>
          <w:b/>
          <w:color w:val="000000"/>
          <w:sz w:val="28"/>
          <w:lang w:val="uk-UA"/>
        </w:rPr>
      </w:pPr>
      <w:r>
        <w:rPr>
          <w:b/>
          <w:color w:val="000000"/>
          <w:sz w:val="28"/>
          <w:lang w:val="uk-UA"/>
        </w:rPr>
        <w:t>6</w:t>
      </w:r>
      <w:r w:rsidRPr="005E5911">
        <w:rPr>
          <w:b/>
          <w:color w:val="000000"/>
          <w:sz w:val="28"/>
          <w:lang w:val="uk-UA"/>
        </w:rPr>
        <w:t>. Відповідальність</w:t>
      </w:r>
    </w:p>
    <w:p w:rsidR="00B1371E" w:rsidRPr="00F87152" w:rsidRDefault="00B1371E" w:rsidP="00B1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szCs w:val="28"/>
          <w:lang w:val="uk-UA"/>
        </w:rPr>
      </w:pPr>
      <w:r w:rsidRPr="00F87152">
        <w:rPr>
          <w:color w:val="000000"/>
          <w:sz w:val="28"/>
          <w:szCs w:val="28"/>
          <w:lang w:val="uk-UA"/>
        </w:rPr>
        <w:t xml:space="preserve">Відповідальність за повноту, якість та своєчасність виконання покладених цим Положенням на </w:t>
      </w:r>
      <w:r>
        <w:rPr>
          <w:color w:val="000000"/>
          <w:sz w:val="28"/>
          <w:szCs w:val="28"/>
          <w:lang w:val="uk-UA"/>
        </w:rPr>
        <w:t>в</w:t>
      </w:r>
      <w:r w:rsidRPr="00F87152">
        <w:rPr>
          <w:color w:val="000000"/>
          <w:sz w:val="28"/>
          <w:szCs w:val="28"/>
          <w:lang w:val="uk-UA"/>
        </w:rPr>
        <w:t>ідділення</w:t>
      </w:r>
      <w:r>
        <w:rPr>
          <w:color w:val="000000"/>
          <w:sz w:val="28"/>
          <w:szCs w:val="28"/>
          <w:lang w:val="uk-UA"/>
        </w:rPr>
        <w:t xml:space="preserve"> соціальної роботи</w:t>
      </w:r>
      <w:r w:rsidRPr="00F87152">
        <w:rPr>
          <w:color w:val="000000"/>
          <w:sz w:val="28"/>
          <w:szCs w:val="28"/>
          <w:lang w:val="uk-UA"/>
        </w:rPr>
        <w:t xml:space="preserve"> зав</w:t>
      </w:r>
      <w:r>
        <w:rPr>
          <w:color w:val="000000"/>
          <w:sz w:val="28"/>
          <w:szCs w:val="28"/>
          <w:lang w:val="uk-UA"/>
        </w:rPr>
        <w:t>дань та функцій несуть всі працівники</w:t>
      </w:r>
      <w:r w:rsidRPr="00F87152">
        <w:rPr>
          <w:color w:val="000000"/>
          <w:sz w:val="28"/>
          <w:szCs w:val="28"/>
          <w:lang w:val="uk-UA"/>
        </w:rPr>
        <w:t>.</w:t>
      </w:r>
    </w:p>
    <w:p w:rsidR="00B1371E" w:rsidRDefault="00B1371E" w:rsidP="00B1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Pr>
          <w:color w:val="000000"/>
          <w:sz w:val="28"/>
          <w:szCs w:val="28"/>
          <w:lang w:val="uk-UA"/>
        </w:rPr>
        <w:t>С</w:t>
      </w:r>
      <w:r w:rsidRPr="00F87152">
        <w:rPr>
          <w:color w:val="000000"/>
          <w:sz w:val="28"/>
          <w:szCs w:val="28"/>
          <w:lang w:val="uk-UA"/>
        </w:rPr>
        <w:t xml:space="preserve">тупінь відповідальності </w:t>
      </w:r>
      <w:r>
        <w:rPr>
          <w:color w:val="000000"/>
          <w:sz w:val="28"/>
          <w:szCs w:val="28"/>
          <w:lang w:val="uk-UA"/>
        </w:rPr>
        <w:t>працівників відділення встановлює</w:t>
      </w:r>
      <w:r w:rsidRPr="00F87152">
        <w:rPr>
          <w:color w:val="000000"/>
          <w:sz w:val="28"/>
          <w:szCs w:val="28"/>
          <w:lang w:val="uk-UA"/>
        </w:rPr>
        <w:t>ться у відповідних посадових інструкціях.</w:t>
      </w:r>
    </w:p>
    <w:p w:rsidR="00B1371E" w:rsidRDefault="00B1371E" w:rsidP="00B1371E">
      <w:pPr>
        <w:spacing w:after="120"/>
        <w:ind w:firstLine="567"/>
        <w:jc w:val="center"/>
        <w:rPr>
          <w:b/>
          <w:bCs/>
          <w:sz w:val="28"/>
          <w:szCs w:val="32"/>
          <w:lang w:val="uk-UA"/>
        </w:rPr>
      </w:pPr>
    </w:p>
    <w:p w:rsidR="00B1371E" w:rsidRDefault="00B1371E" w:rsidP="00B1371E">
      <w:pPr>
        <w:spacing w:after="120"/>
        <w:jc w:val="center"/>
        <w:rPr>
          <w:b/>
          <w:bCs/>
          <w:sz w:val="28"/>
          <w:szCs w:val="32"/>
          <w:lang w:val="uk-UA"/>
        </w:rPr>
      </w:pPr>
      <w:r>
        <w:rPr>
          <w:b/>
          <w:bCs/>
          <w:sz w:val="28"/>
          <w:szCs w:val="32"/>
          <w:lang w:val="uk-UA"/>
        </w:rPr>
        <w:t xml:space="preserve">7. </w:t>
      </w:r>
      <w:r w:rsidRPr="00D65913">
        <w:rPr>
          <w:b/>
          <w:bCs/>
          <w:sz w:val="28"/>
          <w:szCs w:val="32"/>
          <w:lang w:val="uk-UA"/>
        </w:rPr>
        <w:t xml:space="preserve">Фінансово - господарська діяльність </w:t>
      </w:r>
      <w:r>
        <w:rPr>
          <w:b/>
          <w:bCs/>
          <w:sz w:val="28"/>
          <w:szCs w:val="32"/>
          <w:lang w:val="uk-UA"/>
        </w:rPr>
        <w:t>В</w:t>
      </w:r>
      <w:r w:rsidRPr="00D65913">
        <w:rPr>
          <w:b/>
          <w:bCs/>
          <w:sz w:val="28"/>
          <w:szCs w:val="32"/>
          <w:lang w:val="uk-UA"/>
        </w:rPr>
        <w:t>ідділення</w:t>
      </w:r>
    </w:p>
    <w:p w:rsidR="00B1371E" w:rsidRPr="00E81274" w:rsidRDefault="00B1371E" w:rsidP="00B1371E">
      <w:pPr>
        <w:ind w:firstLine="567"/>
        <w:jc w:val="both"/>
        <w:rPr>
          <w:sz w:val="28"/>
          <w:szCs w:val="28"/>
          <w:lang w:val="uk-UA"/>
        </w:rPr>
      </w:pPr>
      <w:r w:rsidRPr="00E81274">
        <w:rPr>
          <w:sz w:val="28"/>
          <w:szCs w:val="28"/>
          <w:lang w:val="uk-UA"/>
        </w:rPr>
        <w:t xml:space="preserve">Відділення, як структурний підрозділ </w:t>
      </w:r>
      <w:r>
        <w:rPr>
          <w:sz w:val="28"/>
          <w:szCs w:val="28"/>
          <w:lang w:val="uk-UA"/>
        </w:rPr>
        <w:t>Ц</w:t>
      </w:r>
      <w:r w:rsidRPr="00E81274">
        <w:rPr>
          <w:sz w:val="28"/>
          <w:szCs w:val="28"/>
          <w:lang w:val="uk-UA"/>
        </w:rPr>
        <w:t xml:space="preserve">ентру, фінансується через бухгалтерію </w:t>
      </w:r>
      <w:r>
        <w:rPr>
          <w:sz w:val="28"/>
          <w:szCs w:val="28"/>
          <w:lang w:val="uk-UA"/>
        </w:rPr>
        <w:t>Ц</w:t>
      </w:r>
      <w:r w:rsidRPr="00E81274">
        <w:rPr>
          <w:sz w:val="28"/>
          <w:szCs w:val="28"/>
          <w:lang w:val="uk-UA"/>
        </w:rPr>
        <w:t>ентру за кошти місцевого бюджету</w:t>
      </w:r>
      <w:r w:rsidR="00270717">
        <w:rPr>
          <w:sz w:val="28"/>
          <w:szCs w:val="28"/>
          <w:lang w:val="uk-UA"/>
        </w:rPr>
        <w:t xml:space="preserve"> та інших джерел не забороненим</w:t>
      </w:r>
      <w:r w:rsidR="00D104D5">
        <w:rPr>
          <w:sz w:val="28"/>
          <w:szCs w:val="28"/>
          <w:lang w:val="uk-UA"/>
        </w:rPr>
        <w:t>и</w:t>
      </w:r>
      <w:r w:rsidR="00270717">
        <w:rPr>
          <w:sz w:val="28"/>
          <w:szCs w:val="28"/>
          <w:lang w:val="uk-UA"/>
        </w:rPr>
        <w:t xml:space="preserve"> законодавством України</w:t>
      </w:r>
      <w:r w:rsidRPr="00E81274">
        <w:rPr>
          <w:sz w:val="28"/>
          <w:szCs w:val="28"/>
          <w:lang w:val="uk-UA"/>
        </w:rPr>
        <w:t>.</w:t>
      </w:r>
    </w:p>
    <w:p w:rsidR="00B1371E" w:rsidRPr="00E81274" w:rsidRDefault="00B1371E" w:rsidP="00B1371E">
      <w:pPr>
        <w:ind w:firstLine="567"/>
        <w:jc w:val="both"/>
        <w:rPr>
          <w:sz w:val="28"/>
          <w:szCs w:val="28"/>
          <w:lang w:val="uk-UA"/>
        </w:rPr>
      </w:pPr>
      <w:r w:rsidRPr="00E81274">
        <w:rPr>
          <w:sz w:val="28"/>
          <w:szCs w:val="28"/>
          <w:lang w:val="uk-UA"/>
        </w:rPr>
        <w:t xml:space="preserve">Фінансово-господарська діяльність </w:t>
      </w:r>
      <w:r>
        <w:rPr>
          <w:sz w:val="28"/>
          <w:szCs w:val="28"/>
          <w:lang w:val="uk-UA"/>
        </w:rPr>
        <w:t>В</w:t>
      </w:r>
      <w:r w:rsidRPr="00E81274">
        <w:rPr>
          <w:sz w:val="28"/>
          <w:szCs w:val="28"/>
          <w:lang w:val="uk-UA"/>
        </w:rPr>
        <w:t>ідділення здійснюється</w:t>
      </w:r>
      <w:r>
        <w:rPr>
          <w:sz w:val="28"/>
          <w:szCs w:val="28"/>
          <w:lang w:val="uk-UA"/>
        </w:rPr>
        <w:t xml:space="preserve"> </w:t>
      </w:r>
      <w:r w:rsidRPr="00E81274">
        <w:rPr>
          <w:sz w:val="28"/>
          <w:szCs w:val="28"/>
          <w:lang w:val="uk-UA"/>
        </w:rPr>
        <w:t xml:space="preserve">відповідно до єдиного кошторису доходів і видатків, штатного розпису </w:t>
      </w:r>
      <w:r>
        <w:rPr>
          <w:sz w:val="28"/>
          <w:szCs w:val="28"/>
          <w:lang w:val="uk-UA"/>
        </w:rPr>
        <w:t>Центру</w:t>
      </w:r>
      <w:r w:rsidRPr="00E81274">
        <w:rPr>
          <w:sz w:val="28"/>
          <w:szCs w:val="28"/>
          <w:lang w:val="uk-UA"/>
        </w:rPr>
        <w:t>, які затверджуються в установленому порядку.</w:t>
      </w:r>
    </w:p>
    <w:p w:rsidR="00B1371E" w:rsidRDefault="00B1371E" w:rsidP="00B1371E">
      <w:pPr>
        <w:ind w:firstLine="567"/>
        <w:jc w:val="both"/>
        <w:rPr>
          <w:sz w:val="28"/>
          <w:szCs w:val="28"/>
          <w:lang w:val="uk-UA"/>
        </w:rPr>
      </w:pPr>
      <w:r w:rsidRPr="00447928">
        <w:rPr>
          <w:sz w:val="28"/>
          <w:szCs w:val="28"/>
          <w:lang w:val="uk-UA"/>
        </w:rPr>
        <w:t xml:space="preserve">Стимулювання праці </w:t>
      </w:r>
      <w:r>
        <w:rPr>
          <w:sz w:val="28"/>
          <w:szCs w:val="28"/>
          <w:lang w:val="uk-UA"/>
        </w:rPr>
        <w:t>В</w:t>
      </w:r>
      <w:r w:rsidRPr="00447928">
        <w:rPr>
          <w:sz w:val="28"/>
          <w:szCs w:val="28"/>
          <w:lang w:val="uk-UA"/>
        </w:rPr>
        <w:t xml:space="preserve">ідділення здійснюється в порядку, визначеному </w:t>
      </w:r>
      <w:r w:rsidRPr="00A56FC3">
        <w:rPr>
          <w:sz w:val="28"/>
          <w:szCs w:val="28"/>
          <w:lang w:val="uk-UA"/>
        </w:rPr>
        <w:t xml:space="preserve">Положенням </w:t>
      </w:r>
      <w:r>
        <w:rPr>
          <w:sz w:val="28"/>
          <w:lang w:val="uk-UA"/>
        </w:rPr>
        <w:t>Комунального закладу «</w:t>
      </w:r>
      <w:r w:rsidRPr="008F1513">
        <w:rPr>
          <w:sz w:val="28"/>
          <w:szCs w:val="28"/>
          <w:lang w:val="uk-UA"/>
        </w:rPr>
        <w:t>Центр надання соціальних послуг Білозірської сільської ради Черкаського району Черкаської області</w:t>
      </w:r>
      <w:r>
        <w:rPr>
          <w:sz w:val="28"/>
          <w:szCs w:val="28"/>
          <w:lang w:val="uk-UA"/>
        </w:rPr>
        <w:t>» та Колективним договором між адміністрацією та трудовим колективом</w:t>
      </w:r>
      <w:r w:rsidRPr="00447928">
        <w:rPr>
          <w:sz w:val="28"/>
          <w:szCs w:val="28"/>
          <w:lang w:val="uk-UA"/>
        </w:rPr>
        <w:t>.</w:t>
      </w:r>
    </w:p>
    <w:p w:rsidR="00B1371E" w:rsidRDefault="00B1371E" w:rsidP="00B1371E">
      <w:pPr>
        <w:spacing w:after="120"/>
        <w:ind w:firstLine="567"/>
        <w:jc w:val="center"/>
        <w:rPr>
          <w:b/>
          <w:bCs/>
          <w:sz w:val="28"/>
          <w:szCs w:val="32"/>
          <w:lang w:val="uk-UA"/>
        </w:rPr>
      </w:pPr>
    </w:p>
    <w:p w:rsidR="00B1371E" w:rsidRDefault="00B1371E" w:rsidP="00B1371E">
      <w:pPr>
        <w:spacing w:after="120"/>
        <w:ind w:firstLine="567"/>
        <w:jc w:val="center"/>
        <w:rPr>
          <w:b/>
          <w:bCs/>
          <w:sz w:val="28"/>
          <w:szCs w:val="32"/>
          <w:lang w:val="uk-UA"/>
        </w:rPr>
      </w:pPr>
      <w:r>
        <w:rPr>
          <w:b/>
          <w:bCs/>
          <w:sz w:val="28"/>
          <w:szCs w:val="32"/>
          <w:lang w:val="uk-UA"/>
        </w:rPr>
        <w:t xml:space="preserve">8. </w:t>
      </w:r>
      <w:r w:rsidRPr="001A015B">
        <w:rPr>
          <w:b/>
          <w:bCs/>
          <w:sz w:val="28"/>
          <w:szCs w:val="32"/>
          <w:lang w:val="uk-UA"/>
        </w:rPr>
        <w:t xml:space="preserve">Контроль за діяльністю </w:t>
      </w:r>
      <w:r>
        <w:rPr>
          <w:b/>
          <w:bCs/>
          <w:sz w:val="28"/>
          <w:szCs w:val="32"/>
          <w:lang w:val="uk-UA"/>
        </w:rPr>
        <w:t>В</w:t>
      </w:r>
      <w:r w:rsidRPr="001A015B">
        <w:rPr>
          <w:b/>
          <w:bCs/>
          <w:sz w:val="28"/>
          <w:szCs w:val="32"/>
          <w:lang w:val="uk-UA"/>
        </w:rPr>
        <w:t>ідділення</w:t>
      </w:r>
    </w:p>
    <w:p w:rsidR="00B1371E" w:rsidRDefault="00B1371E" w:rsidP="00B1371E">
      <w:pPr>
        <w:ind w:firstLine="567"/>
        <w:jc w:val="both"/>
        <w:rPr>
          <w:sz w:val="28"/>
          <w:szCs w:val="28"/>
          <w:lang w:val="uk-UA"/>
        </w:rPr>
      </w:pPr>
      <w:r w:rsidRPr="008D4206">
        <w:rPr>
          <w:sz w:val="28"/>
          <w:szCs w:val="28"/>
          <w:lang w:val="uk-UA"/>
        </w:rPr>
        <w:t xml:space="preserve">Перевірка роботи та контроль за організацією діяльності відділення соціальної роботи, пов’язаної з наданням соціальних послуг проводяться відповідно до законодавства України. </w:t>
      </w:r>
    </w:p>
    <w:p w:rsidR="00B1371E" w:rsidRDefault="00B1371E" w:rsidP="00B1371E">
      <w:pPr>
        <w:ind w:firstLine="567"/>
        <w:jc w:val="both"/>
        <w:rPr>
          <w:sz w:val="28"/>
          <w:szCs w:val="28"/>
          <w:lang w:val="uk-UA"/>
        </w:rPr>
      </w:pPr>
    </w:p>
    <w:p w:rsidR="00B1371E" w:rsidRDefault="00B1371E" w:rsidP="00B1371E">
      <w:pPr>
        <w:ind w:firstLine="567"/>
        <w:jc w:val="both"/>
        <w:rPr>
          <w:sz w:val="28"/>
          <w:szCs w:val="28"/>
          <w:lang w:val="uk-UA"/>
        </w:rPr>
      </w:pPr>
    </w:p>
    <w:p w:rsidR="008F347C" w:rsidRPr="00D104D5" w:rsidRDefault="00D104D5" w:rsidP="00D104D5">
      <w:pPr>
        <w:autoSpaceDE w:val="0"/>
        <w:autoSpaceDN w:val="0"/>
        <w:adjustRightInd w:val="0"/>
        <w:rPr>
          <w:sz w:val="28"/>
          <w:szCs w:val="28"/>
          <w:lang w:val="uk-UA"/>
        </w:rPr>
      </w:pPr>
      <w:r w:rsidRPr="00D104D5">
        <w:rPr>
          <w:sz w:val="28"/>
          <w:szCs w:val="28"/>
          <w:lang w:val="uk-UA"/>
        </w:rPr>
        <w:t>Секретар сільської ради</w:t>
      </w:r>
      <w:r w:rsidRPr="00D104D5">
        <w:rPr>
          <w:sz w:val="28"/>
          <w:szCs w:val="28"/>
          <w:lang w:val="uk-UA"/>
        </w:rPr>
        <w:tab/>
      </w:r>
      <w:r w:rsidRPr="00D104D5">
        <w:rPr>
          <w:sz w:val="28"/>
          <w:szCs w:val="28"/>
          <w:lang w:val="uk-UA"/>
        </w:rPr>
        <w:tab/>
      </w:r>
      <w:r w:rsidRPr="00D104D5">
        <w:rPr>
          <w:sz w:val="28"/>
          <w:szCs w:val="28"/>
          <w:lang w:val="uk-UA"/>
        </w:rPr>
        <w:tab/>
      </w:r>
      <w:r w:rsidRPr="00D104D5">
        <w:rPr>
          <w:sz w:val="28"/>
          <w:szCs w:val="28"/>
          <w:lang w:val="uk-UA"/>
        </w:rPr>
        <w:tab/>
      </w:r>
      <w:r w:rsidRPr="00D104D5">
        <w:rPr>
          <w:sz w:val="28"/>
          <w:szCs w:val="28"/>
          <w:lang w:val="uk-UA"/>
        </w:rPr>
        <w:tab/>
      </w:r>
      <w:r w:rsidRPr="00D104D5">
        <w:rPr>
          <w:sz w:val="28"/>
          <w:szCs w:val="28"/>
          <w:lang w:val="uk-UA"/>
        </w:rPr>
        <w:tab/>
        <w:t>Тетяна ДІБРОВА</w:t>
      </w:r>
    </w:p>
    <w:sectPr w:rsidR="008F347C" w:rsidRPr="00D104D5" w:rsidSect="009C179C">
      <w:headerReference w:type="default" r:id="rId13"/>
      <w:pgSz w:w="11906" w:h="16838"/>
      <w:pgMar w:top="850" w:right="850" w:bottom="850" w:left="1417" w:header="708" w:footer="708"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11" w:rsidRDefault="00E33E11" w:rsidP="00A06AA0">
      <w:r>
        <w:separator/>
      </w:r>
    </w:p>
  </w:endnote>
  <w:endnote w:type="continuationSeparator" w:id="0">
    <w:p w:rsidR="00E33E11" w:rsidRDefault="00E33E11" w:rsidP="00A0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11" w:rsidRDefault="00E33E11" w:rsidP="00A06AA0">
      <w:r>
        <w:separator/>
      </w:r>
    </w:p>
  </w:footnote>
  <w:footnote w:type="continuationSeparator" w:id="0">
    <w:p w:rsidR="00E33E11" w:rsidRDefault="00E33E11" w:rsidP="00A06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11" w:rsidRPr="00A06AA0" w:rsidRDefault="00E33E11" w:rsidP="00A06AA0">
    <w:pPr>
      <w:pStyle w:val="aa"/>
      <w:tabs>
        <w:tab w:val="clear" w:pos="4819"/>
        <w:tab w:val="clear" w:pos="9639"/>
        <w:tab w:val="left" w:pos="5978"/>
      </w:tabs>
      <w:rPr>
        <w:sz w:val="28"/>
        <w:szCs w:val="28"/>
        <w:lang w:val="uk-UA"/>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4B0"/>
    <w:multiLevelType w:val="multilevel"/>
    <w:tmpl w:val="A0F41A62"/>
    <w:lvl w:ilvl="0">
      <w:start w:val="1"/>
      <w:numFmt w:val="decimal"/>
      <w:lvlText w:val="%1."/>
      <w:lvlJc w:val="left"/>
      <w:pPr>
        <w:ind w:left="648" w:hanging="648"/>
      </w:pPr>
      <w:rPr>
        <w:rFonts w:hint="default"/>
      </w:rPr>
    </w:lvl>
    <w:lvl w:ilvl="1">
      <w:start w:val="4"/>
      <w:numFmt w:val="decimal"/>
      <w:lvlText w:val="%1.%2."/>
      <w:lvlJc w:val="left"/>
      <w:pPr>
        <w:ind w:left="1434" w:hanging="720"/>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
    <w:nsid w:val="11FD579E"/>
    <w:multiLevelType w:val="multilevel"/>
    <w:tmpl w:val="128A7CEA"/>
    <w:lvl w:ilvl="0">
      <w:start w:val="1"/>
      <w:numFmt w:val="decimal"/>
      <w:lvlText w:val="%1."/>
      <w:lvlJc w:val="left"/>
      <w:pPr>
        <w:ind w:left="648" w:hanging="648"/>
      </w:pPr>
      <w:rPr>
        <w:rFonts w:hint="default"/>
      </w:rPr>
    </w:lvl>
    <w:lvl w:ilvl="1">
      <w:start w:val="4"/>
      <w:numFmt w:val="decimal"/>
      <w:lvlText w:val="%1.%2."/>
      <w:lvlJc w:val="left"/>
      <w:pPr>
        <w:ind w:left="1429" w:hanging="720"/>
      </w:pPr>
      <w:rPr>
        <w:rFonts w:hint="default"/>
      </w:rPr>
    </w:lvl>
    <w:lvl w:ilvl="2">
      <w:start w:val="7"/>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31958D1"/>
    <w:multiLevelType w:val="multilevel"/>
    <w:tmpl w:val="458C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8B7E7D"/>
    <w:multiLevelType w:val="multilevel"/>
    <w:tmpl w:val="C2D04EAC"/>
    <w:lvl w:ilvl="0">
      <w:start w:val="1"/>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AF94EA1"/>
    <w:multiLevelType w:val="hybridMultilevel"/>
    <w:tmpl w:val="903A8ED4"/>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2B0812B9"/>
    <w:multiLevelType w:val="multilevel"/>
    <w:tmpl w:val="CCC6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7F1881"/>
    <w:multiLevelType w:val="hybridMultilevel"/>
    <w:tmpl w:val="5F1871F8"/>
    <w:lvl w:ilvl="0" w:tplc="2A9635CC">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8130045"/>
    <w:multiLevelType w:val="hybridMultilevel"/>
    <w:tmpl w:val="E79E4D9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39D56D2B"/>
    <w:multiLevelType w:val="hybridMultilevel"/>
    <w:tmpl w:val="330801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3BCE20F5"/>
    <w:multiLevelType w:val="multilevel"/>
    <w:tmpl w:val="291A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25FE8"/>
    <w:multiLevelType w:val="hybridMultilevel"/>
    <w:tmpl w:val="20AE03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5482E7F"/>
    <w:multiLevelType w:val="hybridMultilevel"/>
    <w:tmpl w:val="D708D6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460F66CA"/>
    <w:multiLevelType w:val="multilevel"/>
    <w:tmpl w:val="568C9F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9810DE"/>
    <w:multiLevelType w:val="multilevel"/>
    <w:tmpl w:val="7E8C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D84351"/>
    <w:multiLevelType w:val="hybridMultilevel"/>
    <w:tmpl w:val="92847276"/>
    <w:lvl w:ilvl="0" w:tplc="04220001">
      <w:start w:val="1"/>
      <w:numFmt w:val="bullet"/>
      <w:lvlText w:val=""/>
      <w:lvlJc w:val="left"/>
      <w:pPr>
        <w:ind w:left="1344" w:hanging="360"/>
      </w:pPr>
      <w:rPr>
        <w:rFonts w:ascii="Symbol" w:hAnsi="Symbol" w:hint="default"/>
      </w:rPr>
    </w:lvl>
    <w:lvl w:ilvl="1" w:tplc="04220003" w:tentative="1">
      <w:start w:val="1"/>
      <w:numFmt w:val="bullet"/>
      <w:lvlText w:val="o"/>
      <w:lvlJc w:val="left"/>
      <w:pPr>
        <w:ind w:left="2064" w:hanging="360"/>
      </w:pPr>
      <w:rPr>
        <w:rFonts w:ascii="Courier New" w:hAnsi="Courier New" w:cs="Courier New" w:hint="default"/>
      </w:rPr>
    </w:lvl>
    <w:lvl w:ilvl="2" w:tplc="04220005" w:tentative="1">
      <w:start w:val="1"/>
      <w:numFmt w:val="bullet"/>
      <w:lvlText w:val=""/>
      <w:lvlJc w:val="left"/>
      <w:pPr>
        <w:ind w:left="2784" w:hanging="360"/>
      </w:pPr>
      <w:rPr>
        <w:rFonts w:ascii="Wingdings" w:hAnsi="Wingdings" w:hint="default"/>
      </w:rPr>
    </w:lvl>
    <w:lvl w:ilvl="3" w:tplc="04220001" w:tentative="1">
      <w:start w:val="1"/>
      <w:numFmt w:val="bullet"/>
      <w:lvlText w:val=""/>
      <w:lvlJc w:val="left"/>
      <w:pPr>
        <w:ind w:left="3504" w:hanging="360"/>
      </w:pPr>
      <w:rPr>
        <w:rFonts w:ascii="Symbol" w:hAnsi="Symbol" w:hint="default"/>
      </w:rPr>
    </w:lvl>
    <w:lvl w:ilvl="4" w:tplc="04220003" w:tentative="1">
      <w:start w:val="1"/>
      <w:numFmt w:val="bullet"/>
      <w:lvlText w:val="o"/>
      <w:lvlJc w:val="left"/>
      <w:pPr>
        <w:ind w:left="4224" w:hanging="360"/>
      </w:pPr>
      <w:rPr>
        <w:rFonts w:ascii="Courier New" w:hAnsi="Courier New" w:cs="Courier New" w:hint="default"/>
      </w:rPr>
    </w:lvl>
    <w:lvl w:ilvl="5" w:tplc="04220005" w:tentative="1">
      <w:start w:val="1"/>
      <w:numFmt w:val="bullet"/>
      <w:lvlText w:val=""/>
      <w:lvlJc w:val="left"/>
      <w:pPr>
        <w:ind w:left="4944" w:hanging="360"/>
      </w:pPr>
      <w:rPr>
        <w:rFonts w:ascii="Wingdings" w:hAnsi="Wingdings" w:hint="default"/>
      </w:rPr>
    </w:lvl>
    <w:lvl w:ilvl="6" w:tplc="04220001" w:tentative="1">
      <w:start w:val="1"/>
      <w:numFmt w:val="bullet"/>
      <w:lvlText w:val=""/>
      <w:lvlJc w:val="left"/>
      <w:pPr>
        <w:ind w:left="5664" w:hanging="360"/>
      </w:pPr>
      <w:rPr>
        <w:rFonts w:ascii="Symbol" w:hAnsi="Symbol" w:hint="default"/>
      </w:rPr>
    </w:lvl>
    <w:lvl w:ilvl="7" w:tplc="04220003" w:tentative="1">
      <w:start w:val="1"/>
      <w:numFmt w:val="bullet"/>
      <w:lvlText w:val="o"/>
      <w:lvlJc w:val="left"/>
      <w:pPr>
        <w:ind w:left="6384" w:hanging="360"/>
      </w:pPr>
      <w:rPr>
        <w:rFonts w:ascii="Courier New" w:hAnsi="Courier New" w:cs="Courier New" w:hint="default"/>
      </w:rPr>
    </w:lvl>
    <w:lvl w:ilvl="8" w:tplc="04220005" w:tentative="1">
      <w:start w:val="1"/>
      <w:numFmt w:val="bullet"/>
      <w:lvlText w:val=""/>
      <w:lvlJc w:val="left"/>
      <w:pPr>
        <w:ind w:left="7104" w:hanging="360"/>
      </w:pPr>
      <w:rPr>
        <w:rFonts w:ascii="Wingdings" w:hAnsi="Wingdings" w:hint="default"/>
      </w:rPr>
    </w:lvl>
  </w:abstractNum>
  <w:abstractNum w:abstractNumId="15">
    <w:nsid w:val="60E0460E"/>
    <w:multiLevelType w:val="hybridMultilevel"/>
    <w:tmpl w:val="61C41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8917E9"/>
    <w:multiLevelType w:val="hybridMultilevel"/>
    <w:tmpl w:val="C22A6E92"/>
    <w:lvl w:ilvl="0" w:tplc="B68814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F9E5E7F"/>
    <w:multiLevelType w:val="multilevel"/>
    <w:tmpl w:val="E4F2B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5D2D72"/>
    <w:multiLevelType w:val="hybridMultilevel"/>
    <w:tmpl w:val="5C102D6E"/>
    <w:lvl w:ilvl="0" w:tplc="04220001">
      <w:start w:val="1"/>
      <w:numFmt w:val="bullet"/>
      <w:lvlText w:val=""/>
      <w:lvlJc w:val="left"/>
      <w:pPr>
        <w:ind w:left="1344" w:hanging="360"/>
      </w:pPr>
      <w:rPr>
        <w:rFonts w:ascii="Symbol" w:hAnsi="Symbol" w:hint="default"/>
      </w:rPr>
    </w:lvl>
    <w:lvl w:ilvl="1" w:tplc="04220003" w:tentative="1">
      <w:start w:val="1"/>
      <w:numFmt w:val="bullet"/>
      <w:lvlText w:val="o"/>
      <w:lvlJc w:val="left"/>
      <w:pPr>
        <w:ind w:left="2064" w:hanging="360"/>
      </w:pPr>
      <w:rPr>
        <w:rFonts w:ascii="Courier New" w:hAnsi="Courier New" w:cs="Courier New" w:hint="default"/>
      </w:rPr>
    </w:lvl>
    <w:lvl w:ilvl="2" w:tplc="04220005" w:tentative="1">
      <w:start w:val="1"/>
      <w:numFmt w:val="bullet"/>
      <w:lvlText w:val=""/>
      <w:lvlJc w:val="left"/>
      <w:pPr>
        <w:ind w:left="2784" w:hanging="360"/>
      </w:pPr>
      <w:rPr>
        <w:rFonts w:ascii="Wingdings" w:hAnsi="Wingdings" w:hint="default"/>
      </w:rPr>
    </w:lvl>
    <w:lvl w:ilvl="3" w:tplc="04220001" w:tentative="1">
      <w:start w:val="1"/>
      <w:numFmt w:val="bullet"/>
      <w:lvlText w:val=""/>
      <w:lvlJc w:val="left"/>
      <w:pPr>
        <w:ind w:left="3504" w:hanging="360"/>
      </w:pPr>
      <w:rPr>
        <w:rFonts w:ascii="Symbol" w:hAnsi="Symbol" w:hint="default"/>
      </w:rPr>
    </w:lvl>
    <w:lvl w:ilvl="4" w:tplc="04220003" w:tentative="1">
      <w:start w:val="1"/>
      <w:numFmt w:val="bullet"/>
      <w:lvlText w:val="o"/>
      <w:lvlJc w:val="left"/>
      <w:pPr>
        <w:ind w:left="4224" w:hanging="360"/>
      </w:pPr>
      <w:rPr>
        <w:rFonts w:ascii="Courier New" w:hAnsi="Courier New" w:cs="Courier New" w:hint="default"/>
      </w:rPr>
    </w:lvl>
    <w:lvl w:ilvl="5" w:tplc="04220005" w:tentative="1">
      <w:start w:val="1"/>
      <w:numFmt w:val="bullet"/>
      <w:lvlText w:val=""/>
      <w:lvlJc w:val="left"/>
      <w:pPr>
        <w:ind w:left="4944" w:hanging="360"/>
      </w:pPr>
      <w:rPr>
        <w:rFonts w:ascii="Wingdings" w:hAnsi="Wingdings" w:hint="default"/>
      </w:rPr>
    </w:lvl>
    <w:lvl w:ilvl="6" w:tplc="04220001" w:tentative="1">
      <w:start w:val="1"/>
      <w:numFmt w:val="bullet"/>
      <w:lvlText w:val=""/>
      <w:lvlJc w:val="left"/>
      <w:pPr>
        <w:ind w:left="5664" w:hanging="360"/>
      </w:pPr>
      <w:rPr>
        <w:rFonts w:ascii="Symbol" w:hAnsi="Symbol" w:hint="default"/>
      </w:rPr>
    </w:lvl>
    <w:lvl w:ilvl="7" w:tplc="04220003" w:tentative="1">
      <w:start w:val="1"/>
      <w:numFmt w:val="bullet"/>
      <w:lvlText w:val="o"/>
      <w:lvlJc w:val="left"/>
      <w:pPr>
        <w:ind w:left="6384" w:hanging="360"/>
      </w:pPr>
      <w:rPr>
        <w:rFonts w:ascii="Courier New" w:hAnsi="Courier New" w:cs="Courier New" w:hint="default"/>
      </w:rPr>
    </w:lvl>
    <w:lvl w:ilvl="8" w:tplc="04220005" w:tentative="1">
      <w:start w:val="1"/>
      <w:numFmt w:val="bullet"/>
      <w:lvlText w:val=""/>
      <w:lvlJc w:val="left"/>
      <w:pPr>
        <w:ind w:left="7104" w:hanging="360"/>
      </w:pPr>
      <w:rPr>
        <w:rFonts w:ascii="Wingdings" w:hAnsi="Wingdings" w:hint="default"/>
      </w:rPr>
    </w:lvl>
  </w:abstractNum>
  <w:abstractNum w:abstractNumId="19">
    <w:nsid w:val="7F966C35"/>
    <w:multiLevelType w:val="hybridMultilevel"/>
    <w:tmpl w:val="C65C3430"/>
    <w:lvl w:ilvl="0" w:tplc="F7AE71F2">
      <w:start w:val="1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10"/>
  </w:num>
  <w:num w:numId="6">
    <w:abstractNumId w:val="18"/>
  </w:num>
  <w:num w:numId="7">
    <w:abstractNumId w:val="14"/>
  </w:num>
  <w:num w:numId="8">
    <w:abstractNumId w:val="11"/>
  </w:num>
  <w:num w:numId="9">
    <w:abstractNumId w:val="16"/>
  </w:num>
  <w:num w:numId="10">
    <w:abstractNumId w:val="15"/>
  </w:num>
  <w:num w:numId="11">
    <w:abstractNumId w:val="7"/>
  </w:num>
  <w:num w:numId="12">
    <w:abstractNumId w:val="4"/>
  </w:num>
  <w:num w:numId="13">
    <w:abstractNumId w:val="8"/>
  </w:num>
  <w:num w:numId="14">
    <w:abstractNumId w:val="3"/>
  </w:num>
  <w:num w:numId="15">
    <w:abstractNumId w:val="0"/>
  </w:num>
  <w:num w:numId="16">
    <w:abstractNumId w:val="1"/>
  </w:num>
  <w:num w:numId="17">
    <w:abstractNumId w:val="5"/>
  </w:num>
  <w:num w:numId="18">
    <w:abstractNumId w:val="2"/>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FC"/>
    <w:rsid w:val="000142B6"/>
    <w:rsid w:val="00047F4C"/>
    <w:rsid w:val="00057FD2"/>
    <w:rsid w:val="000810D2"/>
    <w:rsid w:val="000B4BBC"/>
    <w:rsid w:val="000D0B7D"/>
    <w:rsid w:val="00181386"/>
    <w:rsid w:val="0019253F"/>
    <w:rsid w:val="001B62FC"/>
    <w:rsid w:val="001C0869"/>
    <w:rsid w:val="001D7DEA"/>
    <w:rsid w:val="0022643A"/>
    <w:rsid w:val="00236E6F"/>
    <w:rsid w:val="00253286"/>
    <w:rsid w:val="00260CA6"/>
    <w:rsid w:val="00270717"/>
    <w:rsid w:val="002B1F53"/>
    <w:rsid w:val="002D6BE9"/>
    <w:rsid w:val="002D6E1E"/>
    <w:rsid w:val="002E3212"/>
    <w:rsid w:val="003004DD"/>
    <w:rsid w:val="00323845"/>
    <w:rsid w:val="00353FDB"/>
    <w:rsid w:val="00357E73"/>
    <w:rsid w:val="00365007"/>
    <w:rsid w:val="003D263D"/>
    <w:rsid w:val="003D6AA9"/>
    <w:rsid w:val="003F48B6"/>
    <w:rsid w:val="0040298C"/>
    <w:rsid w:val="00432DBE"/>
    <w:rsid w:val="00495147"/>
    <w:rsid w:val="004C6240"/>
    <w:rsid w:val="004C74B3"/>
    <w:rsid w:val="004E52F1"/>
    <w:rsid w:val="004F25FE"/>
    <w:rsid w:val="00503FC9"/>
    <w:rsid w:val="00517AB5"/>
    <w:rsid w:val="00542793"/>
    <w:rsid w:val="00550C10"/>
    <w:rsid w:val="005609ED"/>
    <w:rsid w:val="00582F6D"/>
    <w:rsid w:val="00596FE4"/>
    <w:rsid w:val="005A1615"/>
    <w:rsid w:val="005B734D"/>
    <w:rsid w:val="005C512F"/>
    <w:rsid w:val="005D5B84"/>
    <w:rsid w:val="005E727A"/>
    <w:rsid w:val="005F0642"/>
    <w:rsid w:val="006100A7"/>
    <w:rsid w:val="00636D78"/>
    <w:rsid w:val="00680647"/>
    <w:rsid w:val="0069037A"/>
    <w:rsid w:val="006962AC"/>
    <w:rsid w:val="006A1BC5"/>
    <w:rsid w:val="006B16EE"/>
    <w:rsid w:val="007009C9"/>
    <w:rsid w:val="00701840"/>
    <w:rsid w:val="0070342C"/>
    <w:rsid w:val="00705171"/>
    <w:rsid w:val="00737BDB"/>
    <w:rsid w:val="00754A1F"/>
    <w:rsid w:val="007B191E"/>
    <w:rsid w:val="007B6E55"/>
    <w:rsid w:val="007E3226"/>
    <w:rsid w:val="007F5BE6"/>
    <w:rsid w:val="00822E32"/>
    <w:rsid w:val="00840CF7"/>
    <w:rsid w:val="008551B9"/>
    <w:rsid w:val="00893C3F"/>
    <w:rsid w:val="008D2629"/>
    <w:rsid w:val="008F347C"/>
    <w:rsid w:val="00927E9C"/>
    <w:rsid w:val="00942F21"/>
    <w:rsid w:val="00955C40"/>
    <w:rsid w:val="009C179C"/>
    <w:rsid w:val="00A06AA0"/>
    <w:rsid w:val="00A15292"/>
    <w:rsid w:val="00A200CC"/>
    <w:rsid w:val="00A3016A"/>
    <w:rsid w:val="00A43D9B"/>
    <w:rsid w:val="00A44BEF"/>
    <w:rsid w:val="00A731A5"/>
    <w:rsid w:val="00A86A67"/>
    <w:rsid w:val="00AB3F54"/>
    <w:rsid w:val="00AC2BB3"/>
    <w:rsid w:val="00AC64E5"/>
    <w:rsid w:val="00AC7196"/>
    <w:rsid w:val="00AE07BC"/>
    <w:rsid w:val="00AF301C"/>
    <w:rsid w:val="00B12FD7"/>
    <w:rsid w:val="00B1371E"/>
    <w:rsid w:val="00B14EDB"/>
    <w:rsid w:val="00B52B04"/>
    <w:rsid w:val="00B63BBC"/>
    <w:rsid w:val="00B70AFC"/>
    <w:rsid w:val="00B86195"/>
    <w:rsid w:val="00B9184B"/>
    <w:rsid w:val="00BA4697"/>
    <w:rsid w:val="00BB5378"/>
    <w:rsid w:val="00BD47B0"/>
    <w:rsid w:val="00BD6A1E"/>
    <w:rsid w:val="00BE610B"/>
    <w:rsid w:val="00BF4525"/>
    <w:rsid w:val="00C0208B"/>
    <w:rsid w:val="00C07C2E"/>
    <w:rsid w:val="00C15FFE"/>
    <w:rsid w:val="00C31A8D"/>
    <w:rsid w:val="00C376D3"/>
    <w:rsid w:val="00C455A4"/>
    <w:rsid w:val="00C551D6"/>
    <w:rsid w:val="00C70C87"/>
    <w:rsid w:val="00C75136"/>
    <w:rsid w:val="00C75220"/>
    <w:rsid w:val="00CA242A"/>
    <w:rsid w:val="00CA38A4"/>
    <w:rsid w:val="00CD07B3"/>
    <w:rsid w:val="00D104D5"/>
    <w:rsid w:val="00D60D45"/>
    <w:rsid w:val="00D61392"/>
    <w:rsid w:val="00D731F5"/>
    <w:rsid w:val="00D807A0"/>
    <w:rsid w:val="00D81163"/>
    <w:rsid w:val="00D90816"/>
    <w:rsid w:val="00D9138A"/>
    <w:rsid w:val="00D91FCC"/>
    <w:rsid w:val="00DB0DE7"/>
    <w:rsid w:val="00DB637B"/>
    <w:rsid w:val="00DD7AF2"/>
    <w:rsid w:val="00E33E11"/>
    <w:rsid w:val="00E77271"/>
    <w:rsid w:val="00E8051A"/>
    <w:rsid w:val="00EA2832"/>
    <w:rsid w:val="00EE5DB8"/>
    <w:rsid w:val="00F06FC3"/>
    <w:rsid w:val="00F12F89"/>
    <w:rsid w:val="00F67E2A"/>
    <w:rsid w:val="00FE30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40"/>
    <w:pPr>
      <w:spacing w:after="0" w:line="240" w:lineRule="auto"/>
    </w:pPr>
    <w:rPr>
      <w:rFonts w:ascii="Times New Roman" w:eastAsia="Times New Roman" w:hAnsi="Times New Roman" w:cs="Times New Roman"/>
      <w:sz w:val="32"/>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31A5"/>
    <w:pPr>
      <w:spacing w:after="0" w:line="240" w:lineRule="auto"/>
    </w:pPr>
    <w:rPr>
      <w:rFonts w:ascii="Calibri" w:eastAsia="Times New Roman" w:hAnsi="Calibri" w:cs="Times New Roman"/>
      <w:lang w:eastAsia="uk-UA"/>
    </w:rPr>
  </w:style>
  <w:style w:type="table" w:styleId="a4">
    <w:name w:val="Table Grid"/>
    <w:basedOn w:val="a1"/>
    <w:uiPriority w:val="59"/>
    <w:rsid w:val="007B6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70342C"/>
    <w:pPr>
      <w:jc w:val="center"/>
    </w:pPr>
    <w:rPr>
      <w:b/>
      <w:sz w:val="28"/>
      <w:szCs w:val="20"/>
      <w:lang w:val="uk-UA"/>
    </w:rPr>
  </w:style>
  <w:style w:type="character" w:customStyle="1" w:styleId="a6">
    <w:name w:val="Название Знак"/>
    <w:basedOn w:val="a0"/>
    <w:link w:val="a5"/>
    <w:rsid w:val="0070342C"/>
    <w:rPr>
      <w:rFonts w:ascii="Times New Roman" w:eastAsia="Times New Roman" w:hAnsi="Times New Roman" w:cs="Times New Roman"/>
      <w:b/>
      <w:sz w:val="28"/>
      <w:szCs w:val="20"/>
      <w:lang w:eastAsia="ru-RU"/>
    </w:rPr>
  </w:style>
  <w:style w:type="paragraph" w:styleId="a7">
    <w:name w:val="Normal (Web)"/>
    <w:basedOn w:val="a"/>
    <w:rsid w:val="0070342C"/>
    <w:pPr>
      <w:spacing w:before="100" w:beforeAutospacing="1" w:after="100" w:afterAutospacing="1"/>
    </w:pPr>
    <w:rPr>
      <w:sz w:val="24"/>
    </w:rPr>
  </w:style>
  <w:style w:type="paragraph" w:styleId="a8">
    <w:name w:val="List Paragraph"/>
    <w:basedOn w:val="a"/>
    <w:uiPriority w:val="34"/>
    <w:qFormat/>
    <w:rsid w:val="003D263D"/>
    <w:pPr>
      <w:ind w:left="720"/>
      <w:contextualSpacing/>
    </w:pPr>
  </w:style>
  <w:style w:type="character" w:styleId="a9">
    <w:name w:val="Strong"/>
    <w:basedOn w:val="a0"/>
    <w:uiPriority w:val="22"/>
    <w:qFormat/>
    <w:rsid w:val="00F12F89"/>
    <w:rPr>
      <w:b/>
      <w:bCs/>
    </w:rPr>
  </w:style>
  <w:style w:type="paragraph" w:customStyle="1" w:styleId="Default">
    <w:name w:val="Default"/>
    <w:rsid w:val="00893C3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A06AA0"/>
    <w:pPr>
      <w:tabs>
        <w:tab w:val="center" w:pos="4819"/>
        <w:tab w:val="right" w:pos="9639"/>
      </w:tabs>
    </w:pPr>
  </w:style>
  <w:style w:type="character" w:customStyle="1" w:styleId="ab">
    <w:name w:val="Верхний колонтитул Знак"/>
    <w:basedOn w:val="a0"/>
    <w:link w:val="aa"/>
    <w:uiPriority w:val="99"/>
    <w:rsid w:val="00A06AA0"/>
    <w:rPr>
      <w:rFonts w:ascii="Times New Roman" w:eastAsia="Times New Roman" w:hAnsi="Times New Roman" w:cs="Times New Roman"/>
      <w:sz w:val="32"/>
      <w:szCs w:val="24"/>
      <w:lang w:val="ru-RU" w:eastAsia="ru-RU"/>
    </w:rPr>
  </w:style>
  <w:style w:type="paragraph" w:styleId="ac">
    <w:name w:val="footer"/>
    <w:basedOn w:val="a"/>
    <w:link w:val="ad"/>
    <w:uiPriority w:val="99"/>
    <w:unhideWhenUsed/>
    <w:rsid w:val="00A06AA0"/>
    <w:pPr>
      <w:tabs>
        <w:tab w:val="center" w:pos="4819"/>
        <w:tab w:val="right" w:pos="9639"/>
      </w:tabs>
    </w:pPr>
  </w:style>
  <w:style w:type="character" w:customStyle="1" w:styleId="ad">
    <w:name w:val="Нижний колонтитул Знак"/>
    <w:basedOn w:val="a0"/>
    <w:link w:val="ac"/>
    <w:uiPriority w:val="99"/>
    <w:rsid w:val="00A06AA0"/>
    <w:rPr>
      <w:rFonts w:ascii="Times New Roman" w:eastAsia="Times New Roman" w:hAnsi="Times New Roman" w:cs="Times New Roman"/>
      <w:sz w:val="32"/>
      <w:szCs w:val="24"/>
      <w:lang w:val="ru-RU" w:eastAsia="ru-RU"/>
    </w:rPr>
  </w:style>
  <w:style w:type="paragraph" w:styleId="ae">
    <w:name w:val="Balloon Text"/>
    <w:basedOn w:val="a"/>
    <w:link w:val="af"/>
    <w:uiPriority w:val="99"/>
    <w:semiHidden/>
    <w:unhideWhenUsed/>
    <w:rsid w:val="00A06AA0"/>
    <w:rPr>
      <w:rFonts w:ascii="Tahoma" w:hAnsi="Tahoma" w:cs="Tahoma"/>
      <w:sz w:val="16"/>
      <w:szCs w:val="16"/>
    </w:rPr>
  </w:style>
  <w:style w:type="character" w:customStyle="1" w:styleId="af">
    <w:name w:val="Текст выноски Знак"/>
    <w:basedOn w:val="a0"/>
    <w:link w:val="ae"/>
    <w:uiPriority w:val="99"/>
    <w:semiHidden/>
    <w:rsid w:val="00A06AA0"/>
    <w:rPr>
      <w:rFonts w:ascii="Tahoma" w:eastAsia="Times New Roman" w:hAnsi="Tahoma" w:cs="Tahoma"/>
      <w:sz w:val="16"/>
      <w:szCs w:val="16"/>
      <w:lang w:val="ru-RU" w:eastAsia="ru-RU"/>
    </w:rPr>
  </w:style>
  <w:style w:type="character" w:customStyle="1" w:styleId="1">
    <w:name w:val="Основной шрифт абзаца1"/>
    <w:rsid w:val="004C74B3"/>
  </w:style>
  <w:style w:type="paragraph" w:customStyle="1" w:styleId="10">
    <w:name w:val="Обычный1"/>
    <w:qFormat/>
    <w:rsid w:val="00057FD2"/>
    <w:pPr>
      <w:spacing w:after="0" w:line="240" w:lineRule="auto"/>
    </w:pPr>
    <w:rPr>
      <w:rFonts w:ascii="Times New Roman" w:eastAsia="Times New Roman" w:hAnsi="Times New Roman" w:cs="Times New Roman"/>
      <w:sz w:val="24"/>
      <w:szCs w:val="20"/>
      <w:lang w:val="ru-RU" w:eastAsia="ru-RU"/>
    </w:rPr>
  </w:style>
  <w:style w:type="paragraph" w:customStyle="1" w:styleId="af0">
    <w:name w:val="Знак Знак Знак Знак"/>
    <w:basedOn w:val="a"/>
    <w:rsid w:val="00B9184B"/>
    <w:rPr>
      <w:rFonts w:ascii="Verdana" w:eastAsia="PMingLiU" w:hAnsi="Verdana" w:cs="Verdana"/>
      <w:sz w:val="20"/>
      <w:szCs w:val="20"/>
      <w:lang w:val="en-US" w:eastAsia="en-US"/>
    </w:rPr>
  </w:style>
  <w:style w:type="paragraph" w:customStyle="1" w:styleId="rvps5">
    <w:name w:val="rvps5"/>
    <w:basedOn w:val="a"/>
    <w:rsid w:val="006962AC"/>
    <w:pPr>
      <w:spacing w:before="100" w:beforeAutospacing="1" w:after="100" w:afterAutospacing="1"/>
    </w:pPr>
    <w:rPr>
      <w:sz w:val="24"/>
      <w:lang w:val="uk-UA" w:eastAsia="uk-UA"/>
    </w:rPr>
  </w:style>
  <w:style w:type="paragraph" w:customStyle="1" w:styleId="rvps2">
    <w:name w:val="rvps2"/>
    <w:basedOn w:val="a"/>
    <w:rsid w:val="00B1371E"/>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40"/>
    <w:pPr>
      <w:spacing w:after="0" w:line="240" w:lineRule="auto"/>
    </w:pPr>
    <w:rPr>
      <w:rFonts w:ascii="Times New Roman" w:eastAsia="Times New Roman" w:hAnsi="Times New Roman" w:cs="Times New Roman"/>
      <w:sz w:val="32"/>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31A5"/>
    <w:pPr>
      <w:spacing w:after="0" w:line="240" w:lineRule="auto"/>
    </w:pPr>
    <w:rPr>
      <w:rFonts w:ascii="Calibri" w:eastAsia="Times New Roman" w:hAnsi="Calibri" w:cs="Times New Roman"/>
      <w:lang w:eastAsia="uk-UA"/>
    </w:rPr>
  </w:style>
  <w:style w:type="table" w:styleId="a4">
    <w:name w:val="Table Grid"/>
    <w:basedOn w:val="a1"/>
    <w:uiPriority w:val="59"/>
    <w:rsid w:val="007B6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70342C"/>
    <w:pPr>
      <w:jc w:val="center"/>
    </w:pPr>
    <w:rPr>
      <w:b/>
      <w:sz w:val="28"/>
      <w:szCs w:val="20"/>
      <w:lang w:val="uk-UA"/>
    </w:rPr>
  </w:style>
  <w:style w:type="character" w:customStyle="1" w:styleId="a6">
    <w:name w:val="Название Знак"/>
    <w:basedOn w:val="a0"/>
    <w:link w:val="a5"/>
    <w:rsid w:val="0070342C"/>
    <w:rPr>
      <w:rFonts w:ascii="Times New Roman" w:eastAsia="Times New Roman" w:hAnsi="Times New Roman" w:cs="Times New Roman"/>
      <w:b/>
      <w:sz w:val="28"/>
      <w:szCs w:val="20"/>
      <w:lang w:eastAsia="ru-RU"/>
    </w:rPr>
  </w:style>
  <w:style w:type="paragraph" w:styleId="a7">
    <w:name w:val="Normal (Web)"/>
    <w:basedOn w:val="a"/>
    <w:rsid w:val="0070342C"/>
    <w:pPr>
      <w:spacing w:before="100" w:beforeAutospacing="1" w:after="100" w:afterAutospacing="1"/>
    </w:pPr>
    <w:rPr>
      <w:sz w:val="24"/>
    </w:rPr>
  </w:style>
  <w:style w:type="paragraph" w:styleId="a8">
    <w:name w:val="List Paragraph"/>
    <w:basedOn w:val="a"/>
    <w:uiPriority w:val="34"/>
    <w:qFormat/>
    <w:rsid w:val="003D263D"/>
    <w:pPr>
      <w:ind w:left="720"/>
      <w:contextualSpacing/>
    </w:pPr>
  </w:style>
  <w:style w:type="character" w:styleId="a9">
    <w:name w:val="Strong"/>
    <w:basedOn w:val="a0"/>
    <w:uiPriority w:val="22"/>
    <w:qFormat/>
    <w:rsid w:val="00F12F89"/>
    <w:rPr>
      <w:b/>
      <w:bCs/>
    </w:rPr>
  </w:style>
  <w:style w:type="paragraph" w:customStyle="1" w:styleId="Default">
    <w:name w:val="Default"/>
    <w:rsid w:val="00893C3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A06AA0"/>
    <w:pPr>
      <w:tabs>
        <w:tab w:val="center" w:pos="4819"/>
        <w:tab w:val="right" w:pos="9639"/>
      </w:tabs>
    </w:pPr>
  </w:style>
  <w:style w:type="character" w:customStyle="1" w:styleId="ab">
    <w:name w:val="Верхний колонтитул Знак"/>
    <w:basedOn w:val="a0"/>
    <w:link w:val="aa"/>
    <w:uiPriority w:val="99"/>
    <w:rsid w:val="00A06AA0"/>
    <w:rPr>
      <w:rFonts w:ascii="Times New Roman" w:eastAsia="Times New Roman" w:hAnsi="Times New Roman" w:cs="Times New Roman"/>
      <w:sz w:val="32"/>
      <w:szCs w:val="24"/>
      <w:lang w:val="ru-RU" w:eastAsia="ru-RU"/>
    </w:rPr>
  </w:style>
  <w:style w:type="paragraph" w:styleId="ac">
    <w:name w:val="footer"/>
    <w:basedOn w:val="a"/>
    <w:link w:val="ad"/>
    <w:uiPriority w:val="99"/>
    <w:unhideWhenUsed/>
    <w:rsid w:val="00A06AA0"/>
    <w:pPr>
      <w:tabs>
        <w:tab w:val="center" w:pos="4819"/>
        <w:tab w:val="right" w:pos="9639"/>
      </w:tabs>
    </w:pPr>
  </w:style>
  <w:style w:type="character" w:customStyle="1" w:styleId="ad">
    <w:name w:val="Нижний колонтитул Знак"/>
    <w:basedOn w:val="a0"/>
    <w:link w:val="ac"/>
    <w:uiPriority w:val="99"/>
    <w:rsid w:val="00A06AA0"/>
    <w:rPr>
      <w:rFonts w:ascii="Times New Roman" w:eastAsia="Times New Roman" w:hAnsi="Times New Roman" w:cs="Times New Roman"/>
      <w:sz w:val="32"/>
      <w:szCs w:val="24"/>
      <w:lang w:val="ru-RU" w:eastAsia="ru-RU"/>
    </w:rPr>
  </w:style>
  <w:style w:type="paragraph" w:styleId="ae">
    <w:name w:val="Balloon Text"/>
    <w:basedOn w:val="a"/>
    <w:link w:val="af"/>
    <w:uiPriority w:val="99"/>
    <w:semiHidden/>
    <w:unhideWhenUsed/>
    <w:rsid w:val="00A06AA0"/>
    <w:rPr>
      <w:rFonts w:ascii="Tahoma" w:hAnsi="Tahoma" w:cs="Tahoma"/>
      <w:sz w:val="16"/>
      <w:szCs w:val="16"/>
    </w:rPr>
  </w:style>
  <w:style w:type="character" w:customStyle="1" w:styleId="af">
    <w:name w:val="Текст выноски Знак"/>
    <w:basedOn w:val="a0"/>
    <w:link w:val="ae"/>
    <w:uiPriority w:val="99"/>
    <w:semiHidden/>
    <w:rsid w:val="00A06AA0"/>
    <w:rPr>
      <w:rFonts w:ascii="Tahoma" w:eastAsia="Times New Roman" w:hAnsi="Tahoma" w:cs="Tahoma"/>
      <w:sz w:val="16"/>
      <w:szCs w:val="16"/>
      <w:lang w:val="ru-RU" w:eastAsia="ru-RU"/>
    </w:rPr>
  </w:style>
  <w:style w:type="character" w:customStyle="1" w:styleId="1">
    <w:name w:val="Основной шрифт абзаца1"/>
    <w:rsid w:val="004C74B3"/>
  </w:style>
  <w:style w:type="paragraph" w:customStyle="1" w:styleId="10">
    <w:name w:val="Обычный1"/>
    <w:qFormat/>
    <w:rsid w:val="00057FD2"/>
    <w:pPr>
      <w:spacing w:after="0" w:line="240" w:lineRule="auto"/>
    </w:pPr>
    <w:rPr>
      <w:rFonts w:ascii="Times New Roman" w:eastAsia="Times New Roman" w:hAnsi="Times New Roman" w:cs="Times New Roman"/>
      <w:sz w:val="24"/>
      <w:szCs w:val="20"/>
      <w:lang w:val="ru-RU" w:eastAsia="ru-RU"/>
    </w:rPr>
  </w:style>
  <w:style w:type="paragraph" w:customStyle="1" w:styleId="af0">
    <w:name w:val="Знак Знак Знак Знак"/>
    <w:basedOn w:val="a"/>
    <w:rsid w:val="00B9184B"/>
    <w:rPr>
      <w:rFonts w:ascii="Verdana" w:eastAsia="PMingLiU" w:hAnsi="Verdana" w:cs="Verdana"/>
      <w:sz w:val="20"/>
      <w:szCs w:val="20"/>
      <w:lang w:val="en-US" w:eastAsia="en-US"/>
    </w:rPr>
  </w:style>
  <w:style w:type="paragraph" w:customStyle="1" w:styleId="rvps5">
    <w:name w:val="rvps5"/>
    <w:basedOn w:val="a"/>
    <w:rsid w:val="006962AC"/>
    <w:pPr>
      <w:spacing w:before="100" w:beforeAutospacing="1" w:after="100" w:afterAutospacing="1"/>
    </w:pPr>
    <w:rPr>
      <w:sz w:val="24"/>
      <w:lang w:val="uk-UA" w:eastAsia="uk-UA"/>
    </w:rPr>
  </w:style>
  <w:style w:type="paragraph" w:customStyle="1" w:styleId="rvps2">
    <w:name w:val="rvps2"/>
    <w:basedOn w:val="a"/>
    <w:rsid w:val="00B1371E"/>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5098">
      <w:bodyDiv w:val="1"/>
      <w:marLeft w:val="0"/>
      <w:marRight w:val="0"/>
      <w:marTop w:val="0"/>
      <w:marBottom w:val="0"/>
      <w:divBdr>
        <w:top w:val="none" w:sz="0" w:space="0" w:color="auto"/>
        <w:left w:val="none" w:sz="0" w:space="0" w:color="auto"/>
        <w:bottom w:val="none" w:sz="0" w:space="0" w:color="auto"/>
        <w:right w:val="none" w:sz="0" w:space="0" w:color="auto"/>
      </w:divBdr>
    </w:div>
    <w:div w:id="517697565">
      <w:bodyDiv w:val="1"/>
      <w:marLeft w:val="0"/>
      <w:marRight w:val="0"/>
      <w:marTop w:val="0"/>
      <w:marBottom w:val="0"/>
      <w:divBdr>
        <w:top w:val="none" w:sz="0" w:space="0" w:color="auto"/>
        <w:left w:val="none" w:sz="0" w:space="0" w:color="auto"/>
        <w:bottom w:val="none" w:sz="0" w:space="0" w:color="auto"/>
        <w:right w:val="none" w:sz="0" w:space="0" w:color="auto"/>
      </w:divBdr>
    </w:div>
    <w:div w:id="534192127">
      <w:bodyDiv w:val="1"/>
      <w:marLeft w:val="0"/>
      <w:marRight w:val="0"/>
      <w:marTop w:val="0"/>
      <w:marBottom w:val="0"/>
      <w:divBdr>
        <w:top w:val="none" w:sz="0" w:space="0" w:color="auto"/>
        <w:left w:val="none" w:sz="0" w:space="0" w:color="auto"/>
        <w:bottom w:val="none" w:sz="0" w:space="0" w:color="auto"/>
        <w:right w:val="none" w:sz="0" w:space="0" w:color="auto"/>
      </w:divBdr>
    </w:div>
    <w:div w:id="620261493">
      <w:bodyDiv w:val="1"/>
      <w:marLeft w:val="0"/>
      <w:marRight w:val="0"/>
      <w:marTop w:val="0"/>
      <w:marBottom w:val="0"/>
      <w:divBdr>
        <w:top w:val="none" w:sz="0" w:space="0" w:color="auto"/>
        <w:left w:val="none" w:sz="0" w:space="0" w:color="auto"/>
        <w:bottom w:val="none" w:sz="0" w:space="0" w:color="auto"/>
        <w:right w:val="none" w:sz="0" w:space="0" w:color="auto"/>
      </w:divBdr>
    </w:div>
    <w:div w:id="696010283">
      <w:bodyDiv w:val="1"/>
      <w:marLeft w:val="0"/>
      <w:marRight w:val="0"/>
      <w:marTop w:val="0"/>
      <w:marBottom w:val="0"/>
      <w:divBdr>
        <w:top w:val="none" w:sz="0" w:space="0" w:color="auto"/>
        <w:left w:val="none" w:sz="0" w:space="0" w:color="auto"/>
        <w:bottom w:val="none" w:sz="0" w:space="0" w:color="auto"/>
        <w:right w:val="none" w:sz="0" w:space="0" w:color="auto"/>
      </w:divBdr>
    </w:div>
    <w:div w:id="701326857">
      <w:bodyDiv w:val="1"/>
      <w:marLeft w:val="0"/>
      <w:marRight w:val="0"/>
      <w:marTop w:val="0"/>
      <w:marBottom w:val="0"/>
      <w:divBdr>
        <w:top w:val="none" w:sz="0" w:space="0" w:color="auto"/>
        <w:left w:val="none" w:sz="0" w:space="0" w:color="auto"/>
        <w:bottom w:val="none" w:sz="0" w:space="0" w:color="auto"/>
        <w:right w:val="none" w:sz="0" w:space="0" w:color="auto"/>
      </w:divBdr>
    </w:div>
    <w:div w:id="730226321">
      <w:bodyDiv w:val="1"/>
      <w:marLeft w:val="0"/>
      <w:marRight w:val="0"/>
      <w:marTop w:val="0"/>
      <w:marBottom w:val="0"/>
      <w:divBdr>
        <w:top w:val="none" w:sz="0" w:space="0" w:color="auto"/>
        <w:left w:val="none" w:sz="0" w:space="0" w:color="auto"/>
        <w:bottom w:val="none" w:sz="0" w:space="0" w:color="auto"/>
        <w:right w:val="none" w:sz="0" w:space="0" w:color="auto"/>
      </w:divBdr>
    </w:div>
    <w:div w:id="1237128052">
      <w:bodyDiv w:val="1"/>
      <w:marLeft w:val="0"/>
      <w:marRight w:val="0"/>
      <w:marTop w:val="0"/>
      <w:marBottom w:val="0"/>
      <w:divBdr>
        <w:top w:val="none" w:sz="0" w:space="0" w:color="auto"/>
        <w:left w:val="none" w:sz="0" w:space="0" w:color="auto"/>
        <w:bottom w:val="none" w:sz="0" w:space="0" w:color="auto"/>
        <w:right w:val="none" w:sz="0" w:space="0" w:color="auto"/>
      </w:divBdr>
      <w:divsChild>
        <w:div w:id="90205598">
          <w:marLeft w:val="0"/>
          <w:marRight w:val="0"/>
          <w:marTop w:val="0"/>
          <w:marBottom w:val="0"/>
          <w:divBdr>
            <w:top w:val="none" w:sz="0" w:space="0" w:color="auto"/>
            <w:left w:val="none" w:sz="0" w:space="0" w:color="auto"/>
            <w:bottom w:val="none" w:sz="0" w:space="0" w:color="auto"/>
            <w:right w:val="none" w:sz="0" w:space="0" w:color="auto"/>
          </w:divBdr>
        </w:div>
        <w:div w:id="1844855426">
          <w:marLeft w:val="0"/>
          <w:marRight w:val="0"/>
          <w:marTop w:val="0"/>
          <w:marBottom w:val="0"/>
          <w:divBdr>
            <w:top w:val="none" w:sz="0" w:space="0" w:color="auto"/>
            <w:left w:val="none" w:sz="0" w:space="0" w:color="auto"/>
            <w:bottom w:val="none" w:sz="0" w:space="0" w:color="auto"/>
            <w:right w:val="none" w:sz="0" w:space="0" w:color="auto"/>
          </w:divBdr>
        </w:div>
        <w:div w:id="2125465307">
          <w:marLeft w:val="0"/>
          <w:marRight w:val="0"/>
          <w:marTop w:val="0"/>
          <w:marBottom w:val="0"/>
          <w:divBdr>
            <w:top w:val="none" w:sz="0" w:space="0" w:color="auto"/>
            <w:left w:val="none" w:sz="0" w:space="0" w:color="auto"/>
            <w:bottom w:val="none" w:sz="0" w:space="0" w:color="auto"/>
            <w:right w:val="none" w:sz="0" w:space="0" w:color="auto"/>
          </w:divBdr>
        </w:div>
        <w:div w:id="2031712536">
          <w:marLeft w:val="0"/>
          <w:marRight w:val="0"/>
          <w:marTop w:val="0"/>
          <w:marBottom w:val="0"/>
          <w:divBdr>
            <w:top w:val="none" w:sz="0" w:space="0" w:color="auto"/>
            <w:left w:val="none" w:sz="0" w:space="0" w:color="auto"/>
            <w:bottom w:val="none" w:sz="0" w:space="0" w:color="auto"/>
            <w:right w:val="none" w:sz="0" w:space="0" w:color="auto"/>
          </w:divBdr>
        </w:div>
        <w:div w:id="708990297">
          <w:marLeft w:val="0"/>
          <w:marRight w:val="0"/>
          <w:marTop w:val="0"/>
          <w:marBottom w:val="0"/>
          <w:divBdr>
            <w:top w:val="none" w:sz="0" w:space="0" w:color="auto"/>
            <w:left w:val="none" w:sz="0" w:space="0" w:color="auto"/>
            <w:bottom w:val="none" w:sz="0" w:space="0" w:color="auto"/>
            <w:right w:val="none" w:sz="0" w:space="0" w:color="auto"/>
          </w:divBdr>
        </w:div>
        <w:div w:id="1764834468">
          <w:marLeft w:val="0"/>
          <w:marRight w:val="0"/>
          <w:marTop w:val="0"/>
          <w:marBottom w:val="0"/>
          <w:divBdr>
            <w:top w:val="none" w:sz="0" w:space="0" w:color="auto"/>
            <w:left w:val="none" w:sz="0" w:space="0" w:color="auto"/>
            <w:bottom w:val="none" w:sz="0" w:space="0" w:color="auto"/>
            <w:right w:val="none" w:sz="0" w:space="0" w:color="auto"/>
          </w:divBdr>
        </w:div>
        <w:div w:id="1733036207">
          <w:marLeft w:val="0"/>
          <w:marRight w:val="0"/>
          <w:marTop w:val="0"/>
          <w:marBottom w:val="0"/>
          <w:divBdr>
            <w:top w:val="none" w:sz="0" w:space="0" w:color="auto"/>
            <w:left w:val="none" w:sz="0" w:space="0" w:color="auto"/>
            <w:bottom w:val="none" w:sz="0" w:space="0" w:color="auto"/>
            <w:right w:val="none" w:sz="0" w:space="0" w:color="auto"/>
          </w:divBdr>
        </w:div>
        <w:div w:id="722949265">
          <w:marLeft w:val="0"/>
          <w:marRight w:val="0"/>
          <w:marTop w:val="0"/>
          <w:marBottom w:val="0"/>
          <w:divBdr>
            <w:top w:val="none" w:sz="0" w:space="0" w:color="auto"/>
            <w:left w:val="none" w:sz="0" w:space="0" w:color="auto"/>
            <w:bottom w:val="none" w:sz="0" w:space="0" w:color="auto"/>
            <w:right w:val="none" w:sz="0" w:space="0" w:color="auto"/>
          </w:divBdr>
        </w:div>
        <w:div w:id="1456408064">
          <w:marLeft w:val="0"/>
          <w:marRight w:val="0"/>
          <w:marTop w:val="0"/>
          <w:marBottom w:val="0"/>
          <w:divBdr>
            <w:top w:val="none" w:sz="0" w:space="0" w:color="auto"/>
            <w:left w:val="none" w:sz="0" w:space="0" w:color="auto"/>
            <w:bottom w:val="none" w:sz="0" w:space="0" w:color="auto"/>
            <w:right w:val="none" w:sz="0" w:space="0" w:color="auto"/>
          </w:divBdr>
        </w:div>
      </w:divsChild>
    </w:div>
    <w:div w:id="1352537710">
      <w:bodyDiv w:val="1"/>
      <w:marLeft w:val="0"/>
      <w:marRight w:val="0"/>
      <w:marTop w:val="0"/>
      <w:marBottom w:val="0"/>
      <w:divBdr>
        <w:top w:val="none" w:sz="0" w:space="0" w:color="auto"/>
        <w:left w:val="none" w:sz="0" w:space="0" w:color="auto"/>
        <w:bottom w:val="none" w:sz="0" w:space="0" w:color="auto"/>
        <w:right w:val="none" w:sz="0" w:space="0" w:color="auto"/>
      </w:divBdr>
      <w:divsChild>
        <w:div w:id="1365058560">
          <w:marLeft w:val="0"/>
          <w:marRight w:val="0"/>
          <w:marTop w:val="0"/>
          <w:marBottom w:val="0"/>
          <w:divBdr>
            <w:top w:val="none" w:sz="0" w:space="0" w:color="auto"/>
            <w:left w:val="none" w:sz="0" w:space="0" w:color="auto"/>
            <w:bottom w:val="none" w:sz="0" w:space="0" w:color="auto"/>
            <w:right w:val="none" w:sz="0" w:space="0" w:color="auto"/>
          </w:divBdr>
        </w:div>
        <w:div w:id="703288278">
          <w:marLeft w:val="0"/>
          <w:marRight w:val="0"/>
          <w:marTop w:val="0"/>
          <w:marBottom w:val="0"/>
          <w:divBdr>
            <w:top w:val="none" w:sz="0" w:space="0" w:color="auto"/>
            <w:left w:val="none" w:sz="0" w:space="0" w:color="auto"/>
            <w:bottom w:val="none" w:sz="0" w:space="0" w:color="auto"/>
            <w:right w:val="none" w:sz="0" w:space="0" w:color="auto"/>
          </w:divBdr>
        </w:div>
      </w:divsChild>
    </w:div>
    <w:div w:id="1762678687">
      <w:bodyDiv w:val="1"/>
      <w:marLeft w:val="0"/>
      <w:marRight w:val="0"/>
      <w:marTop w:val="0"/>
      <w:marBottom w:val="0"/>
      <w:divBdr>
        <w:top w:val="none" w:sz="0" w:space="0" w:color="auto"/>
        <w:left w:val="none" w:sz="0" w:space="0" w:color="auto"/>
        <w:bottom w:val="none" w:sz="0" w:space="0" w:color="auto"/>
        <w:right w:val="none" w:sz="0" w:space="0" w:color="auto"/>
      </w:divBdr>
      <w:divsChild>
        <w:div w:id="455679142">
          <w:marLeft w:val="0"/>
          <w:marRight w:val="0"/>
          <w:marTop w:val="0"/>
          <w:marBottom w:val="0"/>
          <w:divBdr>
            <w:top w:val="none" w:sz="0" w:space="0" w:color="auto"/>
            <w:left w:val="none" w:sz="0" w:space="0" w:color="auto"/>
            <w:bottom w:val="none" w:sz="0" w:space="0" w:color="auto"/>
            <w:right w:val="none" w:sz="0" w:space="0" w:color="auto"/>
          </w:divBdr>
        </w:div>
        <w:div w:id="790709582">
          <w:marLeft w:val="0"/>
          <w:marRight w:val="0"/>
          <w:marTop w:val="0"/>
          <w:marBottom w:val="0"/>
          <w:divBdr>
            <w:top w:val="none" w:sz="0" w:space="0" w:color="auto"/>
            <w:left w:val="none" w:sz="0" w:space="0" w:color="auto"/>
            <w:bottom w:val="none" w:sz="0" w:space="0" w:color="auto"/>
            <w:right w:val="none" w:sz="0" w:space="0" w:color="auto"/>
          </w:divBdr>
        </w:div>
      </w:divsChild>
    </w:div>
    <w:div w:id="20419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29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A597-77BC-4BF0-A826-621533CB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25214</Words>
  <Characters>14373</Characters>
  <Application>Microsoft Office Word</Application>
  <DocSecurity>0</DocSecurity>
  <Lines>119</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Silenko Olga</dc:creator>
  <cp:lastModifiedBy>user</cp:lastModifiedBy>
  <cp:revision>2</cp:revision>
  <cp:lastPrinted>2024-05-03T08:42:00Z</cp:lastPrinted>
  <dcterms:created xsi:type="dcterms:W3CDTF">2024-05-03T08:48:00Z</dcterms:created>
  <dcterms:modified xsi:type="dcterms:W3CDTF">2024-05-03T08:48:00Z</dcterms:modified>
</cp:coreProperties>
</file>