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25" w:rsidRPr="00845725" w:rsidRDefault="00845725" w:rsidP="00845725">
      <w:pPr>
        <w:tabs>
          <w:tab w:val="left" w:pos="7088"/>
        </w:tabs>
        <w:spacing w:after="0" w:line="240" w:lineRule="auto"/>
        <w:rPr>
          <w:rFonts w:ascii="Times New Roman" w:eastAsia="Times New Roman" w:hAnsi="Times New Roman" w:cs="Times New Roman"/>
          <w:sz w:val="4"/>
          <w:szCs w:val="24"/>
          <w:lang w:val="uk-UA" w:eastAsia="ru-RU"/>
        </w:rPr>
      </w:pPr>
    </w:p>
    <w:p w:rsidR="00845725" w:rsidRPr="00845725" w:rsidRDefault="00845725" w:rsidP="00845725">
      <w:pPr>
        <w:framePr w:h="1114" w:hRule="exact" w:hSpace="10080" w:vSpace="60" w:wrap="notBeside" w:vAnchor="text" w:hAnchor="page" w:x="6055" w:y="1"/>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16"/>
          <w:szCs w:val="16"/>
          <w:lang w:val="uk-UA" w:eastAsia="ru-RU"/>
        </w:rPr>
        <w:br w:type="page"/>
      </w:r>
      <w:r w:rsidRPr="00845725">
        <w:rPr>
          <w:rFonts w:ascii="Times New Roman" w:eastAsia="Times New Roman" w:hAnsi="Times New Roman" w:cs="Times New Roman"/>
          <w:sz w:val="32"/>
          <w:szCs w:val="24"/>
          <w:lang w:eastAsia="ru-RU"/>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54.6pt" o:ole="" filled="t">
            <v:fill color2="black"/>
            <v:imagedata r:id="rId8" o:title=""/>
          </v:shape>
          <o:OLEObject Type="Embed" ProgID="Word.Picture.8" ShapeID="_x0000_i1025" DrawAspect="Content" ObjectID="_1739604855" r:id="rId9"/>
        </w:object>
      </w:r>
    </w:p>
    <w:p w:rsidR="00845725" w:rsidRPr="00845725" w:rsidRDefault="00845725" w:rsidP="00845725">
      <w:pPr>
        <w:tabs>
          <w:tab w:val="left" w:pos="10440"/>
          <w:tab w:val="left" w:pos="10560"/>
        </w:tabs>
        <w:spacing w:after="0" w:line="240" w:lineRule="auto"/>
        <w:jc w:val="center"/>
        <w:rPr>
          <w:rFonts w:ascii="Times New Roman" w:eastAsia="Times New Roman" w:hAnsi="Times New Roman" w:cs="Times New Roman"/>
          <w:b/>
          <w:sz w:val="28"/>
          <w:szCs w:val="28"/>
          <w:lang w:val="uk-UA" w:eastAsia="ru-RU"/>
        </w:rPr>
      </w:pPr>
      <w:r w:rsidRPr="00845725">
        <w:rPr>
          <w:rFonts w:ascii="Times New Roman" w:eastAsia="Times New Roman" w:hAnsi="Times New Roman" w:cs="Times New Roman"/>
          <w:b/>
          <w:sz w:val="28"/>
          <w:szCs w:val="28"/>
          <w:lang w:val="uk-UA" w:eastAsia="ru-RU"/>
        </w:rPr>
        <w:t>БІЛОЗІРСЬКА СІЛЬСЬКА РАДА</w:t>
      </w:r>
    </w:p>
    <w:p w:rsidR="00845725" w:rsidRDefault="00845725" w:rsidP="00845725">
      <w:pPr>
        <w:tabs>
          <w:tab w:val="left" w:pos="10440"/>
          <w:tab w:val="left" w:pos="10560"/>
        </w:tabs>
        <w:spacing w:after="0" w:line="240" w:lineRule="auto"/>
        <w:jc w:val="center"/>
        <w:rPr>
          <w:rFonts w:ascii="Times New Roman" w:eastAsia="Times New Roman" w:hAnsi="Times New Roman" w:cs="Times New Roman"/>
          <w:b/>
          <w:sz w:val="28"/>
          <w:szCs w:val="28"/>
          <w:lang w:val="uk-UA" w:eastAsia="ru-RU"/>
        </w:rPr>
      </w:pPr>
      <w:r w:rsidRPr="00845725">
        <w:rPr>
          <w:rFonts w:ascii="Times New Roman" w:eastAsia="Times New Roman" w:hAnsi="Times New Roman" w:cs="Times New Roman"/>
          <w:b/>
          <w:sz w:val="28"/>
          <w:szCs w:val="28"/>
          <w:lang w:val="uk-UA" w:eastAsia="ru-RU"/>
        </w:rPr>
        <w:t>ЧЕРКАСЬКОГО РАЙОНУ ЧЕРКАСЬКОЇ ОБЛАСТІ</w:t>
      </w:r>
    </w:p>
    <w:p w:rsidR="009E57F8" w:rsidRPr="00845725" w:rsidRDefault="009E57F8" w:rsidP="00845725">
      <w:pPr>
        <w:tabs>
          <w:tab w:val="left" w:pos="10440"/>
          <w:tab w:val="left" w:pos="10560"/>
        </w:tabs>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32"/>
          <w:szCs w:val="28"/>
          <w:lang w:val="uk-UA" w:eastAsia="ru-RU"/>
        </w:rPr>
      </w:pPr>
      <w:r w:rsidRPr="00845725">
        <w:rPr>
          <w:rFonts w:ascii="Times New Roman" w:eastAsia="Times New Roman" w:hAnsi="Times New Roman" w:cs="Times New Roman"/>
          <w:b/>
          <w:sz w:val="32"/>
          <w:szCs w:val="28"/>
          <w:lang w:val="uk-UA" w:eastAsia="ru-RU"/>
        </w:rPr>
        <w:t xml:space="preserve">Р І Ш Е Н </w:t>
      </w:r>
      <w:proofErr w:type="spellStart"/>
      <w:r w:rsidRPr="00845725">
        <w:rPr>
          <w:rFonts w:ascii="Times New Roman" w:eastAsia="Times New Roman" w:hAnsi="Times New Roman" w:cs="Times New Roman"/>
          <w:b/>
          <w:sz w:val="32"/>
          <w:szCs w:val="28"/>
          <w:lang w:val="uk-UA" w:eastAsia="ru-RU"/>
        </w:rPr>
        <w:t>Н</w:t>
      </w:r>
      <w:proofErr w:type="spellEnd"/>
      <w:r w:rsidRPr="00845725">
        <w:rPr>
          <w:rFonts w:ascii="Times New Roman" w:eastAsia="Times New Roman" w:hAnsi="Times New Roman" w:cs="Times New Roman"/>
          <w:b/>
          <w:sz w:val="32"/>
          <w:szCs w:val="28"/>
          <w:lang w:val="uk-UA" w:eastAsia="ru-RU"/>
        </w:rPr>
        <w:t xml:space="preserve"> Я</w:t>
      </w:r>
    </w:p>
    <w:p w:rsidR="00E94CD8" w:rsidRPr="00FD5833" w:rsidRDefault="00845725" w:rsidP="00E94CD8">
      <w:pPr>
        <w:jc w:val="center"/>
        <w:rPr>
          <w:rFonts w:ascii="Times New Roman" w:hAnsi="Times New Roman" w:cs="Times New Roman"/>
          <w:sz w:val="28"/>
          <w:szCs w:val="28"/>
        </w:rPr>
      </w:pPr>
      <w:r w:rsidRPr="00845725">
        <w:rPr>
          <w:rFonts w:ascii="Times New Roman" w:eastAsia="Times New Roman" w:hAnsi="Times New Roman" w:cs="Times New Roman"/>
          <w:sz w:val="28"/>
          <w:szCs w:val="28"/>
          <w:lang w:val="uk-UA" w:eastAsia="ru-RU"/>
        </w:rPr>
        <w:tab/>
      </w:r>
      <w:r w:rsidR="00E94CD8" w:rsidRPr="00FD5833">
        <w:rPr>
          <w:rFonts w:ascii="Times New Roman" w:hAnsi="Times New Roman" w:cs="Times New Roman"/>
          <w:sz w:val="28"/>
          <w:szCs w:val="28"/>
        </w:rPr>
        <w:t xml:space="preserve">сорок </w:t>
      </w:r>
      <w:proofErr w:type="spellStart"/>
      <w:r w:rsidR="00E94CD8" w:rsidRPr="00FD5833">
        <w:rPr>
          <w:rFonts w:ascii="Times New Roman" w:hAnsi="Times New Roman" w:cs="Times New Roman"/>
          <w:sz w:val="28"/>
          <w:szCs w:val="28"/>
        </w:rPr>
        <w:t>сьомої</w:t>
      </w:r>
      <w:proofErr w:type="spellEnd"/>
      <w:r w:rsidR="00E94CD8" w:rsidRPr="00FD5833">
        <w:rPr>
          <w:rFonts w:ascii="Times New Roman" w:hAnsi="Times New Roman" w:cs="Times New Roman"/>
          <w:sz w:val="28"/>
          <w:szCs w:val="28"/>
        </w:rPr>
        <w:t xml:space="preserve"> </w:t>
      </w:r>
      <w:proofErr w:type="spellStart"/>
      <w:r w:rsidR="00E94CD8" w:rsidRPr="00FD5833">
        <w:rPr>
          <w:rFonts w:ascii="Times New Roman" w:hAnsi="Times New Roman" w:cs="Times New Roman"/>
          <w:sz w:val="28"/>
          <w:szCs w:val="28"/>
        </w:rPr>
        <w:t>сесії</w:t>
      </w:r>
      <w:proofErr w:type="spellEnd"/>
      <w:r w:rsidR="00E94CD8" w:rsidRPr="00FD5833">
        <w:rPr>
          <w:rFonts w:ascii="Times New Roman" w:hAnsi="Times New Roman" w:cs="Times New Roman"/>
          <w:sz w:val="28"/>
          <w:szCs w:val="28"/>
        </w:rPr>
        <w:t xml:space="preserve"> восьмого </w:t>
      </w:r>
      <w:proofErr w:type="spellStart"/>
      <w:r w:rsidR="00E94CD8" w:rsidRPr="00FD5833">
        <w:rPr>
          <w:rFonts w:ascii="Times New Roman" w:hAnsi="Times New Roman" w:cs="Times New Roman"/>
          <w:sz w:val="28"/>
          <w:szCs w:val="28"/>
        </w:rPr>
        <w:t>скликання</w:t>
      </w:r>
      <w:proofErr w:type="spellEnd"/>
    </w:p>
    <w:p w:rsidR="00E94CD8" w:rsidRPr="00FD5833" w:rsidRDefault="00E94CD8" w:rsidP="00E94CD8">
      <w:pPr>
        <w:tabs>
          <w:tab w:val="left" w:pos="8505"/>
        </w:tabs>
        <w:rPr>
          <w:rFonts w:ascii="Times New Roman" w:hAnsi="Times New Roman" w:cs="Times New Roman"/>
          <w:sz w:val="28"/>
          <w:szCs w:val="28"/>
        </w:rPr>
      </w:pPr>
      <w:r w:rsidRPr="00FD5833">
        <w:rPr>
          <w:rFonts w:ascii="Times New Roman" w:hAnsi="Times New Roman" w:cs="Times New Roman"/>
          <w:sz w:val="28"/>
          <w:szCs w:val="28"/>
        </w:rPr>
        <w:t xml:space="preserve">28 лютого 2023 року                       </w:t>
      </w:r>
      <w:proofErr w:type="spellStart"/>
      <w:r w:rsidRPr="00FD5833">
        <w:rPr>
          <w:rFonts w:ascii="Times New Roman" w:hAnsi="Times New Roman" w:cs="Times New Roman"/>
          <w:sz w:val="28"/>
          <w:szCs w:val="28"/>
        </w:rPr>
        <w:t>с</w:t>
      </w:r>
      <w:proofErr w:type="gramStart"/>
      <w:r w:rsidRPr="00FD5833">
        <w:rPr>
          <w:rFonts w:ascii="Times New Roman" w:hAnsi="Times New Roman" w:cs="Times New Roman"/>
          <w:sz w:val="28"/>
          <w:szCs w:val="28"/>
        </w:rPr>
        <w:t>.Б</w:t>
      </w:r>
      <w:proofErr w:type="gramEnd"/>
      <w:r w:rsidRPr="00FD5833">
        <w:rPr>
          <w:rFonts w:ascii="Times New Roman" w:hAnsi="Times New Roman" w:cs="Times New Roman"/>
          <w:sz w:val="28"/>
          <w:szCs w:val="28"/>
        </w:rPr>
        <w:t>ілозір’я</w:t>
      </w:r>
      <w:proofErr w:type="spellEnd"/>
      <w:r w:rsidRPr="00FD5833">
        <w:rPr>
          <w:rFonts w:ascii="Times New Roman" w:hAnsi="Times New Roman" w:cs="Times New Roman"/>
          <w:sz w:val="28"/>
          <w:szCs w:val="28"/>
        </w:rPr>
        <w:t xml:space="preserve">                               №  47-</w:t>
      </w:r>
      <w:r>
        <w:rPr>
          <w:rFonts w:ascii="Times New Roman" w:hAnsi="Times New Roman" w:cs="Times New Roman"/>
          <w:sz w:val="28"/>
          <w:szCs w:val="28"/>
          <w:lang w:val="uk-UA"/>
        </w:rPr>
        <w:t>21</w:t>
      </w:r>
      <w:r w:rsidRPr="00FD5833">
        <w:rPr>
          <w:rFonts w:ascii="Times New Roman" w:hAnsi="Times New Roman" w:cs="Times New Roman"/>
          <w:sz w:val="28"/>
          <w:szCs w:val="28"/>
        </w:rPr>
        <w:t>/VIII</w:t>
      </w:r>
    </w:p>
    <w:p w:rsidR="00845725" w:rsidRPr="00E94CD8" w:rsidRDefault="00845725" w:rsidP="00E94CD8">
      <w:pPr>
        <w:tabs>
          <w:tab w:val="center" w:pos="4819"/>
          <w:tab w:val="left" w:pos="7770"/>
        </w:tabs>
        <w:spacing w:after="0" w:line="240" w:lineRule="auto"/>
        <w:rPr>
          <w:rFonts w:ascii="Times New Roman" w:eastAsia="Times New Roman" w:hAnsi="Times New Roman" w:cs="Times New Roman"/>
          <w:sz w:val="28"/>
          <w:szCs w:val="28"/>
          <w:lang w:eastAsia="uk-UA"/>
        </w:rPr>
      </w:pPr>
    </w:p>
    <w:p w:rsidR="00845725" w:rsidRPr="00845725" w:rsidRDefault="00845725" w:rsidP="00845725">
      <w:pPr>
        <w:tabs>
          <w:tab w:val="left" w:pos="2490"/>
        </w:tabs>
        <w:spacing w:after="0" w:line="240" w:lineRule="auto"/>
        <w:jc w:val="both"/>
        <w:rPr>
          <w:rFonts w:ascii="Times New Roman" w:eastAsia="Times New Roman" w:hAnsi="Times New Roman" w:cs="Times New Roman"/>
          <w:sz w:val="28"/>
          <w:szCs w:val="28"/>
          <w:lang w:eastAsia="ru-RU"/>
        </w:rPr>
      </w:pPr>
      <w:r w:rsidRPr="00845725">
        <w:rPr>
          <w:rFonts w:ascii="Times New Roman" w:eastAsia="Times New Roman" w:hAnsi="Times New Roman" w:cs="Times New Roman"/>
          <w:sz w:val="28"/>
          <w:szCs w:val="28"/>
          <w:lang w:val="uk-UA" w:eastAsia="ru-RU"/>
        </w:rPr>
        <w:t xml:space="preserve">Про продаж на земельних торгах права оренди на земельну ділянку сільськогосподарського призначення площею </w:t>
      </w:r>
      <w:bookmarkStart w:id="0" w:name="_Hlk128157431"/>
      <w:r w:rsidR="008E186C">
        <w:rPr>
          <w:rFonts w:ascii="Times New Roman" w:eastAsia="Times New Roman" w:hAnsi="Times New Roman" w:cs="Times New Roman"/>
          <w:sz w:val="28"/>
          <w:szCs w:val="28"/>
          <w:lang w:val="uk-UA" w:eastAsia="ru-RU"/>
        </w:rPr>
        <w:t>1,5665</w:t>
      </w:r>
      <w:r>
        <w:rPr>
          <w:sz w:val="28"/>
          <w:szCs w:val="28"/>
          <w:lang w:val="uk-UA"/>
        </w:rPr>
        <w:t xml:space="preserve"> </w:t>
      </w:r>
      <w:bookmarkEnd w:id="0"/>
      <w:r w:rsidRPr="00845725">
        <w:rPr>
          <w:rFonts w:ascii="Times New Roman" w:eastAsia="Times New Roman" w:hAnsi="Times New Roman" w:cs="Times New Roman"/>
          <w:sz w:val="28"/>
          <w:szCs w:val="28"/>
          <w:lang w:val="uk-UA" w:eastAsia="ru-RU"/>
        </w:rPr>
        <w:t>га.</w:t>
      </w:r>
    </w:p>
    <w:p w:rsidR="00845725" w:rsidRPr="00845725" w:rsidRDefault="00845725" w:rsidP="00845725">
      <w:pPr>
        <w:tabs>
          <w:tab w:val="left" w:pos="4253"/>
        </w:tabs>
        <w:spacing w:after="0" w:line="240" w:lineRule="auto"/>
        <w:ind w:right="5102"/>
        <w:jc w:val="both"/>
        <w:rPr>
          <w:rFonts w:ascii="Times New Roman" w:eastAsia="Times New Roman" w:hAnsi="Times New Roman" w:cs="Times New Roman"/>
          <w:sz w:val="28"/>
          <w:szCs w:val="28"/>
          <w:lang w:val="uk-UA" w:eastAsia="ru-RU"/>
        </w:rPr>
      </w:pPr>
    </w:p>
    <w:p w:rsidR="00845725" w:rsidRPr="00845725" w:rsidRDefault="00845725" w:rsidP="00845725">
      <w:pPr>
        <w:tabs>
          <w:tab w:val="left" w:pos="3642"/>
        </w:tabs>
        <w:spacing w:after="0" w:line="240" w:lineRule="auto"/>
        <w:jc w:val="both"/>
        <w:rPr>
          <w:rFonts w:ascii="Times New Roman" w:eastAsia="Times New Roman" w:hAnsi="Times New Roman" w:cs="Times New Roman"/>
          <w:sz w:val="28"/>
          <w:szCs w:val="28"/>
          <w:lang w:val="uk-UA" w:eastAsia="ru-RU"/>
        </w:rPr>
      </w:pPr>
      <w:r w:rsidRPr="00845725">
        <w:rPr>
          <w:rFonts w:ascii="Times New Roman" w:eastAsia="Times New Roman" w:hAnsi="Times New Roman" w:cs="Times New Roman"/>
          <w:sz w:val="28"/>
          <w:szCs w:val="28"/>
          <w:lang w:val="uk-UA" w:eastAsia="ru-RU"/>
        </w:rPr>
        <w:t xml:space="preserve">          Відповідно до статті 26 Закону України «Про місцеве самоврядування в Україні», статей 12, 83, 122, 134-139 Земельного кодексу України, Закону України “Про оренду землі”, </w:t>
      </w:r>
      <w:bookmarkStart w:id="1" w:name="_Hlk128147952"/>
      <w:r w:rsidRPr="00845725">
        <w:rPr>
          <w:rFonts w:ascii="Times New Roman" w:eastAsia="Times New Roman" w:hAnsi="Times New Roman" w:cs="Times New Roman"/>
          <w:sz w:val="28"/>
          <w:szCs w:val="28"/>
          <w:lang w:val="uk-UA" w:eastAsia="ru-RU"/>
        </w:rPr>
        <w:t xml:space="preserve">Вимог щодо підготовки </w:t>
      </w:r>
      <w:r w:rsidRPr="00845725">
        <w:rPr>
          <w:rFonts w:ascii="Times New Roman" w:eastAsia="Times New Roman" w:hAnsi="Times New Roman" w:cs="Times New Roman"/>
          <w:bCs/>
          <w:sz w:val="28"/>
          <w:szCs w:val="28"/>
          <w:shd w:val="clear" w:color="auto" w:fill="FFFFFF"/>
          <w:lang w:val="uk-UA" w:eastAsia="ru-RU"/>
        </w:rPr>
        <w:t>до проведення та проведення земельних торгів для продажу земельних ділянок та набуття прав користування ними (оренди, суперфіцію, емфітевзису)</w:t>
      </w:r>
      <w:bookmarkEnd w:id="1"/>
      <w:r w:rsidRPr="00845725">
        <w:rPr>
          <w:rFonts w:ascii="Times New Roman" w:eastAsia="Times New Roman" w:hAnsi="Times New Roman" w:cs="Times New Roman"/>
          <w:bCs/>
          <w:sz w:val="28"/>
          <w:szCs w:val="28"/>
          <w:shd w:val="clear" w:color="auto" w:fill="FFFFFF"/>
          <w:lang w:val="uk-UA" w:eastAsia="ru-RU"/>
        </w:rPr>
        <w:t>, затверджено постановою КМУ від 22.09.2021 №1013,</w:t>
      </w:r>
      <w:r w:rsidRPr="00845725">
        <w:rPr>
          <w:rFonts w:ascii="ProbaPro" w:eastAsia="Times New Roman" w:hAnsi="ProbaPro" w:cs="Times New Roman"/>
          <w:b/>
          <w:bCs/>
          <w:color w:val="333333"/>
          <w:sz w:val="28"/>
          <w:szCs w:val="28"/>
          <w:shd w:val="clear" w:color="auto" w:fill="FFFFFF"/>
          <w:lang w:val="uk-UA" w:eastAsia="ru-RU"/>
        </w:rPr>
        <w:t xml:space="preserve"> </w:t>
      </w:r>
      <w:r w:rsidRPr="00845725">
        <w:rPr>
          <w:rFonts w:ascii="Times New Roman" w:eastAsia="Times New Roman" w:hAnsi="Times New Roman" w:cs="Times New Roman"/>
          <w:sz w:val="28"/>
          <w:szCs w:val="28"/>
          <w:lang w:val="uk-UA" w:eastAsia="ru-RU"/>
        </w:rPr>
        <w:t xml:space="preserve">за погодженням з постійною комісією з питань земельних відносин, екології та використання природних ресурсів, сесія Білозірської сільської ради </w:t>
      </w:r>
    </w:p>
    <w:p w:rsidR="00845725" w:rsidRPr="00845725" w:rsidRDefault="00845725" w:rsidP="00845725">
      <w:pPr>
        <w:tabs>
          <w:tab w:val="left" w:pos="3642"/>
        </w:tabs>
        <w:spacing w:before="240" w:after="240" w:line="240" w:lineRule="auto"/>
        <w:jc w:val="both"/>
        <w:rPr>
          <w:rFonts w:ascii="Times New Roman" w:eastAsia="Times New Roman" w:hAnsi="Times New Roman" w:cs="Times New Roman"/>
          <w:sz w:val="28"/>
          <w:szCs w:val="28"/>
          <w:lang w:val="uk-UA" w:eastAsia="ru-RU"/>
        </w:rPr>
      </w:pPr>
      <w:r w:rsidRPr="00845725">
        <w:rPr>
          <w:rFonts w:ascii="Times New Roman" w:eastAsia="Times New Roman" w:hAnsi="Times New Roman" w:cs="Times New Roman"/>
          <w:sz w:val="28"/>
          <w:szCs w:val="28"/>
          <w:lang w:val="uk-UA" w:eastAsia="ru-RU"/>
        </w:rPr>
        <w:t>ВИРІШИЛА:</w:t>
      </w:r>
      <w:r w:rsidRPr="00845725">
        <w:rPr>
          <w:rFonts w:ascii="Times New Roman" w:eastAsia="Times New Roman" w:hAnsi="Times New Roman" w:cs="Times New Roman"/>
          <w:sz w:val="28"/>
          <w:szCs w:val="28"/>
          <w:lang w:val="uk-UA" w:eastAsia="ru-RU"/>
        </w:rPr>
        <w:tab/>
      </w:r>
    </w:p>
    <w:p w:rsidR="00845725" w:rsidRPr="00845725" w:rsidRDefault="00845725" w:rsidP="00BE3FFE">
      <w:pPr>
        <w:numPr>
          <w:ilvl w:val="0"/>
          <w:numId w:val="1"/>
        </w:numPr>
        <w:tabs>
          <w:tab w:val="left" w:pos="993"/>
        </w:tabs>
        <w:spacing w:after="0" w:line="240" w:lineRule="auto"/>
        <w:ind w:left="0" w:firstLine="709"/>
        <w:jc w:val="both"/>
        <w:rPr>
          <w:rFonts w:ascii="Times New Roman" w:eastAsia="Times New Roman" w:hAnsi="Times New Roman" w:cs="Times New Roman"/>
          <w:sz w:val="28"/>
          <w:szCs w:val="28"/>
          <w:shd w:val="clear" w:color="auto" w:fill="FFFFFF"/>
          <w:lang w:val="uk-UA" w:eastAsia="ru-RU"/>
        </w:rPr>
      </w:pPr>
      <w:bookmarkStart w:id="2" w:name="_Hlk89172761"/>
      <w:r w:rsidRPr="00845725">
        <w:rPr>
          <w:rFonts w:ascii="Times New Roman" w:eastAsia="Times New Roman" w:hAnsi="Times New Roman" w:cs="Times New Roman"/>
          <w:sz w:val="28"/>
          <w:szCs w:val="28"/>
          <w:lang w:val="uk-UA" w:eastAsia="ru-RU"/>
        </w:rPr>
        <w:t xml:space="preserve">Провести земельні торги з продажу права оренди земельної ділянки комунальної власності сільськогосподарського призначення площею </w:t>
      </w:r>
      <w:r w:rsidR="008E186C" w:rsidRPr="008E186C">
        <w:rPr>
          <w:rFonts w:ascii="Times New Roman" w:hAnsi="Times New Roman" w:cs="Times New Roman"/>
          <w:sz w:val="28"/>
          <w:szCs w:val="28"/>
          <w:lang w:val="uk-UA"/>
        </w:rPr>
        <w:t xml:space="preserve">1,5665 </w:t>
      </w:r>
      <w:r w:rsidRPr="00845725">
        <w:rPr>
          <w:rFonts w:ascii="Times New Roman" w:eastAsia="Times New Roman" w:hAnsi="Times New Roman" w:cs="Times New Roman"/>
          <w:sz w:val="28"/>
          <w:szCs w:val="28"/>
          <w:lang w:val="uk-UA" w:eastAsia="ru-RU"/>
        </w:rPr>
        <w:t xml:space="preserve">га, кадастровий номер </w:t>
      </w:r>
      <w:bookmarkStart w:id="3" w:name="_Hlk89168694"/>
      <w:bookmarkStart w:id="4" w:name="_Hlk128150993"/>
      <w:r w:rsidRPr="00845725">
        <w:rPr>
          <w:rFonts w:ascii="Times New Roman" w:eastAsia="Times New Roman" w:hAnsi="Times New Roman" w:cs="Times New Roman"/>
          <w:sz w:val="28"/>
          <w:szCs w:val="28"/>
          <w:lang w:val="uk-UA" w:eastAsia="ru-RU"/>
        </w:rPr>
        <w:t>7124981000:05:00</w:t>
      </w:r>
      <w:r w:rsidR="008E186C">
        <w:rPr>
          <w:rFonts w:ascii="Times New Roman" w:eastAsia="Times New Roman" w:hAnsi="Times New Roman" w:cs="Times New Roman"/>
          <w:sz w:val="28"/>
          <w:szCs w:val="28"/>
          <w:lang w:val="uk-UA" w:eastAsia="ru-RU"/>
        </w:rPr>
        <w:t>2</w:t>
      </w:r>
      <w:r w:rsidRPr="00845725">
        <w:rPr>
          <w:rFonts w:ascii="Times New Roman" w:eastAsia="Times New Roman" w:hAnsi="Times New Roman" w:cs="Times New Roman"/>
          <w:sz w:val="28"/>
          <w:szCs w:val="28"/>
          <w:lang w:val="uk-UA" w:eastAsia="ru-RU"/>
        </w:rPr>
        <w:t>:0</w:t>
      </w:r>
      <w:bookmarkEnd w:id="3"/>
      <w:r w:rsidRPr="00845725">
        <w:rPr>
          <w:rFonts w:ascii="Times New Roman" w:eastAsia="Times New Roman" w:hAnsi="Times New Roman" w:cs="Times New Roman"/>
          <w:sz w:val="28"/>
          <w:szCs w:val="28"/>
          <w:lang w:val="uk-UA" w:eastAsia="ru-RU"/>
        </w:rPr>
        <w:t>0</w:t>
      </w:r>
      <w:r w:rsidR="008E186C">
        <w:rPr>
          <w:rFonts w:ascii="Times New Roman" w:eastAsia="Times New Roman" w:hAnsi="Times New Roman" w:cs="Times New Roman"/>
          <w:sz w:val="28"/>
          <w:szCs w:val="28"/>
          <w:lang w:val="uk-UA" w:eastAsia="ru-RU"/>
        </w:rPr>
        <w:t>39</w:t>
      </w:r>
      <w:r w:rsidRPr="00845725">
        <w:rPr>
          <w:rFonts w:ascii="Times New Roman" w:eastAsia="Times New Roman" w:hAnsi="Times New Roman" w:cs="Times New Roman"/>
          <w:sz w:val="28"/>
          <w:szCs w:val="28"/>
          <w:lang w:val="uk-UA" w:eastAsia="ru-RU"/>
        </w:rPr>
        <w:t xml:space="preserve"> </w:t>
      </w:r>
      <w:bookmarkEnd w:id="4"/>
      <w:r w:rsidRPr="00845725">
        <w:rPr>
          <w:rFonts w:ascii="Times New Roman" w:eastAsia="Times New Roman" w:hAnsi="Times New Roman" w:cs="Times New Roman"/>
          <w:sz w:val="28"/>
          <w:szCs w:val="28"/>
          <w:lang w:val="uk-UA" w:eastAsia="ru-RU"/>
        </w:rPr>
        <w:t xml:space="preserve">з цільовим призначенням </w:t>
      </w:r>
      <w:r w:rsidRPr="00845725">
        <w:rPr>
          <w:rFonts w:ascii="Times New Roman" w:eastAsia="Times New Roman" w:hAnsi="Times New Roman" w:cs="Times New Roman"/>
          <w:sz w:val="28"/>
          <w:szCs w:val="28"/>
          <w:shd w:val="clear" w:color="auto" w:fill="FFFFFF"/>
          <w:lang w:val="uk-UA" w:eastAsia="ru-RU"/>
        </w:rPr>
        <w:t>01.01 - для</w:t>
      </w:r>
      <w:bookmarkStart w:id="5" w:name="_Hlk89437100"/>
      <w:r w:rsidRPr="00845725">
        <w:rPr>
          <w:rFonts w:ascii="Times New Roman" w:eastAsia="Times New Roman" w:hAnsi="Times New Roman" w:cs="Times New Roman"/>
          <w:sz w:val="28"/>
          <w:szCs w:val="28"/>
          <w:shd w:val="clear" w:color="auto" w:fill="FFFFFF"/>
          <w:lang w:val="uk-UA" w:eastAsia="ru-RU"/>
        </w:rPr>
        <w:t xml:space="preserve"> ведення товарного сільськогосподарського виробництва</w:t>
      </w:r>
      <w:bookmarkEnd w:id="5"/>
      <w:r w:rsidRPr="00845725">
        <w:rPr>
          <w:rFonts w:ascii="Times New Roman" w:eastAsia="Times New Roman" w:hAnsi="Times New Roman" w:cs="Times New Roman"/>
          <w:sz w:val="28"/>
          <w:szCs w:val="28"/>
          <w:shd w:val="clear" w:color="auto" w:fill="FFFFFF"/>
          <w:lang w:val="uk-UA" w:eastAsia="ru-RU"/>
        </w:rPr>
        <w:t xml:space="preserve">, яка розташована в адміністративних межах Білозірської сільської ради Черкаського району Черкаської області (за межами населеного пункту), </w:t>
      </w:r>
      <w:bookmarkStart w:id="6" w:name="_Hlk89423821"/>
      <w:r w:rsidRPr="00845725">
        <w:rPr>
          <w:rFonts w:ascii="Times New Roman" w:eastAsia="Times New Roman" w:hAnsi="Times New Roman" w:cs="Times New Roman"/>
          <w:sz w:val="28"/>
          <w:szCs w:val="28"/>
          <w:shd w:val="clear" w:color="auto" w:fill="FFFFFF"/>
          <w:lang w:val="uk-UA" w:eastAsia="ru-RU"/>
        </w:rPr>
        <w:t>Додаток 1 до цього Рішення</w:t>
      </w:r>
      <w:bookmarkEnd w:id="6"/>
      <w:r w:rsidRPr="00845725">
        <w:rPr>
          <w:rFonts w:ascii="Times New Roman" w:eastAsia="Times New Roman" w:hAnsi="Times New Roman" w:cs="Times New Roman"/>
          <w:sz w:val="28"/>
          <w:szCs w:val="28"/>
          <w:shd w:val="clear" w:color="auto" w:fill="FFFFFF"/>
          <w:lang w:val="uk-UA" w:eastAsia="ru-RU"/>
        </w:rPr>
        <w:t>.</w:t>
      </w:r>
    </w:p>
    <w:p w:rsidR="00845725" w:rsidRPr="00845725" w:rsidRDefault="00845725" w:rsidP="00BE3FFE">
      <w:pPr>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845725">
        <w:rPr>
          <w:rFonts w:ascii="Times New Roman" w:eastAsia="Times New Roman" w:hAnsi="Times New Roman" w:cs="Times New Roman"/>
          <w:sz w:val="28"/>
          <w:szCs w:val="28"/>
          <w:shd w:val="clear" w:color="auto" w:fill="FFFFFF"/>
          <w:lang w:val="uk-UA" w:eastAsia="ru-RU"/>
        </w:rPr>
        <w:t>1.1.Встановити для лоту №00</w:t>
      </w:r>
      <w:r w:rsidR="00EF6285">
        <w:rPr>
          <w:rFonts w:ascii="Times New Roman" w:eastAsia="Times New Roman" w:hAnsi="Times New Roman" w:cs="Times New Roman"/>
          <w:sz w:val="28"/>
          <w:szCs w:val="28"/>
          <w:shd w:val="clear" w:color="auto" w:fill="FFFFFF"/>
          <w:lang w:val="uk-UA" w:eastAsia="ru-RU"/>
        </w:rPr>
        <w:t>3</w:t>
      </w:r>
      <w:r w:rsidRPr="00845725">
        <w:rPr>
          <w:rFonts w:ascii="Times New Roman" w:eastAsia="Times New Roman" w:hAnsi="Times New Roman" w:cs="Times New Roman"/>
          <w:sz w:val="28"/>
          <w:szCs w:val="28"/>
          <w:shd w:val="clear" w:color="auto" w:fill="FFFFFF"/>
          <w:lang w:val="uk-UA" w:eastAsia="ru-RU"/>
        </w:rPr>
        <w:t>:</w:t>
      </w:r>
    </w:p>
    <w:p w:rsidR="00845725" w:rsidRPr="00845725" w:rsidRDefault="00845725" w:rsidP="00BE3FF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845725">
        <w:rPr>
          <w:rFonts w:ascii="Times New Roman" w:eastAsia="Times New Roman" w:hAnsi="Times New Roman" w:cs="Times New Roman"/>
          <w:sz w:val="28"/>
          <w:szCs w:val="28"/>
          <w:shd w:val="clear" w:color="auto" w:fill="FFFFFF"/>
          <w:lang w:val="uk-UA" w:eastAsia="ru-RU"/>
        </w:rPr>
        <w:t xml:space="preserve">- розмір нормативної грошової оцінки земельної ділянки становить </w:t>
      </w:r>
      <w:bookmarkStart w:id="7" w:name="_Hlk89437206"/>
      <w:bookmarkStart w:id="8" w:name="_Hlk128158161"/>
      <w:r w:rsidR="00DC08E5">
        <w:rPr>
          <w:rFonts w:ascii="Times New Roman" w:eastAsia="Times New Roman" w:hAnsi="Times New Roman" w:cs="Times New Roman"/>
          <w:sz w:val="28"/>
          <w:szCs w:val="28"/>
          <w:shd w:val="clear" w:color="auto" w:fill="FFFFFF"/>
          <w:lang w:val="uk-UA" w:eastAsia="ru-RU"/>
        </w:rPr>
        <w:t>42522,02</w:t>
      </w:r>
      <w:r w:rsidRPr="00845725">
        <w:rPr>
          <w:rFonts w:ascii="Times New Roman" w:eastAsia="Times New Roman" w:hAnsi="Times New Roman" w:cs="Times New Roman"/>
          <w:sz w:val="28"/>
          <w:szCs w:val="28"/>
          <w:shd w:val="clear" w:color="auto" w:fill="FFFFFF"/>
          <w:lang w:val="uk-UA" w:eastAsia="ru-RU"/>
        </w:rPr>
        <w:t xml:space="preserve"> </w:t>
      </w:r>
      <w:bookmarkEnd w:id="7"/>
      <w:proofErr w:type="spellStart"/>
      <w:r w:rsidRPr="00845725">
        <w:rPr>
          <w:rFonts w:ascii="Times New Roman" w:eastAsia="Times New Roman" w:hAnsi="Times New Roman" w:cs="Times New Roman"/>
          <w:sz w:val="28"/>
          <w:szCs w:val="28"/>
          <w:shd w:val="clear" w:color="auto" w:fill="FFFFFF"/>
          <w:lang w:val="uk-UA" w:eastAsia="ru-RU"/>
        </w:rPr>
        <w:t>грн</w:t>
      </w:r>
      <w:proofErr w:type="spellEnd"/>
      <w:r w:rsidRPr="00845725">
        <w:rPr>
          <w:rFonts w:ascii="Times New Roman" w:eastAsia="Times New Roman" w:hAnsi="Times New Roman" w:cs="Times New Roman"/>
          <w:sz w:val="28"/>
          <w:szCs w:val="28"/>
          <w:shd w:val="clear" w:color="auto" w:fill="FFFFFF"/>
          <w:lang w:val="uk-UA" w:eastAsia="ru-RU"/>
        </w:rPr>
        <w:t xml:space="preserve"> (</w:t>
      </w:r>
      <w:r w:rsidR="00DC08E5">
        <w:rPr>
          <w:rFonts w:ascii="Times New Roman" w:eastAsia="Times New Roman" w:hAnsi="Times New Roman" w:cs="Times New Roman"/>
          <w:sz w:val="28"/>
          <w:szCs w:val="28"/>
          <w:shd w:val="clear" w:color="auto" w:fill="FFFFFF"/>
          <w:lang w:val="uk-UA" w:eastAsia="ru-RU"/>
        </w:rPr>
        <w:t>сорок дві тисячі п’ятсот двадцять дві</w:t>
      </w:r>
      <w:r w:rsidR="00656D1D">
        <w:rPr>
          <w:rFonts w:ascii="Times New Roman" w:eastAsia="Times New Roman" w:hAnsi="Times New Roman" w:cs="Times New Roman"/>
          <w:sz w:val="28"/>
          <w:szCs w:val="28"/>
          <w:shd w:val="clear" w:color="auto" w:fill="FFFFFF"/>
          <w:lang w:val="uk-UA" w:eastAsia="ru-RU"/>
        </w:rPr>
        <w:t xml:space="preserve"> </w:t>
      </w:r>
      <w:r w:rsidRPr="00845725">
        <w:rPr>
          <w:rFonts w:ascii="Times New Roman" w:eastAsia="Times New Roman" w:hAnsi="Times New Roman" w:cs="Times New Roman"/>
          <w:sz w:val="28"/>
          <w:szCs w:val="28"/>
          <w:shd w:val="clear" w:color="auto" w:fill="FFFFFF"/>
          <w:lang w:val="uk-UA" w:eastAsia="ru-RU"/>
        </w:rPr>
        <w:t>гривн</w:t>
      </w:r>
      <w:r w:rsidR="00DC08E5">
        <w:rPr>
          <w:rFonts w:ascii="Times New Roman" w:eastAsia="Times New Roman" w:hAnsi="Times New Roman" w:cs="Times New Roman"/>
          <w:sz w:val="28"/>
          <w:szCs w:val="28"/>
          <w:shd w:val="clear" w:color="auto" w:fill="FFFFFF"/>
          <w:lang w:val="uk-UA" w:eastAsia="ru-RU"/>
        </w:rPr>
        <w:t>і</w:t>
      </w:r>
      <w:r w:rsidRPr="00845725">
        <w:rPr>
          <w:rFonts w:ascii="Times New Roman" w:eastAsia="Times New Roman" w:hAnsi="Times New Roman" w:cs="Times New Roman"/>
          <w:sz w:val="28"/>
          <w:szCs w:val="28"/>
          <w:shd w:val="clear" w:color="auto" w:fill="FFFFFF"/>
          <w:lang w:val="uk-UA" w:eastAsia="ru-RU"/>
        </w:rPr>
        <w:t xml:space="preserve"> </w:t>
      </w:r>
      <w:r w:rsidR="00DC08E5">
        <w:rPr>
          <w:rFonts w:ascii="Times New Roman" w:eastAsia="Times New Roman" w:hAnsi="Times New Roman" w:cs="Times New Roman"/>
          <w:sz w:val="28"/>
          <w:szCs w:val="28"/>
          <w:shd w:val="clear" w:color="auto" w:fill="FFFFFF"/>
          <w:lang w:val="uk-UA" w:eastAsia="ru-RU"/>
        </w:rPr>
        <w:t>02</w:t>
      </w:r>
      <w:r w:rsidRPr="00845725">
        <w:rPr>
          <w:rFonts w:ascii="Times New Roman" w:eastAsia="Times New Roman" w:hAnsi="Times New Roman" w:cs="Times New Roman"/>
          <w:sz w:val="28"/>
          <w:szCs w:val="28"/>
          <w:shd w:val="clear" w:color="auto" w:fill="FFFFFF"/>
          <w:lang w:val="uk-UA" w:eastAsia="ru-RU"/>
        </w:rPr>
        <w:t xml:space="preserve"> коп.)</w:t>
      </w:r>
      <w:bookmarkEnd w:id="8"/>
      <w:r w:rsidRPr="00845725">
        <w:rPr>
          <w:rFonts w:ascii="Times New Roman" w:eastAsia="Times New Roman" w:hAnsi="Times New Roman" w:cs="Times New Roman"/>
          <w:sz w:val="28"/>
          <w:szCs w:val="28"/>
          <w:shd w:val="clear" w:color="auto" w:fill="FFFFFF"/>
          <w:lang w:val="uk-UA" w:eastAsia="ru-RU"/>
        </w:rPr>
        <w:t>;</w:t>
      </w:r>
    </w:p>
    <w:p w:rsidR="00845725" w:rsidRPr="00845725" w:rsidRDefault="00845725" w:rsidP="00BE3FFE">
      <w:pPr>
        <w:spacing w:after="0" w:line="240" w:lineRule="auto"/>
        <w:ind w:firstLine="567"/>
        <w:jc w:val="both"/>
        <w:rPr>
          <w:rFonts w:ascii="Times New Roman" w:eastAsia="Times New Roman" w:hAnsi="Times New Roman" w:cs="Times New Roman"/>
          <w:sz w:val="28"/>
          <w:szCs w:val="28"/>
          <w:shd w:val="clear" w:color="auto" w:fill="FFFFFF"/>
          <w:lang w:val="uk-UA" w:eastAsia="ru-RU"/>
        </w:rPr>
      </w:pPr>
      <w:r w:rsidRPr="00845725">
        <w:rPr>
          <w:rFonts w:ascii="Times New Roman" w:eastAsia="Times New Roman" w:hAnsi="Times New Roman" w:cs="Times New Roman"/>
          <w:sz w:val="28"/>
          <w:szCs w:val="28"/>
          <w:shd w:val="clear" w:color="auto" w:fill="FFFFFF"/>
          <w:lang w:val="uk-UA" w:eastAsia="ru-RU"/>
        </w:rPr>
        <w:t xml:space="preserve">- стартовий розмір плати за користування земельною ділянкою становить </w:t>
      </w:r>
      <w:bookmarkStart w:id="9" w:name="_Hlk89437209"/>
      <w:r w:rsidR="002F1987">
        <w:rPr>
          <w:rFonts w:ascii="Times New Roman" w:eastAsia="Times New Roman" w:hAnsi="Times New Roman" w:cs="Times New Roman"/>
          <w:sz w:val="28"/>
          <w:szCs w:val="28"/>
          <w:shd w:val="clear" w:color="auto" w:fill="FFFFFF"/>
          <w:lang w:val="uk-UA" w:eastAsia="ru-RU"/>
        </w:rPr>
        <w:t>5</w:t>
      </w:r>
      <w:r w:rsidR="00DC1663">
        <w:rPr>
          <w:rFonts w:ascii="Times New Roman" w:eastAsia="Times New Roman" w:hAnsi="Times New Roman" w:cs="Times New Roman"/>
          <w:sz w:val="28"/>
          <w:szCs w:val="28"/>
          <w:shd w:val="clear" w:color="auto" w:fill="FFFFFF"/>
          <w:lang w:val="uk-UA" w:eastAsia="ru-RU"/>
        </w:rPr>
        <w:t>1</w:t>
      </w:r>
      <w:r w:rsidR="002F1987">
        <w:rPr>
          <w:rFonts w:ascii="Times New Roman" w:eastAsia="Times New Roman" w:hAnsi="Times New Roman" w:cs="Times New Roman"/>
          <w:sz w:val="28"/>
          <w:szCs w:val="28"/>
          <w:shd w:val="clear" w:color="auto" w:fill="FFFFFF"/>
          <w:lang w:val="uk-UA" w:eastAsia="ru-RU"/>
        </w:rPr>
        <w:t>02</w:t>
      </w:r>
      <w:r w:rsidR="00DC1663">
        <w:rPr>
          <w:rFonts w:ascii="Times New Roman" w:eastAsia="Times New Roman" w:hAnsi="Times New Roman" w:cs="Times New Roman"/>
          <w:sz w:val="28"/>
          <w:szCs w:val="28"/>
          <w:shd w:val="clear" w:color="auto" w:fill="FFFFFF"/>
          <w:lang w:val="uk-UA" w:eastAsia="ru-RU"/>
        </w:rPr>
        <w:t>,64</w:t>
      </w:r>
      <w:r w:rsidRPr="00845725">
        <w:rPr>
          <w:rFonts w:ascii="Times New Roman" w:eastAsia="Times New Roman" w:hAnsi="Times New Roman" w:cs="Times New Roman"/>
          <w:sz w:val="28"/>
          <w:szCs w:val="28"/>
          <w:shd w:val="clear" w:color="auto" w:fill="FFFFFF"/>
          <w:lang w:val="uk-UA" w:eastAsia="ru-RU"/>
        </w:rPr>
        <w:t xml:space="preserve"> </w:t>
      </w:r>
      <w:bookmarkEnd w:id="9"/>
      <w:proofErr w:type="spellStart"/>
      <w:r w:rsidRPr="00845725">
        <w:rPr>
          <w:rFonts w:ascii="Times New Roman" w:eastAsia="Times New Roman" w:hAnsi="Times New Roman" w:cs="Times New Roman"/>
          <w:sz w:val="28"/>
          <w:szCs w:val="28"/>
          <w:shd w:val="clear" w:color="auto" w:fill="FFFFFF"/>
          <w:lang w:val="uk-UA" w:eastAsia="ru-RU"/>
        </w:rPr>
        <w:t>грн</w:t>
      </w:r>
      <w:proofErr w:type="spellEnd"/>
      <w:r w:rsidRPr="00845725">
        <w:rPr>
          <w:rFonts w:ascii="Times New Roman" w:eastAsia="Times New Roman" w:hAnsi="Times New Roman" w:cs="Times New Roman"/>
          <w:sz w:val="28"/>
          <w:szCs w:val="28"/>
          <w:shd w:val="clear" w:color="auto" w:fill="FFFFFF"/>
          <w:lang w:val="uk-UA" w:eastAsia="ru-RU"/>
        </w:rPr>
        <w:t xml:space="preserve"> (</w:t>
      </w:r>
      <w:r w:rsidR="00DC1663">
        <w:rPr>
          <w:rFonts w:ascii="Times New Roman" w:eastAsia="Times New Roman" w:hAnsi="Times New Roman" w:cs="Times New Roman"/>
          <w:sz w:val="28"/>
          <w:szCs w:val="28"/>
          <w:shd w:val="clear" w:color="auto" w:fill="FFFFFF"/>
          <w:lang w:val="uk-UA" w:eastAsia="ru-RU"/>
        </w:rPr>
        <w:t>п’ять тисяч сто дві гривні</w:t>
      </w:r>
      <w:r w:rsidRPr="00845725">
        <w:rPr>
          <w:rFonts w:ascii="Times New Roman" w:eastAsia="Times New Roman" w:hAnsi="Times New Roman" w:cs="Times New Roman"/>
          <w:sz w:val="28"/>
          <w:szCs w:val="28"/>
          <w:shd w:val="clear" w:color="auto" w:fill="FFFFFF"/>
          <w:lang w:val="uk-UA" w:eastAsia="ru-RU"/>
        </w:rPr>
        <w:t xml:space="preserve"> </w:t>
      </w:r>
      <w:r w:rsidR="00295B4C">
        <w:rPr>
          <w:rFonts w:ascii="Times New Roman" w:eastAsia="Times New Roman" w:hAnsi="Times New Roman" w:cs="Times New Roman"/>
          <w:sz w:val="28"/>
          <w:szCs w:val="28"/>
          <w:shd w:val="clear" w:color="auto" w:fill="FFFFFF"/>
          <w:lang w:val="uk-UA" w:eastAsia="ru-RU"/>
        </w:rPr>
        <w:t>64</w:t>
      </w:r>
      <w:r w:rsidRPr="00845725">
        <w:rPr>
          <w:rFonts w:ascii="Times New Roman" w:eastAsia="Times New Roman" w:hAnsi="Times New Roman" w:cs="Times New Roman"/>
          <w:sz w:val="28"/>
          <w:szCs w:val="28"/>
          <w:shd w:val="clear" w:color="auto" w:fill="FFFFFF"/>
          <w:lang w:val="uk-UA" w:eastAsia="ru-RU"/>
        </w:rPr>
        <w:t xml:space="preserve"> коп.), що складає 12% від нормативної грошової оцінки земельної ділянки;</w:t>
      </w:r>
    </w:p>
    <w:p w:rsidR="00845725" w:rsidRPr="00845725" w:rsidRDefault="00845725" w:rsidP="00BE3FFE">
      <w:pPr>
        <w:numPr>
          <w:ilvl w:val="0"/>
          <w:numId w:val="2"/>
        </w:numPr>
        <w:spacing w:after="0" w:line="240" w:lineRule="auto"/>
        <w:ind w:left="0" w:firstLine="567"/>
        <w:jc w:val="both"/>
        <w:rPr>
          <w:rFonts w:ascii="Times New Roman" w:eastAsia="Times New Roman" w:hAnsi="Times New Roman" w:cs="Times New Roman"/>
          <w:sz w:val="28"/>
          <w:szCs w:val="28"/>
          <w:shd w:val="clear" w:color="auto" w:fill="FFFFFF"/>
          <w:lang w:val="uk-UA" w:eastAsia="ru-RU"/>
        </w:rPr>
      </w:pPr>
      <w:r w:rsidRPr="00845725">
        <w:rPr>
          <w:rFonts w:ascii="Times New Roman" w:eastAsia="Times New Roman" w:hAnsi="Times New Roman" w:cs="Times New Roman"/>
          <w:sz w:val="28"/>
          <w:szCs w:val="28"/>
          <w:shd w:val="clear" w:color="auto" w:fill="FFFFFF"/>
          <w:lang w:val="uk-UA" w:eastAsia="ru-RU"/>
        </w:rPr>
        <w:t>строк оренди становить 7 років.</w:t>
      </w:r>
    </w:p>
    <w:p w:rsidR="00845725" w:rsidRPr="00845725" w:rsidRDefault="00BE3FFE" w:rsidP="00BE3FFE">
      <w:pPr>
        <w:tabs>
          <w:tab w:val="left" w:pos="709"/>
        </w:tabs>
        <w:spacing w:after="0" w:line="240" w:lineRule="auto"/>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ab/>
      </w:r>
      <w:r w:rsidR="00845725" w:rsidRPr="00845725">
        <w:rPr>
          <w:rFonts w:ascii="Times New Roman" w:eastAsia="Times New Roman" w:hAnsi="Times New Roman" w:cs="Times New Roman"/>
          <w:sz w:val="28"/>
          <w:szCs w:val="28"/>
          <w:shd w:val="clear" w:color="auto" w:fill="FFFFFF"/>
          <w:lang w:val="uk-UA" w:eastAsia="ru-RU"/>
        </w:rPr>
        <w:t xml:space="preserve">2. Уповноважити сільського голову </w:t>
      </w:r>
      <w:proofErr w:type="spellStart"/>
      <w:r w:rsidR="00845725" w:rsidRPr="00845725">
        <w:rPr>
          <w:rFonts w:ascii="Times New Roman" w:eastAsia="Times New Roman" w:hAnsi="Times New Roman" w:cs="Times New Roman"/>
          <w:sz w:val="28"/>
          <w:szCs w:val="28"/>
          <w:shd w:val="clear" w:color="auto" w:fill="FFFFFF"/>
          <w:lang w:val="uk-UA" w:eastAsia="ru-RU"/>
        </w:rPr>
        <w:t>Міцука</w:t>
      </w:r>
      <w:proofErr w:type="spellEnd"/>
      <w:r w:rsidR="00845725" w:rsidRPr="00845725">
        <w:rPr>
          <w:rFonts w:ascii="Times New Roman" w:eastAsia="Times New Roman" w:hAnsi="Times New Roman" w:cs="Times New Roman"/>
          <w:sz w:val="28"/>
          <w:szCs w:val="28"/>
          <w:shd w:val="clear" w:color="auto" w:fill="FFFFFF"/>
          <w:lang w:val="uk-UA" w:eastAsia="ru-RU"/>
        </w:rPr>
        <w:t xml:space="preserve"> Володимира Павловича на підписання договору оренди земельної ділянки з переможцем земельних торгів.</w:t>
      </w:r>
    </w:p>
    <w:p w:rsidR="00845725" w:rsidRPr="00845725" w:rsidRDefault="00BE3FFE" w:rsidP="00BE3FFE">
      <w:pPr>
        <w:tabs>
          <w:tab w:val="left" w:pos="709"/>
        </w:tabs>
        <w:spacing w:after="0" w:line="240" w:lineRule="auto"/>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ab/>
      </w:r>
      <w:r w:rsidR="00845725" w:rsidRPr="00845725">
        <w:rPr>
          <w:rFonts w:ascii="Times New Roman" w:eastAsia="Times New Roman" w:hAnsi="Times New Roman" w:cs="Times New Roman"/>
          <w:sz w:val="28"/>
          <w:szCs w:val="28"/>
          <w:shd w:val="clear" w:color="auto" w:fill="FFFFFF"/>
          <w:lang w:val="uk-UA" w:eastAsia="ru-RU"/>
        </w:rPr>
        <w:t>3. Додатком до цього рішення є Проект договору оренди земельної ділянки (Додаток 2).</w:t>
      </w:r>
    </w:p>
    <w:p w:rsidR="00845725" w:rsidRPr="00845725" w:rsidRDefault="00845725" w:rsidP="00BE3FFE">
      <w:pPr>
        <w:spacing w:after="0" w:line="240" w:lineRule="auto"/>
        <w:ind w:firstLine="708"/>
        <w:jc w:val="both"/>
        <w:rPr>
          <w:rFonts w:ascii="Times New Roman" w:eastAsia="Times New Roman" w:hAnsi="Times New Roman" w:cs="Times New Roman"/>
          <w:sz w:val="28"/>
          <w:szCs w:val="28"/>
          <w:lang w:val="uk-UA" w:eastAsia="ru-RU"/>
        </w:rPr>
      </w:pPr>
      <w:r w:rsidRPr="00845725">
        <w:rPr>
          <w:rFonts w:ascii="Times New Roman" w:eastAsia="Times New Roman" w:hAnsi="Times New Roman" w:cs="Times New Roman"/>
          <w:sz w:val="28"/>
          <w:szCs w:val="28"/>
          <w:lang w:val="uk-UA" w:eastAsia="ru-RU"/>
        </w:rPr>
        <w:lastRenderedPageBreak/>
        <w:t>4. Контроль за виконанням даного рішення покласти на начальника відділу містобудування, архітектури, земельних відносин, комунальної власності, житлово-комунального господарства виконавчого комітету Білозірської сільської ради Давиденко Л.Г. та постійну комісію з питань земельних відносин, екології та використання природних ресурсів.</w:t>
      </w:r>
    </w:p>
    <w:p w:rsidR="00845725" w:rsidRPr="00845725" w:rsidRDefault="00845725" w:rsidP="00845725">
      <w:pPr>
        <w:tabs>
          <w:tab w:val="left" w:pos="567"/>
        </w:tabs>
        <w:spacing w:after="0" w:line="240" w:lineRule="auto"/>
        <w:jc w:val="both"/>
        <w:rPr>
          <w:rFonts w:ascii="Times New Roman" w:eastAsia="Times New Roman" w:hAnsi="Times New Roman" w:cs="Times New Roman"/>
          <w:bCs/>
          <w:sz w:val="28"/>
          <w:szCs w:val="28"/>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8"/>
          <w:szCs w:val="28"/>
          <w:shd w:val="clear" w:color="auto" w:fill="FFFFFF"/>
          <w:lang w:val="uk-UA" w:eastAsia="ru-RU"/>
        </w:rPr>
      </w:pPr>
    </w:p>
    <w:bookmarkEnd w:id="2"/>
    <w:p w:rsidR="00845725" w:rsidRPr="00845725" w:rsidRDefault="00845725" w:rsidP="00845725">
      <w:pPr>
        <w:tabs>
          <w:tab w:val="left" w:pos="567"/>
        </w:tabs>
        <w:spacing w:after="0" w:line="240" w:lineRule="auto"/>
        <w:jc w:val="both"/>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r w:rsidRPr="00845725">
        <w:rPr>
          <w:rFonts w:ascii="Times New Roman" w:eastAsia="Times New Roman" w:hAnsi="Times New Roman" w:cs="Times New Roman"/>
          <w:sz w:val="28"/>
          <w:szCs w:val="24"/>
          <w:lang w:val="uk-UA" w:eastAsia="ru-RU"/>
        </w:rPr>
        <w:t>Сільський голова</w:t>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r>
      <w:r w:rsidRPr="00845725">
        <w:rPr>
          <w:rFonts w:ascii="Times New Roman" w:eastAsia="Times New Roman" w:hAnsi="Times New Roman" w:cs="Times New Roman"/>
          <w:sz w:val="28"/>
          <w:szCs w:val="24"/>
          <w:lang w:val="uk-UA" w:eastAsia="ru-RU"/>
        </w:rPr>
        <w:tab/>
        <w:t>Володимир МІЦУК</w:t>
      </w: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p>
    <w:p w:rsidR="00845725" w:rsidRPr="00845725" w:rsidRDefault="00845725" w:rsidP="00845725">
      <w:pPr>
        <w:spacing w:after="0" w:line="240" w:lineRule="auto"/>
        <w:jc w:val="right"/>
        <w:rPr>
          <w:rFonts w:ascii="Times New Roman" w:eastAsia="Times New Roman" w:hAnsi="Times New Roman" w:cs="Times New Roman"/>
          <w:sz w:val="24"/>
          <w:szCs w:val="24"/>
          <w:lang w:val="uk-UA" w:eastAsia="uk-UA"/>
        </w:rPr>
      </w:pPr>
      <w:bookmarkStart w:id="10" w:name="_Hlk128150923"/>
      <w:bookmarkStart w:id="11" w:name="_Hlk89437676"/>
      <w:bookmarkStart w:id="12" w:name="_GoBack"/>
      <w:bookmarkEnd w:id="12"/>
      <w:r w:rsidRPr="00845725">
        <w:rPr>
          <w:rFonts w:ascii="Times New Roman" w:eastAsia="Times New Roman" w:hAnsi="Times New Roman" w:cs="Times New Roman"/>
          <w:sz w:val="24"/>
          <w:szCs w:val="24"/>
          <w:lang w:val="uk-UA" w:eastAsia="uk-UA"/>
        </w:rPr>
        <w:lastRenderedPageBreak/>
        <w:t>Додаток №1</w:t>
      </w:r>
    </w:p>
    <w:p w:rsidR="00845725" w:rsidRPr="00845725" w:rsidRDefault="00845725" w:rsidP="00845725">
      <w:pPr>
        <w:spacing w:after="0" w:line="240" w:lineRule="auto"/>
        <w:jc w:val="right"/>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до рішення сесії Білозірської сільської ради</w:t>
      </w:r>
    </w:p>
    <w:bookmarkEnd w:id="10"/>
    <w:p w:rsidR="002F3CEA" w:rsidRDefault="002F3CEA" w:rsidP="002F3CEA">
      <w:pPr>
        <w:spacing w:after="0" w:line="240" w:lineRule="auto"/>
        <w:jc w:val="right"/>
        <w:rPr>
          <w:rFonts w:ascii="Times New Roman" w:hAnsi="Times New Roman" w:cs="Times New Roman"/>
          <w:lang w:val="uk-UA"/>
        </w:rPr>
      </w:pPr>
      <w:r w:rsidRPr="00845725">
        <w:rPr>
          <w:rFonts w:ascii="Times New Roman" w:eastAsia="Times New Roman" w:hAnsi="Times New Roman" w:cs="Times New Roman"/>
          <w:sz w:val="24"/>
          <w:szCs w:val="24"/>
          <w:lang w:val="uk-UA" w:eastAsia="ru-RU"/>
        </w:rPr>
        <w:t xml:space="preserve">від </w:t>
      </w:r>
      <w:r>
        <w:rPr>
          <w:rFonts w:ascii="Times New Roman" w:eastAsia="Times New Roman" w:hAnsi="Times New Roman" w:cs="Times New Roman"/>
          <w:sz w:val="24"/>
          <w:szCs w:val="24"/>
          <w:lang w:val="uk-UA" w:eastAsia="ru-RU"/>
        </w:rPr>
        <w:t>28</w:t>
      </w:r>
      <w:r w:rsidRPr="00845725">
        <w:rPr>
          <w:rFonts w:ascii="Times New Roman" w:eastAsia="Times New Roman" w:hAnsi="Times New Roman" w:cs="Times New Roman"/>
          <w:sz w:val="24"/>
          <w:szCs w:val="24"/>
          <w:lang w:val="uk-UA" w:eastAsia="ru-RU"/>
        </w:rPr>
        <w:t xml:space="preserve"> лютого 2023 р </w:t>
      </w:r>
      <w:r>
        <w:rPr>
          <w:rFonts w:ascii="Times New Roman" w:eastAsia="Times New Roman" w:hAnsi="Times New Roman" w:cs="Times New Roman"/>
          <w:sz w:val="24"/>
          <w:szCs w:val="24"/>
          <w:lang w:val="uk-UA" w:eastAsia="ru-RU"/>
        </w:rPr>
        <w:t xml:space="preserve">№ </w:t>
      </w:r>
      <w:r w:rsidRPr="00FD5833">
        <w:rPr>
          <w:rFonts w:ascii="Times New Roman" w:hAnsi="Times New Roman" w:cs="Times New Roman"/>
        </w:rPr>
        <w:t>47-</w:t>
      </w:r>
      <w:r>
        <w:rPr>
          <w:rFonts w:ascii="Times New Roman" w:hAnsi="Times New Roman" w:cs="Times New Roman"/>
          <w:lang w:val="uk-UA"/>
        </w:rPr>
        <w:t>21</w:t>
      </w:r>
      <w:r w:rsidRPr="00FD5833">
        <w:rPr>
          <w:rFonts w:ascii="Times New Roman" w:hAnsi="Times New Roman" w:cs="Times New Roman"/>
        </w:rPr>
        <w:t>/VIII</w:t>
      </w:r>
    </w:p>
    <w:p w:rsidR="002F3CEA" w:rsidRPr="002F3CEA" w:rsidRDefault="002F3CEA" w:rsidP="002F3CEA">
      <w:pPr>
        <w:spacing w:after="0" w:line="240" w:lineRule="auto"/>
        <w:jc w:val="right"/>
        <w:rPr>
          <w:rFonts w:ascii="Times New Roman" w:hAnsi="Times New Roman" w:cs="Times New Roman"/>
          <w:lang w:val="uk-UA"/>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ЛОТ №00</w:t>
      </w:r>
      <w:r w:rsidR="00EF6285">
        <w:rPr>
          <w:rFonts w:ascii="Times New Roman" w:eastAsia="Times New Roman" w:hAnsi="Times New Roman" w:cs="Times New Roman"/>
          <w:b/>
          <w:sz w:val="24"/>
          <w:szCs w:val="24"/>
          <w:lang w:val="uk-UA" w:eastAsia="ru-RU"/>
        </w:rPr>
        <w:t>3</w:t>
      </w:r>
    </w:p>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земельних торгів в електронній торговій системі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uk-UA"/>
              </w:rPr>
            </w:pPr>
            <w:r w:rsidRPr="00845725">
              <w:rPr>
                <w:rFonts w:ascii="Times New Roman" w:eastAsia="Times New Roman" w:hAnsi="Times New Roman" w:cs="Times New Roman"/>
                <w:b/>
                <w:sz w:val="24"/>
                <w:szCs w:val="24"/>
                <w:lang w:val="uk-UA" w:eastAsia="uk-UA"/>
              </w:rPr>
              <w:t>Назва</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uk-UA"/>
              </w:rPr>
            </w:pPr>
            <w:r w:rsidRPr="00845725">
              <w:rPr>
                <w:rFonts w:ascii="Times New Roman" w:eastAsia="Times New Roman" w:hAnsi="Times New Roman" w:cs="Times New Roman"/>
                <w:b/>
                <w:sz w:val="24"/>
                <w:szCs w:val="24"/>
                <w:lang w:val="uk-UA" w:eastAsia="uk-UA"/>
              </w:rPr>
              <w:t>Опис</w:t>
            </w:r>
          </w:p>
        </w:tc>
      </w:tr>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Назва лота</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Земельна ділянка</w:t>
            </w:r>
          </w:p>
        </w:tc>
      </w:tr>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 xml:space="preserve">Прав, яке виставляється на торги </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Оренда</w:t>
            </w:r>
          </w:p>
        </w:tc>
      </w:tr>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Місце знаходження</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eastAsia="uk-UA"/>
              </w:rPr>
            </w:pPr>
            <w:r w:rsidRPr="00845725">
              <w:rPr>
                <w:rFonts w:ascii="Times New Roman" w:eastAsia="Times New Roman" w:hAnsi="Times New Roman" w:cs="Times New Roman"/>
                <w:sz w:val="24"/>
                <w:szCs w:val="24"/>
                <w:shd w:val="clear" w:color="auto" w:fill="FFFFFF"/>
                <w:lang w:val="uk-UA" w:eastAsia="uk-UA"/>
              </w:rPr>
              <w:t>в адміністративних межах Білозірської сільської ради Черкаського району Черкаської області (за межами населеного пункту)</w:t>
            </w:r>
          </w:p>
        </w:tc>
      </w:tr>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Кадастровий номер</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C606E3">
            <w:pPr>
              <w:spacing w:after="0" w:line="240" w:lineRule="auto"/>
              <w:jc w:val="center"/>
              <w:rPr>
                <w:rFonts w:ascii="Times New Roman" w:eastAsia="Times New Roman" w:hAnsi="Times New Roman" w:cs="Times New Roman"/>
                <w:sz w:val="24"/>
                <w:szCs w:val="24"/>
                <w:lang w:eastAsia="uk-UA"/>
              </w:rPr>
            </w:pPr>
            <w:r w:rsidRPr="00845725">
              <w:rPr>
                <w:rFonts w:ascii="Times New Roman" w:eastAsia="Times New Roman" w:hAnsi="Times New Roman" w:cs="Times New Roman"/>
                <w:sz w:val="24"/>
                <w:szCs w:val="24"/>
                <w:lang w:val="uk-UA" w:eastAsia="uk-UA"/>
              </w:rPr>
              <w:t>7124981000:05:00</w:t>
            </w:r>
            <w:r w:rsidR="00C606E3">
              <w:rPr>
                <w:rFonts w:ascii="Times New Roman" w:eastAsia="Times New Roman" w:hAnsi="Times New Roman" w:cs="Times New Roman"/>
                <w:sz w:val="24"/>
                <w:szCs w:val="24"/>
                <w:lang w:val="uk-UA" w:eastAsia="uk-UA"/>
              </w:rPr>
              <w:t>2</w:t>
            </w:r>
            <w:r w:rsidRPr="00845725">
              <w:rPr>
                <w:rFonts w:ascii="Times New Roman" w:eastAsia="Times New Roman" w:hAnsi="Times New Roman" w:cs="Times New Roman"/>
                <w:sz w:val="24"/>
                <w:szCs w:val="24"/>
                <w:lang w:val="uk-UA" w:eastAsia="uk-UA"/>
              </w:rPr>
              <w:t>:00</w:t>
            </w:r>
            <w:r w:rsidR="00C606E3">
              <w:rPr>
                <w:rFonts w:ascii="Times New Roman" w:eastAsia="Times New Roman" w:hAnsi="Times New Roman" w:cs="Times New Roman"/>
                <w:sz w:val="24"/>
                <w:szCs w:val="24"/>
                <w:lang w:val="uk-UA" w:eastAsia="uk-UA"/>
              </w:rPr>
              <w:t>39</w:t>
            </w:r>
          </w:p>
        </w:tc>
      </w:tr>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Площа, га</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E186C" w:rsidP="00845725">
            <w:pPr>
              <w:spacing w:after="0" w:line="240" w:lineRule="auto"/>
              <w:jc w:val="center"/>
              <w:rPr>
                <w:rFonts w:ascii="Times New Roman" w:eastAsia="Times New Roman" w:hAnsi="Times New Roman" w:cs="Times New Roman"/>
                <w:sz w:val="24"/>
                <w:szCs w:val="24"/>
                <w:lang w:eastAsia="uk-UA"/>
              </w:rPr>
            </w:pPr>
            <w:r w:rsidRPr="008E186C">
              <w:rPr>
                <w:rFonts w:ascii="Times New Roman" w:hAnsi="Times New Roman" w:cs="Times New Roman"/>
                <w:sz w:val="24"/>
                <w:szCs w:val="28"/>
                <w:lang w:val="uk-UA"/>
              </w:rPr>
              <w:t>1,5665</w:t>
            </w:r>
          </w:p>
        </w:tc>
      </w:tr>
      <w:tr w:rsidR="00845725" w:rsidRPr="00845725" w:rsidTr="000A3FCB">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Цільове призначення</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eastAsia="uk-UA"/>
              </w:rPr>
            </w:pPr>
            <w:r w:rsidRPr="00845725">
              <w:rPr>
                <w:rFonts w:ascii="Times New Roman" w:eastAsia="Times New Roman" w:hAnsi="Times New Roman" w:cs="Times New Roman"/>
                <w:sz w:val="24"/>
                <w:szCs w:val="24"/>
                <w:shd w:val="clear" w:color="auto" w:fill="FFFFFF"/>
                <w:lang w:val="uk-UA" w:eastAsia="uk-UA"/>
              </w:rPr>
              <w:t>для ведення товарного сільськогосподарського виробництва</w:t>
            </w:r>
          </w:p>
        </w:tc>
      </w:tr>
      <w:tr w:rsidR="00845725" w:rsidRPr="00845725" w:rsidTr="000A3FCB">
        <w:trPr>
          <w:trHeight w:val="25"/>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Угіддя</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C606E3" w:rsidP="0084572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рілля</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Тип власності</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Комунальна</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Обмеження/ обтяження/сервітути</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tabs>
                <w:tab w:val="left" w:pos="3495"/>
              </w:tabs>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Строк користування</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7 років</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 xml:space="preserve">Нормативна грошова оцінка, грн. </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7013B2" w:rsidP="00F144A9">
            <w:pPr>
              <w:spacing w:after="0" w:line="240" w:lineRule="auto"/>
              <w:jc w:val="center"/>
              <w:rPr>
                <w:rFonts w:ascii="Times New Roman" w:eastAsia="Times New Roman" w:hAnsi="Times New Roman" w:cs="Times New Roman"/>
                <w:sz w:val="24"/>
                <w:szCs w:val="24"/>
                <w:lang w:eastAsia="uk-UA"/>
              </w:rPr>
            </w:pPr>
            <w:r w:rsidRPr="007013B2">
              <w:rPr>
                <w:rFonts w:ascii="Times New Roman" w:eastAsia="Times New Roman" w:hAnsi="Times New Roman" w:cs="Times New Roman"/>
                <w:sz w:val="24"/>
                <w:szCs w:val="24"/>
                <w:lang w:val="uk-UA" w:eastAsia="uk-UA"/>
              </w:rPr>
              <w:t>42522,02</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Стартова ціна, грн.</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7013B2" w:rsidP="0084572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8"/>
                <w:shd w:val="clear" w:color="auto" w:fill="FFFFFF"/>
                <w:lang w:val="uk-UA" w:eastAsia="ru-RU"/>
              </w:rPr>
              <w:t>5102,64</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Розмір реєстраційного внеску, грн.</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670,00</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Розмір гарантійного внеску, грн.</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7013B2" w:rsidP="00845725">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1530,79</w:t>
            </w: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eastAsia="uk-UA"/>
              </w:rPr>
            </w:pPr>
            <w:r w:rsidRPr="00845725">
              <w:rPr>
                <w:rFonts w:ascii="Times New Roman" w:eastAsia="Times New Roman" w:hAnsi="Times New Roman" w:cs="Times New Roman"/>
                <w:sz w:val="24"/>
                <w:szCs w:val="24"/>
                <w:lang w:val="uk-UA" w:eastAsia="uk-UA"/>
              </w:rPr>
              <w:t>Сума витрат (видатків ), здійснених на підготовку лота, що підлягає відшкодуванню Переможцем торгів, грн.</w:t>
            </w:r>
          </w:p>
        </w:tc>
        <w:tc>
          <w:tcPr>
            <w:tcW w:w="4928" w:type="dxa"/>
            <w:tcBorders>
              <w:top w:val="single" w:sz="4" w:space="0" w:color="auto"/>
              <w:left w:val="single" w:sz="4" w:space="0" w:color="auto"/>
              <w:bottom w:val="single" w:sz="4" w:space="0" w:color="auto"/>
              <w:right w:val="single" w:sz="4" w:space="0" w:color="auto"/>
            </w:tcBorders>
          </w:tcPr>
          <w:p w:rsidR="00CA6F53" w:rsidRPr="003C2CE4" w:rsidRDefault="00CA6F53" w:rsidP="00CA6F53">
            <w:pPr>
              <w:pStyle w:val="a7"/>
              <w:jc w:val="center"/>
              <w:rPr>
                <w:rFonts w:ascii="Times New Roman" w:hAnsi="Times New Roman"/>
                <w:sz w:val="24"/>
                <w:szCs w:val="24"/>
              </w:rPr>
            </w:pPr>
            <w:r w:rsidRPr="003C2CE4">
              <w:rPr>
                <w:rFonts w:ascii="Times New Roman" w:hAnsi="Times New Roman"/>
                <w:sz w:val="24"/>
                <w:szCs w:val="24"/>
              </w:rPr>
              <w:t>5250 у тому числі ПДВ</w:t>
            </w:r>
          </w:p>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p>
        </w:tc>
      </w:tr>
      <w:tr w:rsidR="00845725" w:rsidRPr="00845725" w:rsidTr="000A3FCB">
        <w:trPr>
          <w:trHeight w:val="23"/>
        </w:trPr>
        <w:tc>
          <w:tcPr>
            <w:tcW w:w="4927"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Інші документи та матеріали на лот</w:t>
            </w:r>
          </w:p>
        </w:tc>
        <w:tc>
          <w:tcPr>
            <w:tcW w:w="4928" w:type="dxa"/>
            <w:tcBorders>
              <w:top w:val="single" w:sz="4" w:space="0" w:color="auto"/>
              <w:left w:val="single" w:sz="4" w:space="0" w:color="auto"/>
              <w:bottom w:val="single" w:sz="4" w:space="0" w:color="auto"/>
              <w:right w:val="single" w:sz="4" w:space="0" w:color="auto"/>
            </w:tcBorders>
            <w:hideMark/>
          </w:tcPr>
          <w:p w:rsidR="00845725" w:rsidRPr="00845725" w:rsidRDefault="00845725" w:rsidP="00845725">
            <w:pPr>
              <w:spacing w:after="0" w:line="240" w:lineRule="auto"/>
              <w:jc w:val="center"/>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Додаються до оголошення -</w:t>
            </w:r>
          </w:p>
        </w:tc>
      </w:tr>
      <w:bookmarkEnd w:id="11"/>
    </w:tbl>
    <w:p w:rsidR="00845725" w:rsidRPr="00845725" w:rsidRDefault="00845725" w:rsidP="00845725">
      <w:pPr>
        <w:tabs>
          <w:tab w:val="left" w:pos="0"/>
          <w:tab w:val="left" w:pos="10440"/>
          <w:tab w:val="left" w:pos="10560"/>
        </w:tabs>
        <w:spacing w:after="0" w:line="240" w:lineRule="auto"/>
        <w:ind w:right="278"/>
        <w:rPr>
          <w:rFonts w:ascii="Times New Roman" w:eastAsia="Times New Roman" w:hAnsi="Times New Roman" w:cs="Times New Roman"/>
          <w:sz w:val="24"/>
          <w:szCs w:val="24"/>
          <w:lang w:val="uk-UA" w:eastAsia="ru-RU"/>
        </w:rPr>
      </w:pPr>
    </w:p>
    <w:p w:rsidR="00845725" w:rsidRPr="00845725" w:rsidRDefault="00845725" w:rsidP="00845725">
      <w:pPr>
        <w:tabs>
          <w:tab w:val="left" w:pos="0"/>
          <w:tab w:val="left" w:pos="10440"/>
          <w:tab w:val="left" w:pos="10560"/>
        </w:tabs>
        <w:spacing w:after="0" w:line="240" w:lineRule="auto"/>
        <w:ind w:right="278"/>
        <w:rPr>
          <w:rFonts w:ascii="Times New Roman" w:eastAsia="Times New Roman" w:hAnsi="Times New Roman" w:cs="Times New Roman"/>
          <w:sz w:val="24"/>
          <w:szCs w:val="24"/>
          <w:lang w:val="uk-UA" w:eastAsia="ru-RU"/>
        </w:rPr>
      </w:pPr>
    </w:p>
    <w:p w:rsidR="00845725" w:rsidRDefault="00845725" w:rsidP="00845725">
      <w:pPr>
        <w:tabs>
          <w:tab w:val="left" w:pos="0"/>
          <w:tab w:val="left" w:pos="10440"/>
          <w:tab w:val="left" w:pos="10560"/>
        </w:tabs>
        <w:spacing w:after="0" w:line="240" w:lineRule="auto"/>
        <w:ind w:right="278"/>
        <w:rPr>
          <w:rFonts w:ascii="Times New Roman" w:eastAsia="Times New Roman" w:hAnsi="Times New Roman" w:cs="Times New Roman"/>
          <w:sz w:val="24"/>
          <w:szCs w:val="24"/>
          <w:lang w:val="uk-UA" w:eastAsia="ru-RU"/>
        </w:rPr>
      </w:pPr>
    </w:p>
    <w:p w:rsidR="005400B0" w:rsidRDefault="005400B0" w:rsidP="00845725">
      <w:pPr>
        <w:tabs>
          <w:tab w:val="left" w:pos="0"/>
          <w:tab w:val="left" w:pos="10440"/>
          <w:tab w:val="left" w:pos="10560"/>
        </w:tabs>
        <w:spacing w:after="0" w:line="240" w:lineRule="auto"/>
        <w:ind w:right="278"/>
        <w:rPr>
          <w:rFonts w:ascii="Times New Roman" w:eastAsia="Times New Roman" w:hAnsi="Times New Roman" w:cs="Times New Roman"/>
          <w:sz w:val="24"/>
          <w:szCs w:val="24"/>
          <w:lang w:val="uk-UA" w:eastAsia="ru-RU"/>
        </w:rPr>
      </w:pPr>
    </w:p>
    <w:p w:rsidR="005400B0" w:rsidRPr="00845725" w:rsidRDefault="005400B0" w:rsidP="00845725">
      <w:pPr>
        <w:tabs>
          <w:tab w:val="left" w:pos="0"/>
          <w:tab w:val="left" w:pos="10440"/>
          <w:tab w:val="left" w:pos="10560"/>
        </w:tabs>
        <w:spacing w:after="0" w:line="240" w:lineRule="auto"/>
        <w:ind w:right="278"/>
        <w:rPr>
          <w:rFonts w:ascii="Times New Roman" w:eastAsia="Times New Roman" w:hAnsi="Times New Roman" w:cs="Times New Roman"/>
          <w:sz w:val="24"/>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bookmarkStart w:id="13" w:name="_Hlk128152289"/>
      <w:r w:rsidRPr="00845725">
        <w:rPr>
          <w:rFonts w:ascii="Times New Roman" w:eastAsia="Times New Roman" w:hAnsi="Times New Roman" w:cs="Times New Roman"/>
          <w:sz w:val="28"/>
          <w:szCs w:val="24"/>
          <w:lang w:val="uk-UA" w:eastAsia="ru-RU"/>
        </w:rPr>
        <w:t>Секретар сільської ради</w:t>
      </w:r>
      <w:r w:rsidRPr="00845725">
        <w:rPr>
          <w:rFonts w:ascii="Times New Roman" w:eastAsia="Times New Roman" w:hAnsi="Times New Roman" w:cs="Times New Roman"/>
          <w:sz w:val="28"/>
          <w:szCs w:val="24"/>
          <w:lang w:val="uk-UA" w:eastAsia="ru-RU"/>
        </w:rPr>
        <w:tab/>
        <w:t>Тетяна ДІБРОВА</w:t>
      </w: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bookmarkStart w:id="14" w:name="_Hlk89862501"/>
      <w:bookmarkEnd w:id="13"/>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right"/>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lastRenderedPageBreak/>
        <w:t>Додаток №2</w:t>
      </w:r>
    </w:p>
    <w:p w:rsidR="002F3CEA" w:rsidRPr="00845725" w:rsidRDefault="002F3CEA" w:rsidP="002F3CEA">
      <w:pPr>
        <w:spacing w:after="0" w:line="240" w:lineRule="auto"/>
        <w:jc w:val="right"/>
        <w:rPr>
          <w:rFonts w:ascii="Times New Roman" w:eastAsia="Times New Roman" w:hAnsi="Times New Roman" w:cs="Times New Roman"/>
          <w:sz w:val="24"/>
          <w:szCs w:val="24"/>
          <w:lang w:val="uk-UA" w:eastAsia="uk-UA"/>
        </w:rPr>
      </w:pPr>
      <w:r w:rsidRPr="00845725">
        <w:rPr>
          <w:rFonts w:ascii="Times New Roman" w:eastAsia="Times New Roman" w:hAnsi="Times New Roman" w:cs="Times New Roman"/>
          <w:sz w:val="24"/>
          <w:szCs w:val="24"/>
          <w:lang w:val="uk-UA" w:eastAsia="uk-UA"/>
        </w:rPr>
        <w:t xml:space="preserve">до рішення сесії </w:t>
      </w:r>
      <w:proofErr w:type="spellStart"/>
      <w:r w:rsidRPr="00845725">
        <w:rPr>
          <w:rFonts w:ascii="Times New Roman" w:eastAsia="Times New Roman" w:hAnsi="Times New Roman" w:cs="Times New Roman"/>
          <w:sz w:val="24"/>
          <w:szCs w:val="24"/>
          <w:lang w:val="uk-UA" w:eastAsia="uk-UA"/>
        </w:rPr>
        <w:t>Білозірської</w:t>
      </w:r>
      <w:proofErr w:type="spellEnd"/>
      <w:r w:rsidRPr="00845725">
        <w:rPr>
          <w:rFonts w:ascii="Times New Roman" w:eastAsia="Times New Roman" w:hAnsi="Times New Roman" w:cs="Times New Roman"/>
          <w:sz w:val="24"/>
          <w:szCs w:val="24"/>
          <w:lang w:val="uk-UA" w:eastAsia="uk-UA"/>
        </w:rPr>
        <w:t xml:space="preserve"> сільської ради</w:t>
      </w:r>
    </w:p>
    <w:p w:rsidR="00845725" w:rsidRDefault="002F3CEA" w:rsidP="002F3CEA">
      <w:pPr>
        <w:spacing w:after="0" w:line="240" w:lineRule="auto"/>
        <w:jc w:val="right"/>
        <w:rPr>
          <w:rFonts w:ascii="Times New Roman" w:hAnsi="Times New Roman" w:cs="Times New Roman"/>
          <w:lang w:val="uk-UA"/>
        </w:rPr>
      </w:pPr>
      <w:r w:rsidRPr="00845725">
        <w:rPr>
          <w:rFonts w:ascii="Times New Roman" w:eastAsia="Times New Roman" w:hAnsi="Times New Roman" w:cs="Times New Roman"/>
          <w:sz w:val="24"/>
          <w:szCs w:val="24"/>
          <w:lang w:val="uk-UA" w:eastAsia="ru-RU"/>
        </w:rPr>
        <w:t xml:space="preserve">від </w:t>
      </w:r>
      <w:r>
        <w:rPr>
          <w:rFonts w:ascii="Times New Roman" w:eastAsia="Times New Roman" w:hAnsi="Times New Roman" w:cs="Times New Roman"/>
          <w:sz w:val="24"/>
          <w:szCs w:val="24"/>
          <w:lang w:val="uk-UA" w:eastAsia="ru-RU"/>
        </w:rPr>
        <w:t>28</w:t>
      </w:r>
      <w:r w:rsidRPr="00845725">
        <w:rPr>
          <w:rFonts w:ascii="Times New Roman" w:eastAsia="Times New Roman" w:hAnsi="Times New Roman" w:cs="Times New Roman"/>
          <w:sz w:val="24"/>
          <w:szCs w:val="24"/>
          <w:lang w:val="uk-UA" w:eastAsia="ru-RU"/>
        </w:rPr>
        <w:t xml:space="preserve"> лютого 2023 р </w:t>
      </w:r>
      <w:r>
        <w:rPr>
          <w:rFonts w:ascii="Times New Roman" w:eastAsia="Times New Roman" w:hAnsi="Times New Roman" w:cs="Times New Roman"/>
          <w:sz w:val="24"/>
          <w:szCs w:val="24"/>
          <w:lang w:val="uk-UA" w:eastAsia="ru-RU"/>
        </w:rPr>
        <w:t xml:space="preserve">№ </w:t>
      </w:r>
      <w:r w:rsidRPr="00FD5833">
        <w:rPr>
          <w:rFonts w:ascii="Times New Roman" w:hAnsi="Times New Roman" w:cs="Times New Roman"/>
        </w:rPr>
        <w:t>47-</w:t>
      </w:r>
      <w:r>
        <w:rPr>
          <w:rFonts w:ascii="Times New Roman" w:hAnsi="Times New Roman" w:cs="Times New Roman"/>
          <w:lang w:val="uk-UA"/>
        </w:rPr>
        <w:t>21</w:t>
      </w:r>
      <w:r w:rsidRPr="00FD5833">
        <w:rPr>
          <w:rFonts w:ascii="Times New Roman" w:hAnsi="Times New Roman" w:cs="Times New Roman"/>
        </w:rPr>
        <w:t>/VIII</w:t>
      </w:r>
    </w:p>
    <w:p w:rsidR="002F3CEA" w:rsidRPr="002F3CEA" w:rsidRDefault="002F3CEA" w:rsidP="002F3CEA">
      <w:pPr>
        <w:spacing w:after="0" w:line="240" w:lineRule="auto"/>
        <w:jc w:val="right"/>
        <w:rPr>
          <w:rFonts w:ascii="Times New Roman" w:eastAsia="Times New Roman" w:hAnsi="Times New Roman" w:cs="Times New Roman"/>
          <w:b/>
          <w:sz w:val="28"/>
          <w:szCs w:val="28"/>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Договір оренди землі</w:t>
      </w:r>
    </w:p>
    <w:p w:rsidR="00845725" w:rsidRPr="00845725" w:rsidRDefault="00845725" w:rsidP="00845725">
      <w:pPr>
        <w:spacing w:after="0" w:line="240" w:lineRule="auto"/>
        <w:jc w:val="both"/>
        <w:rPr>
          <w:rFonts w:ascii="Times New Roman" w:eastAsia="Times New Roman" w:hAnsi="Times New Roman" w:cs="Times New Roman"/>
          <w:sz w:val="18"/>
          <w:szCs w:val="18"/>
          <w:lang w:eastAsia="ru-RU"/>
        </w:rPr>
      </w:pPr>
      <w:proofErr w:type="spellStart"/>
      <w:r w:rsidRPr="00845725">
        <w:rPr>
          <w:rFonts w:ascii="Times New Roman" w:eastAsia="Times New Roman" w:hAnsi="Times New Roman" w:cs="Times New Roman"/>
          <w:sz w:val="18"/>
          <w:szCs w:val="18"/>
          <w:lang w:val="uk-UA" w:eastAsia="ru-RU"/>
        </w:rPr>
        <w:t>с.Білозір</w:t>
      </w:r>
      <w:proofErr w:type="spellEnd"/>
      <w:r w:rsidRPr="00845725">
        <w:rPr>
          <w:rFonts w:ascii="Times New Roman" w:eastAsia="Times New Roman" w:hAnsi="Times New Roman" w:cs="Times New Roman"/>
          <w:sz w:val="18"/>
          <w:szCs w:val="18"/>
          <w:lang w:eastAsia="ru-RU"/>
        </w:rPr>
        <w:t>’</w:t>
      </w:r>
      <w:r w:rsidRPr="00845725">
        <w:rPr>
          <w:rFonts w:ascii="Times New Roman" w:eastAsia="Times New Roman" w:hAnsi="Times New Roman" w:cs="Times New Roman"/>
          <w:sz w:val="18"/>
          <w:szCs w:val="18"/>
          <w:lang w:val="uk-UA" w:eastAsia="ru-RU"/>
        </w:rPr>
        <w:t>я</w:t>
      </w:r>
    </w:p>
    <w:p w:rsidR="00845725" w:rsidRPr="00845725" w:rsidRDefault="00845725" w:rsidP="00845725">
      <w:pPr>
        <w:tabs>
          <w:tab w:val="left" w:pos="6330"/>
        </w:tabs>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18"/>
          <w:szCs w:val="18"/>
          <w:lang w:val="uk-UA" w:eastAsia="ru-RU"/>
        </w:rPr>
        <w:t>Черкаський р-н</w:t>
      </w:r>
      <w:r w:rsidRPr="00845725">
        <w:rPr>
          <w:rFonts w:ascii="Times New Roman" w:eastAsia="Times New Roman" w:hAnsi="Times New Roman" w:cs="Times New Roman"/>
          <w:sz w:val="18"/>
          <w:szCs w:val="18"/>
          <w:lang w:val="uk-UA" w:eastAsia="ru-RU"/>
        </w:rPr>
        <w:tab/>
      </w:r>
      <w:r w:rsidRPr="00845725">
        <w:rPr>
          <w:rFonts w:ascii="Times New Roman" w:eastAsia="Times New Roman" w:hAnsi="Times New Roman" w:cs="Times New Roman"/>
          <w:sz w:val="24"/>
          <w:szCs w:val="24"/>
          <w:lang w:val="uk-UA" w:eastAsia="ru-RU"/>
        </w:rPr>
        <w:t xml:space="preserve">          </w:t>
      </w:r>
    </w:p>
    <w:p w:rsidR="00845725" w:rsidRPr="00845725" w:rsidRDefault="00845725" w:rsidP="00845725">
      <w:pPr>
        <w:spacing w:after="0" w:line="240" w:lineRule="auto"/>
        <w:jc w:val="both"/>
        <w:rPr>
          <w:rFonts w:ascii="Times New Roman" w:eastAsia="Times New Roman" w:hAnsi="Times New Roman" w:cs="Times New Roman"/>
          <w:sz w:val="18"/>
          <w:szCs w:val="18"/>
          <w:lang w:val="uk-UA" w:eastAsia="ru-RU"/>
        </w:rPr>
      </w:pPr>
      <w:r w:rsidRPr="00845725">
        <w:rPr>
          <w:rFonts w:ascii="Times New Roman" w:eastAsia="Times New Roman" w:hAnsi="Times New Roman" w:cs="Times New Roman"/>
          <w:sz w:val="18"/>
          <w:szCs w:val="18"/>
          <w:lang w:val="uk-UA" w:eastAsia="ru-RU"/>
        </w:rPr>
        <w:t>Черкаська обл.</w:t>
      </w:r>
    </w:p>
    <w:p w:rsidR="00845725" w:rsidRPr="00845725" w:rsidRDefault="00845725" w:rsidP="00845725">
      <w:pPr>
        <w:suppressAutoHyphens/>
        <w:spacing w:after="0" w:line="240" w:lineRule="auto"/>
        <w:jc w:val="both"/>
        <w:rPr>
          <w:rFonts w:ascii="Times New Roman" w:eastAsia="Times New Roman" w:hAnsi="Times New Roman" w:cs="Times New Roman"/>
          <w:b/>
          <w:sz w:val="24"/>
          <w:szCs w:val="24"/>
          <w:lang w:eastAsia="ru-RU"/>
        </w:rPr>
      </w:pPr>
    </w:p>
    <w:p w:rsidR="00845725" w:rsidRPr="00845725" w:rsidRDefault="00845725" w:rsidP="00845725">
      <w:pPr>
        <w:suppressAutoHyphens/>
        <w:spacing w:after="0" w:line="240" w:lineRule="auto"/>
        <w:jc w:val="both"/>
        <w:rPr>
          <w:rFonts w:ascii="Times New Roman" w:eastAsia="Times New Roman" w:hAnsi="Times New Roman" w:cs="Times New Roman"/>
          <w:bCs/>
          <w:color w:val="000000"/>
          <w:sz w:val="24"/>
          <w:szCs w:val="24"/>
          <w:lang w:val="uk-UA" w:eastAsia="ar-SA"/>
        </w:rPr>
      </w:pPr>
      <w:r w:rsidRPr="00845725">
        <w:rPr>
          <w:rFonts w:ascii="Times New Roman" w:eastAsia="Times New Roman" w:hAnsi="Times New Roman" w:cs="Times New Roman"/>
          <w:b/>
          <w:sz w:val="24"/>
          <w:szCs w:val="24"/>
          <w:lang w:val="uk-UA" w:eastAsia="ru-RU"/>
        </w:rPr>
        <w:t xml:space="preserve">     Орендодавець - Білозірська сільська рада</w:t>
      </w:r>
      <w:r w:rsidRPr="00845725">
        <w:rPr>
          <w:rFonts w:ascii="Times New Roman" w:eastAsia="Times New Roman" w:hAnsi="Times New Roman" w:cs="Times New Roman"/>
          <w:sz w:val="24"/>
          <w:szCs w:val="24"/>
          <w:lang w:val="uk-UA" w:eastAsia="ru-RU"/>
        </w:rPr>
        <w:t xml:space="preserve">, що знаходиться за адресою: </w:t>
      </w:r>
      <w:r w:rsidRPr="00845725">
        <w:rPr>
          <w:rFonts w:ascii="Times New Roman" w:eastAsia="Times New Roman" w:hAnsi="Times New Roman" w:cs="Times New Roman"/>
          <w:bCs/>
          <w:color w:val="000000"/>
          <w:sz w:val="24"/>
          <w:szCs w:val="24"/>
          <w:lang w:val="uk-UA" w:eastAsia="ar-SA"/>
        </w:rPr>
        <w:t xml:space="preserve">19635, Черкаська область, Черкаський район, с. Білозір'я, вул. Незалежності, буд. 168, код ЄДРПОУ </w:t>
      </w:r>
      <w:r w:rsidRPr="00845725">
        <w:rPr>
          <w:rFonts w:ascii="Times New Roman" w:eastAsia="Times New Roman" w:hAnsi="Times New Roman" w:cs="Times New Roman"/>
          <w:sz w:val="24"/>
          <w:szCs w:val="24"/>
          <w:lang w:val="uk-UA" w:eastAsia="ru-RU"/>
        </w:rPr>
        <w:t xml:space="preserve">26323367, </w:t>
      </w:r>
      <w:r w:rsidRPr="00845725">
        <w:rPr>
          <w:rFonts w:ascii="Times New Roman" w:eastAsia="Times New Roman" w:hAnsi="Times New Roman" w:cs="Times New Roman"/>
          <w:bCs/>
          <w:color w:val="000000"/>
          <w:sz w:val="24"/>
          <w:szCs w:val="24"/>
          <w:lang w:val="uk-UA" w:eastAsia="ar-SA"/>
        </w:rPr>
        <w:t xml:space="preserve">в особі сільського голови </w:t>
      </w:r>
      <w:proofErr w:type="spellStart"/>
      <w:r w:rsidRPr="00845725">
        <w:rPr>
          <w:rFonts w:ascii="Times New Roman" w:eastAsia="Times New Roman" w:hAnsi="Times New Roman" w:cs="Times New Roman"/>
          <w:bCs/>
          <w:color w:val="000000"/>
          <w:sz w:val="24"/>
          <w:szCs w:val="24"/>
          <w:lang w:val="uk-UA" w:eastAsia="ar-SA"/>
        </w:rPr>
        <w:t>Міцука</w:t>
      </w:r>
      <w:proofErr w:type="spellEnd"/>
      <w:r w:rsidRPr="00845725">
        <w:rPr>
          <w:rFonts w:ascii="Times New Roman" w:eastAsia="Times New Roman" w:hAnsi="Times New Roman" w:cs="Times New Roman"/>
          <w:bCs/>
          <w:color w:val="000000"/>
          <w:sz w:val="24"/>
          <w:szCs w:val="24"/>
          <w:lang w:val="uk-UA" w:eastAsia="ar-SA"/>
        </w:rPr>
        <w:t xml:space="preserve"> Володимира Павловича, який діє на підставі Закону України «Про місцеве самоврядування в Україні», з одного боку, та </w:t>
      </w:r>
      <w:r w:rsidRPr="00845725">
        <w:rPr>
          <w:rFonts w:ascii="Times New Roman" w:eastAsia="Times New Roman" w:hAnsi="Times New Roman" w:cs="Times New Roman"/>
          <w:b/>
          <w:bCs/>
          <w:color w:val="000000"/>
          <w:sz w:val="24"/>
          <w:szCs w:val="24"/>
          <w:lang w:val="uk-UA" w:eastAsia="ar-SA"/>
        </w:rPr>
        <w:t xml:space="preserve">Орендар </w:t>
      </w:r>
      <w:bookmarkStart w:id="15" w:name="_Hlk89688957"/>
      <w:r w:rsidRPr="00845725">
        <w:rPr>
          <w:rFonts w:ascii="Times New Roman" w:eastAsia="Times New Roman" w:hAnsi="Times New Roman" w:cs="Times New Roman"/>
          <w:b/>
          <w:bCs/>
          <w:color w:val="000000"/>
          <w:sz w:val="24"/>
          <w:szCs w:val="24"/>
          <w:lang w:val="uk-UA" w:eastAsia="ar-SA"/>
        </w:rPr>
        <w:t xml:space="preserve">– </w:t>
      </w:r>
      <w:bookmarkEnd w:id="15"/>
      <w:r w:rsidRPr="00845725">
        <w:rPr>
          <w:rFonts w:ascii="Times New Roman" w:eastAsia="Times New Roman" w:hAnsi="Times New Roman" w:cs="Times New Roman"/>
          <w:b/>
          <w:bCs/>
          <w:color w:val="000000"/>
          <w:sz w:val="24"/>
          <w:szCs w:val="24"/>
          <w:lang w:val="uk-UA" w:eastAsia="ar-SA"/>
        </w:rPr>
        <w:t>_____________________________</w:t>
      </w:r>
      <w:r w:rsidRPr="00845725">
        <w:rPr>
          <w:rFonts w:ascii="Times New Roman" w:eastAsia="Times New Roman" w:hAnsi="Times New Roman" w:cs="Times New Roman"/>
          <w:bCs/>
          <w:color w:val="000000"/>
          <w:sz w:val="24"/>
          <w:szCs w:val="24"/>
          <w:lang w:val="uk-UA" w:eastAsia="ar-SA"/>
        </w:rPr>
        <w:t>___ з другого боку, уклали цей договір про нижченаведене:</w:t>
      </w:r>
    </w:p>
    <w:p w:rsidR="00845725" w:rsidRPr="00845725" w:rsidRDefault="00845725" w:rsidP="00845725">
      <w:pPr>
        <w:suppressAutoHyphens/>
        <w:spacing w:after="0" w:line="240" w:lineRule="auto"/>
        <w:jc w:val="both"/>
        <w:rPr>
          <w:rFonts w:ascii="Times New Roman" w:eastAsia="Times New Roman" w:hAnsi="Times New Roman" w:cs="Times New Roman"/>
          <w:bCs/>
          <w:color w:val="000000"/>
          <w:sz w:val="1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Предмет договору</w:t>
      </w:r>
    </w:p>
    <w:p w:rsidR="00845725" w:rsidRPr="00845725" w:rsidRDefault="00845725" w:rsidP="00845725">
      <w:pPr>
        <w:spacing w:after="0" w:line="240" w:lineRule="auto"/>
        <w:jc w:val="center"/>
        <w:rPr>
          <w:rFonts w:ascii="Times New Roman" w:eastAsia="Times New Roman" w:hAnsi="Times New Roman" w:cs="Times New Roman"/>
          <w:b/>
          <w:sz w:val="14"/>
          <w:szCs w:val="2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 Орендодавець, на підставі протоколу  про результати земельних торгів у формі аукціону з продажу права оренди на земельну ділянку сільськогосподарського призначення комунальної власності від ________ року ___________________________</w:t>
      </w:r>
      <w:r w:rsidRPr="00845725">
        <w:rPr>
          <w:rFonts w:ascii="Times New Roman" w:eastAsia="Times New Roman" w:hAnsi="Times New Roman" w:cs="Times New Roman"/>
          <w:sz w:val="24"/>
          <w:szCs w:val="24"/>
          <w:lang w:eastAsia="ru-RU"/>
        </w:rPr>
        <w:t xml:space="preserve"> </w:t>
      </w:r>
      <w:r w:rsidRPr="00845725">
        <w:rPr>
          <w:rFonts w:ascii="Times New Roman" w:eastAsia="Times New Roman" w:hAnsi="Times New Roman" w:cs="Times New Roman"/>
          <w:sz w:val="24"/>
          <w:szCs w:val="24"/>
          <w:lang w:val="uk-UA" w:eastAsia="ru-RU"/>
        </w:rPr>
        <w:t xml:space="preserve"> надає, а Орендар приймає в строкове платне користування земельну ділянку </w:t>
      </w:r>
      <w:r w:rsidRPr="00845725">
        <w:rPr>
          <w:rFonts w:ascii="Times New Roman" w:eastAsia="Times New Roman" w:hAnsi="Times New Roman" w:cs="Times New Roman"/>
          <w:sz w:val="24"/>
          <w:szCs w:val="24"/>
          <w:shd w:val="clear" w:color="auto" w:fill="FFFFFF"/>
          <w:lang w:val="uk-UA" w:eastAsia="ru-RU"/>
        </w:rPr>
        <w:t xml:space="preserve">для ведення товарного сільськогосподарського виробництва </w:t>
      </w:r>
      <w:r w:rsidRPr="00845725">
        <w:rPr>
          <w:rFonts w:ascii="Times New Roman" w:eastAsia="Times New Roman" w:hAnsi="Times New Roman" w:cs="Times New Roman"/>
          <w:sz w:val="24"/>
          <w:szCs w:val="24"/>
          <w:lang w:val="uk-UA" w:eastAsia="ru-RU"/>
        </w:rPr>
        <w:t>з кадастровим номером: 7124981000:05:00</w:t>
      </w:r>
      <w:r w:rsidR="00142FF8">
        <w:rPr>
          <w:rFonts w:ascii="Times New Roman" w:eastAsia="Times New Roman" w:hAnsi="Times New Roman" w:cs="Times New Roman"/>
          <w:sz w:val="24"/>
          <w:szCs w:val="24"/>
          <w:lang w:val="uk-UA" w:eastAsia="ru-RU"/>
        </w:rPr>
        <w:t>2</w:t>
      </w:r>
      <w:r w:rsidRPr="00845725">
        <w:rPr>
          <w:rFonts w:ascii="Times New Roman" w:eastAsia="Times New Roman" w:hAnsi="Times New Roman" w:cs="Times New Roman"/>
          <w:sz w:val="24"/>
          <w:szCs w:val="24"/>
          <w:lang w:val="uk-UA" w:eastAsia="ru-RU"/>
        </w:rPr>
        <w:t>:00</w:t>
      </w:r>
      <w:r w:rsidR="00142FF8">
        <w:rPr>
          <w:rFonts w:ascii="Times New Roman" w:eastAsia="Times New Roman" w:hAnsi="Times New Roman" w:cs="Times New Roman"/>
          <w:sz w:val="24"/>
          <w:szCs w:val="24"/>
          <w:lang w:val="uk-UA" w:eastAsia="ru-RU"/>
        </w:rPr>
        <w:t>39</w:t>
      </w:r>
      <w:r w:rsidRPr="00845725">
        <w:rPr>
          <w:rFonts w:ascii="Times New Roman" w:eastAsia="Times New Roman" w:hAnsi="Times New Roman" w:cs="Times New Roman"/>
          <w:sz w:val="24"/>
          <w:szCs w:val="24"/>
          <w:lang w:val="uk-UA" w:eastAsia="ru-RU"/>
        </w:rPr>
        <w:t xml:space="preserve">, яка розташована </w:t>
      </w:r>
      <w:r w:rsidRPr="00845725">
        <w:rPr>
          <w:rFonts w:ascii="Times New Roman" w:eastAsia="Times New Roman" w:hAnsi="Times New Roman" w:cs="Times New Roman"/>
          <w:sz w:val="24"/>
          <w:szCs w:val="24"/>
          <w:shd w:val="clear" w:color="auto" w:fill="FFFFFF"/>
          <w:lang w:val="uk-UA" w:eastAsia="ru-RU"/>
        </w:rPr>
        <w:t>в адміністративних межах Білозірської сільської ради Черкаського району Черкаської області (за межами населеного пункту)</w:t>
      </w:r>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jc w:val="both"/>
        <w:rPr>
          <w:rFonts w:ascii="Times New Roman" w:eastAsia="Times New Roman" w:hAnsi="Times New Roman" w:cs="Times New Roman"/>
          <w:sz w:val="14"/>
          <w:szCs w:val="1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Об</w:t>
      </w:r>
      <w:r w:rsidRPr="00845725">
        <w:rPr>
          <w:rFonts w:ascii="Times New Roman" w:eastAsia="Times New Roman" w:hAnsi="Times New Roman" w:cs="Times New Roman"/>
          <w:b/>
          <w:sz w:val="24"/>
          <w:szCs w:val="24"/>
          <w:lang w:eastAsia="ru-RU"/>
        </w:rPr>
        <w:t>’</w:t>
      </w:r>
      <w:proofErr w:type="spellStart"/>
      <w:r w:rsidRPr="00845725">
        <w:rPr>
          <w:rFonts w:ascii="Times New Roman" w:eastAsia="Times New Roman" w:hAnsi="Times New Roman" w:cs="Times New Roman"/>
          <w:b/>
          <w:sz w:val="24"/>
          <w:szCs w:val="24"/>
          <w:lang w:val="uk-UA" w:eastAsia="ru-RU"/>
        </w:rPr>
        <w:t>єкт</w:t>
      </w:r>
      <w:proofErr w:type="spellEnd"/>
      <w:r w:rsidRPr="00845725">
        <w:rPr>
          <w:rFonts w:ascii="Times New Roman" w:eastAsia="Times New Roman" w:hAnsi="Times New Roman" w:cs="Times New Roman"/>
          <w:b/>
          <w:sz w:val="24"/>
          <w:szCs w:val="24"/>
          <w:lang w:val="uk-UA" w:eastAsia="ru-RU"/>
        </w:rPr>
        <w:t xml:space="preserve"> оренди</w:t>
      </w:r>
    </w:p>
    <w:p w:rsidR="00845725" w:rsidRPr="00845725" w:rsidRDefault="00845725" w:rsidP="00845725">
      <w:pPr>
        <w:spacing w:after="0" w:line="240" w:lineRule="auto"/>
        <w:jc w:val="center"/>
        <w:rPr>
          <w:rFonts w:ascii="Times New Roman" w:eastAsia="Times New Roman" w:hAnsi="Times New Roman" w:cs="Times New Roman"/>
          <w:b/>
          <w:sz w:val="14"/>
          <w:szCs w:val="1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eastAsia="ru-RU"/>
        </w:rPr>
        <w:t>2</w:t>
      </w:r>
      <w:r w:rsidRPr="00845725">
        <w:rPr>
          <w:rFonts w:ascii="Times New Roman" w:eastAsia="Times New Roman" w:hAnsi="Times New Roman" w:cs="Times New Roman"/>
          <w:sz w:val="24"/>
          <w:szCs w:val="24"/>
          <w:lang w:val="uk-UA" w:eastAsia="ru-RU"/>
        </w:rPr>
        <w:t xml:space="preserve">. В оренду передається земельна ділянка площею </w:t>
      </w:r>
      <w:r w:rsidR="00C606E3" w:rsidRPr="00C606E3">
        <w:rPr>
          <w:rFonts w:ascii="Times New Roman" w:eastAsia="Times New Roman" w:hAnsi="Times New Roman" w:cs="Times New Roman"/>
          <w:sz w:val="24"/>
          <w:szCs w:val="24"/>
          <w:lang w:val="uk-UA" w:eastAsia="ru-RU"/>
        </w:rPr>
        <w:t xml:space="preserve">1,5665 </w:t>
      </w:r>
      <w:r w:rsidRPr="00845725">
        <w:rPr>
          <w:rFonts w:ascii="Times New Roman" w:eastAsia="Times New Roman" w:hAnsi="Times New Roman" w:cs="Times New Roman"/>
          <w:sz w:val="24"/>
          <w:szCs w:val="24"/>
          <w:lang w:val="uk-UA" w:eastAsia="ru-RU"/>
        </w:rPr>
        <w:t xml:space="preserve">га у тому числі сільськогосподарські угіддя: </w:t>
      </w:r>
      <w:r w:rsidR="00C606E3">
        <w:rPr>
          <w:rFonts w:ascii="Times New Roman" w:eastAsia="Times New Roman" w:hAnsi="Times New Roman" w:cs="Times New Roman"/>
          <w:sz w:val="24"/>
          <w:szCs w:val="24"/>
          <w:lang w:val="uk-UA" w:eastAsia="ru-RU"/>
        </w:rPr>
        <w:t>рілля</w:t>
      </w:r>
      <w:r w:rsidRPr="00845725">
        <w:rPr>
          <w:rFonts w:ascii="Times New Roman" w:eastAsia="Times New Roman" w:hAnsi="Times New Roman" w:cs="Times New Roman"/>
          <w:sz w:val="24"/>
          <w:szCs w:val="24"/>
          <w:lang w:val="uk-UA" w:eastAsia="ru-RU"/>
        </w:rPr>
        <w:t xml:space="preserve"> – </w:t>
      </w:r>
      <w:r w:rsidR="00C606E3" w:rsidRPr="00C606E3">
        <w:rPr>
          <w:rFonts w:ascii="Times New Roman" w:eastAsia="Times New Roman" w:hAnsi="Times New Roman" w:cs="Times New Roman"/>
          <w:sz w:val="24"/>
          <w:szCs w:val="24"/>
          <w:lang w:val="uk-UA" w:eastAsia="ru-RU"/>
        </w:rPr>
        <w:t>1,5665</w:t>
      </w:r>
      <w:r w:rsidR="005A5C7F" w:rsidRPr="005A5C7F">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val="uk-UA" w:eastAsia="ru-RU"/>
        </w:rPr>
        <w:t xml:space="preserve">га.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 На земельній ділянці об’єкти нерухомого майна відсутні.</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4. Земельна ділянка передається в оренду вільна від забудови.</w:t>
      </w:r>
    </w:p>
    <w:p w:rsidR="00845725" w:rsidRPr="00845725" w:rsidRDefault="00845725" w:rsidP="00845725">
      <w:pPr>
        <w:widowControl w:val="0"/>
        <w:autoSpaceDE w:val="0"/>
        <w:autoSpaceDN w:val="0"/>
        <w:adjustRightInd w:val="0"/>
        <w:spacing w:after="0" w:line="240" w:lineRule="auto"/>
        <w:jc w:val="both"/>
        <w:rPr>
          <w:rFonts w:ascii="Times New Roman" w:eastAsia="Times New Roman" w:hAnsi="Times New Roman" w:cs="Times New Roman"/>
          <w:sz w:val="20"/>
          <w:szCs w:val="24"/>
          <w:lang w:val="uk-UA" w:eastAsia="ru-RU"/>
        </w:rPr>
      </w:pPr>
      <w:r w:rsidRPr="00845725">
        <w:rPr>
          <w:rFonts w:ascii="Times New Roman" w:eastAsia="Times New Roman" w:hAnsi="Times New Roman" w:cs="Times New Roman"/>
          <w:sz w:val="24"/>
          <w:szCs w:val="24"/>
          <w:lang w:val="uk-UA" w:eastAsia="ru-RU"/>
        </w:rPr>
        <w:t xml:space="preserve">     5</w:t>
      </w:r>
      <w:r w:rsidR="006945B8">
        <w:rPr>
          <w:rFonts w:ascii="Times New Roman" w:eastAsia="Times New Roman" w:hAnsi="Times New Roman" w:cs="Times New Roman"/>
          <w:sz w:val="24"/>
          <w:szCs w:val="24"/>
          <w:lang w:val="uk-UA" w:eastAsia="ru-RU"/>
        </w:rPr>
        <w:t>. Нормативна</w:t>
      </w:r>
      <w:r w:rsidRPr="00845725">
        <w:rPr>
          <w:rFonts w:ascii="Times New Roman" w:eastAsia="Times New Roman" w:hAnsi="Times New Roman" w:cs="Times New Roman"/>
          <w:sz w:val="24"/>
          <w:szCs w:val="24"/>
          <w:lang w:val="uk-UA" w:eastAsia="ru-RU"/>
        </w:rPr>
        <w:t xml:space="preserve"> грошова оцінка земельної ділянки площею </w:t>
      </w:r>
      <w:r w:rsidR="00C606E3" w:rsidRPr="00C606E3">
        <w:rPr>
          <w:rFonts w:ascii="Times New Roman" w:eastAsia="Times New Roman" w:hAnsi="Times New Roman" w:cs="Times New Roman"/>
          <w:sz w:val="24"/>
          <w:szCs w:val="24"/>
          <w:lang w:val="uk-UA" w:eastAsia="ru-RU"/>
        </w:rPr>
        <w:t>1,5665</w:t>
      </w:r>
      <w:r w:rsidRPr="00845725">
        <w:rPr>
          <w:rFonts w:ascii="Times New Roman" w:eastAsia="Times New Roman" w:hAnsi="Times New Roman" w:cs="Times New Roman"/>
          <w:sz w:val="24"/>
          <w:szCs w:val="24"/>
          <w:lang w:val="uk-UA" w:eastAsia="ru-RU"/>
        </w:rPr>
        <w:t xml:space="preserve"> га згідно витягу з технічної документації про нормативну грошову оцінку земельної ділянки на дату укладання договору становить: </w:t>
      </w:r>
      <w:r w:rsidR="00295B4C" w:rsidRPr="00295B4C">
        <w:rPr>
          <w:rFonts w:ascii="Times New Roman" w:eastAsia="Times New Roman" w:hAnsi="Times New Roman" w:cs="Times New Roman"/>
          <w:szCs w:val="28"/>
          <w:shd w:val="clear" w:color="auto" w:fill="FFFFFF"/>
          <w:lang w:val="uk-UA" w:eastAsia="ru-RU"/>
        </w:rPr>
        <w:t xml:space="preserve">42522,02 </w:t>
      </w:r>
      <w:proofErr w:type="spellStart"/>
      <w:r w:rsidR="00295B4C" w:rsidRPr="00295B4C">
        <w:rPr>
          <w:rFonts w:ascii="Times New Roman" w:eastAsia="Times New Roman" w:hAnsi="Times New Roman" w:cs="Times New Roman"/>
          <w:szCs w:val="28"/>
          <w:shd w:val="clear" w:color="auto" w:fill="FFFFFF"/>
          <w:lang w:val="uk-UA" w:eastAsia="ru-RU"/>
        </w:rPr>
        <w:t>грн</w:t>
      </w:r>
      <w:proofErr w:type="spellEnd"/>
      <w:r w:rsidR="00295B4C" w:rsidRPr="00295B4C">
        <w:rPr>
          <w:rFonts w:ascii="Times New Roman" w:eastAsia="Times New Roman" w:hAnsi="Times New Roman" w:cs="Times New Roman"/>
          <w:szCs w:val="28"/>
          <w:shd w:val="clear" w:color="auto" w:fill="FFFFFF"/>
          <w:lang w:val="uk-UA" w:eastAsia="ru-RU"/>
        </w:rPr>
        <w:t xml:space="preserve"> (сорок дві тисячі п’ятсот двадцять дві гривні 02 коп.)</w:t>
      </w:r>
      <w:r w:rsidRPr="00845725">
        <w:rPr>
          <w:rFonts w:ascii="Times New Roman" w:eastAsia="Times New Roman" w:hAnsi="Times New Roman" w:cs="Times New Roman"/>
          <w:sz w:val="20"/>
          <w:szCs w:val="24"/>
          <w:lang w:val="uk-UA" w:eastAsia="ru-RU"/>
        </w:rPr>
        <w:t xml:space="preserve">.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6. Земельна ділянка, яка передається в оренду, не має недоліків, що можуть перешкоджати її ефективному використанню.</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7. Інші особливості земельної ділянки, що є об’єктом оренди, які можуть вплинути на орендні відносини: дані агрохімічного паспорта.</w:t>
      </w:r>
    </w:p>
    <w:p w:rsidR="00845725" w:rsidRPr="00845725" w:rsidRDefault="00845725" w:rsidP="00845725">
      <w:pPr>
        <w:spacing w:after="0" w:line="240" w:lineRule="auto"/>
        <w:jc w:val="both"/>
        <w:rPr>
          <w:rFonts w:ascii="Times New Roman" w:eastAsia="Times New Roman" w:hAnsi="Times New Roman" w:cs="Times New Roman"/>
          <w:sz w:val="14"/>
          <w:szCs w:val="1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Строк дії договору</w:t>
      </w:r>
    </w:p>
    <w:p w:rsidR="00845725" w:rsidRPr="00845725" w:rsidRDefault="00845725" w:rsidP="00845725">
      <w:pPr>
        <w:spacing w:after="0" w:line="240" w:lineRule="auto"/>
        <w:jc w:val="center"/>
        <w:rPr>
          <w:rFonts w:ascii="Times New Roman" w:eastAsia="Times New Roman" w:hAnsi="Times New Roman" w:cs="Times New Roman"/>
          <w:b/>
          <w:sz w:val="14"/>
          <w:szCs w:val="1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color w:val="000000"/>
          <w:sz w:val="24"/>
          <w:szCs w:val="24"/>
          <w:lang w:val="uk-UA" w:eastAsia="ru-RU"/>
        </w:rPr>
        <w:t xml:space="preserve">     8</w:t>
      </w:r>
      <w:r w:rsidRPr="00845725">
        <w:rPr>
          <w:rFonts w:ascii="Times New Roman" w:eastAsia="Times New Roman" w:hAnsi="Times New Roman" w:cs="Times New Roman"/>
          <w:sz w:val="24"/>
          <w:szCs w:val="24"/>
          <w:lang w:val="uk-UA" w:eastAsia="ru-RU"/>
        </w:rPr>
        <w:t>. Договір укладено на строк 7 (сім) років, який обчислюється від дати укладання договору.</w:t>
      </w:r>
    </w:p>
    <w:p w:rsidR="00845725" w:rsidRPr="00845725" w:rsidRDefault="00845725" w:rsidP="00845725">
      <w:pPr>
        <w:spacing w:after="0" w:line="240" w:lineRule="auto"/>
        <w:jc w:val="center"/>
        <w:rPr>
          <w:rFonts w:ascii="Times New Roman" w:eastAsia="Times New Roman" w:hAnsi="Times New Roman" w:cs="Times New Roman"/>
          <w:b/>
          <w:sz w:val="14"/>
          <w:szCs w:val="14"/>
          <w:lang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Орендна плата</w:t>
      </w:r>
    </w:p>
    <w:p w:rsidR="00845725" w:rsidRPr="00845725" w:rsidRDefault="00845725" w:rsidP="00845725">
      <w:pPr>
        <w:spacing w:after="0" w:line="240" w:lineRule="auto"/>
        <w:jc w:val="center"/>
        <w:rPr>
          <w:rFonts w:ascii="Times New Roman" w:eastAsia="Times New Roman" w:hAnsi="Times New Roman" w:cs="Times New Roman"/>
          <w:b/>
          <w:sz w:val="14"/>
          <w:szCs w:val="1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9. Орендна плата, яка визначена за результатами земельних торгів, вноситься Орендарем у грошовій формі, у розмірі ____________ грн. </w:t>
      </w:r>
      <w:bookmarkStart w:id="16" w:name="_Hlk128151503"/>
      <w:r w:rsidRPr="00845725">
        <w:rPr>
          <w:rFonts w:ascii="Times New Roman" w:eastAsia="Times New Roman" w:hAnsi="Times New Roman" w:cs="Times New Roman"/>
          <w:sz w:val="24"/>
          <w:szCs w:val="24"/>
          <w:lang w:val="uk-UA" w:eastAsia="ru-RU"/>
        </w:rPr>
        <w:t>(_________ гривень ________коп.)</w:t>
      </w:r>
      <w:bookmarkEnd w:id="16"/>
      <w:r w:rsidRPr="00845725">
        <w:rPr>
          <w:rFonts w:ascii="Times New Roman" w:eastAsia="Times New Roman" w:hAnsi="Times New Roman" w:cs="Times New Roman"/>
          <w:sz w:val="24"/>
          <w:szCs w:val="24"/>
          <w:lang w:val="uk-UA" w:eastAsia="ru-RU"/>
        </w:rPr>
        <w:t xml:space="preserve"> в рік, що становить _____ % від нормативної грошової оцінки земельної ділянки.</w:t>
      </w:r>
    </w:p>
    <w:p w:rsidR="00845725" w:rsidRPr="00845725" w:rsidRDefault="00845725" w:rsidP="00845725">
      <w:pPr>
        <w:spacing w:after="0" w:line="240" w:lineRule="auto"/>
        <w:ind w:firstLine="142"/>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Плата за перший рік (12 місяців) користування земельною ділянкою, право оренди якої набуто на земельних торгах згідно з протоколом про результати земельних торгів № _____________________</w:t>
      </w:r>
      <w:r w:rsidRPr="00845725">
        <w:rPr>
          <w:rFonts w:ascii="Times New Roman" w:eastAsia="Times New Roman" w:hAnsi="Times New Roman" w:cs="Times New Roman"/>
          <w:sz w:val="24"/>
          <w:szCs w:val="24"/>
          <w:lang w:eastAsia="ru-RU"/>
        </w:rPr>
        <w:t xml:space="preserve"> </w:t>
      </w:r>
      <w:r w:rsidRPr="00845725">
        <w:rPr>
          <w:rFonts w:ascii="Times New Roman" w:eastAsia="Times New Roman" w:hAnsi="Times New Roman" w:cs="Times New Roman"/>
          <w:sz w:val="24"/>
          <w:szCs w:val="24"/>
          <w:lang w:val="uk-UA" w:eastAsia="ru-RU"/>
        </w:rPr>
        <w:t>у формі аукціону з продажу права оренди на земельну ділянку сільськогосподарського призначення комунальної власності від ________________</w:t>
      </w:r>
      <w:r w:rsidRPr="00845725">
        <w:rPr>
          <w:rFonts w:ascii="Times New Roman" w:eastAsia="Times New Roman" w:hAnsi="Times New Roman" w:cs="Times New Roman"/>
          <w:sz w:val="24"/>
          <w:szCs w:val="24"/>
          <w:lang w:eastAsia="ru-RU"/>
        </w:rPr>
        <w:t xml:space="preserve"> </w:t>
      </w:r>
      <w:r w:rsidRPr="00845725">
        <w:rPr>
          <w:rFonts w:ascii="Times New Roman" w:eastAsia="Times New Roman" w:hAnsi="Times New Roman" w:cs="Times New Roman"/>
          <w:sz w:val="24"/>
          <w:szCs w:val="24"/>
          <w:lang w:val="uk-UA" w:eastAsia="ru-RU"/>
        </w:rPr>
        <w:t>р.  у розмірі річної орендної плати, що становить: __________________ грн. (_________ гривень ________коп.) підлягає сплаті Орендарем не пізніше трьох банківських днів з дня укладення договору оренди землі на розрахунковий рахунок, який зазначений у договорі оренди землі.</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lastRenderedPageBreak/>
        <w:t xml:space="preserve">     10. </w:t>
      </w:r>
      <w:r w:rsidRPr="00845725">
        <w:rPr>
          <w:rFonts w:ascii="Times New Roman" w:eastAsia="Times New Roman" w:hAnsi="Times New Roman" w:cs="Times New Roman"/>
          <w:sz w:val="24"/>
          <w:szCs w:val="24"/>
          <w:lang w:val="uk-UA" w:eastAsia="ar-SA"/>
        </w:rPr>
        <w:t xml:space="preserve">Орендна плата за наступні роки вноситься у такі строки: щомісяця </w:t>
      </w:r>
      <w:r w:rsidRPr="00845725">
        <w:rPr>
          <w:rFonts w:ascii="Times New Roman" w:eastAsia="Times New Roman" w:hAnsi="Times New Roman" w:cs="Times New Roman"/>
          <w:iCs/>
          <w:sz w:val="24"/>
          <w:szCs w:val="24"/>
          <w:lang w:val="uk-UA" w:eastAsia="ar-SA"/>
        </w:rPr>
        <w:t xml:space="preserve">протягом 30 календарних днів, що наступають за останнім календарним днем податкового (звітного) місяця </w:t>
      </w:r>
      <w:r w:rsidRPr="00845725">
        <w:rPr>
          <w:rFonts w:ascii="Times New Roman" w:eastAsia="Times New Roman" w:hAnsi="Times New Roman" w:cs="Times New Roman"/>
          <w:sz w:val="24"/>
          <w:szCs w:val="24"/>
          <w:lang w:val="uk-UA" w:eastAsia="ar-SA"/>
        </w:rPr>
        <w:t xml:space="preserve">у розмірі 1/12 частини річної орендної плати на розрахунковий рахунок </w:t>
      </w:r>
      <w:r w:rsidRPr="00845725">
        <w:rPr>
          <w:rFonts w:ascii="Times New Roman" w:eastAsia="Times New Roman" w:hAnsi="Times New Roman" w:cs="Times New Roman"/>
          <w:sz w:val="24"/>
          <w:szCs w:val="24"/>
          <w:lang w:val="uk-UA" w:eastAsia="ru-RU"/>
        </w:rPr>
        <w:t>який зазначений у договорі оренди землі.</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color w:val="FF0000"/>
          <w:sz w:val="24"/>
          <w:szCs w:val="24"/>
          <w:lang w:val="uk-UA" w:eastAsia="ru-RU"/>
        </w:rPr>
      </w:pPr>
      <w:r w:rsidRPr="00845725">
        <w:rPr>
          <w:rFonts w:ascii="Times New Roman" w:eastAsia="Times New Roman" w:hAnsi="Times New Roman" w:cs="Times New Roman"/>
          <w:sz w:val="24"/>
          <w:szCs w:val="24"/>
          <w:lang w:val="uk-UA" w:eastAsia="ru-RU"/>
        </w:rPr>
        <w:t xml:space="preserve">     11. Обчислення розміру орендної плати за земельну ділянку комунальної власності здійснюється з урахуванням її цільового призначення та коефіцієнтів індексації, визначених законодавством.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Орендар бере на себе обов’язок уточнення зміни розмірів орендної плати та банківських реквізитів через фінансові, податкові органи на місцях та </w:t>
      </w:r>
      <w:proofErr w:type="spellStart"/>
      <w:r w:rsidRPr="00845725">
        <w:rPr>
          <w:rFonts w:ascii="Times New Roman" w:eastAsia="Times New Roman" w:hAnsi="Times New Roman" w:cs="Times New Roman"/>
          <w:sz w:val="24"/>
          <w:szCs w:val="24"/>
          <w:lang w:val="uk-UA" w:eastAsia="ru-RU"/>
        </w:rPr>
        <w:t>Білозірську</w:t>
      </w:r>
      <w:proofErr w:type="spellEnd"/>
      <w:r w:rsidRPr="00845725">
        <w:rPr>
          <w:rFonts w:ascii="Times New Roman" w:eastAsia="Times New Roman" w:hAnsi="Times New Roman" w:cs="Times New Roman"/>
          <w:sz w:val="24"/>
          <w:szCs w:val="24"/>
          <w:lang w:val="uk-UA" w:eastAsia="ru-RU"/>
        </w:rPr>
        <w:t xml:space="preserve"> сільську раду.</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12. Передача продукції та надання послуг в рахунок орендної плати не допускається.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13. Розмір орендної плати переглядається щорічно  у разі:</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зміни умов господарювання, передбачених договором;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зміни ставок орендної плати, які затверджуються рішенням сесії  Білозірської сільської ради;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погіршення стану орендованої земельної ділянки не з вини орендаря, що підтверджено документами;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зміни нормативної грошової оцінки земельної ділянки;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в інших випадках, передбачених законом.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Розмір орендної плати за земельну ділянку не може переглядатися у бік зменшення.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Будь-які зміни та доповнення до даного договору оренди землі оформляються в письмовому вигляді шляхом укладання додаткової угоди та підписуються Сторонами.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14. У разі невнесення орендної плати у строки, визначені цим договором, у 10-денний строк сплачується штраф у розмірі 100 відсотків річної орендної плати, встановлений цим договором.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За порушення строків виконання зобов'язання щодо орендної плати  стягується пеня у розмірі 0,1 відсотка річної орендної плати, з якої допущено прострочення виконання за кожний день прострочення, а за прострочення понад тридцять днів додатково стягується штраф у розмірі 7 відсотків річної орендної плати.</w:t>
      </w:r>
    </w:p>
    <w:p w:rsidR="00845725" w:rsidRPr="00845725" w:rsidRDefault="00845725" w:rsidP="00845725">
      <w:pPr>
        <w:spacing w:after="0" w:line="240" w:lineRule="auto"/>
        <w:jc w:val="both"/>
        <w:rPr>
          <w:rFonts w:ascii="Times New Roman" w:eastAsia="Times New Roman" w:hAnsi="Times New Roman" w:cs="Times New Roman"/>
          <w:sz w:val="14"/>
          <w:szCs w:val="2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Умови використання земельної ділянки</w:t>
      </w:r>
    </w:p>
    <w:p w:rsidR="00845725" w:rsidRPr="00845725" w:rsidRDefault="00845725" w:rsidP="00845725">
      <w:pPr>
        <w:spacing w:after="0" w:line="240" w:lineRule="auto"/>
        <w:jc w:val="center"/>
        <w:rPr>
          <w:rFonts w:ascii="Times New Roman" w:eastAsia="Times New Roman" w:hAnsi="Times New Roman" w:cs="Times New Roman"/>
          <w:b/>
          <w:sz w:val="14"/>
          <w:szCs w:val="2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15. Земельна ділянка передається в оренду </w:t>
      </w:r>
      <w:r w:rsidRPr="00845725">
        <w:rPr>
          <w:rFonts w:ascii="Times New Roman" w:eastAsia="Times New Roman" w:hAnsi="Times New Roman" w:cs="Times New Roman"/>
          <w:sz w:val="24"/>
          <w:szCs w:val="24"/>
          <w:shd w:val="clear" w:color="auto" w:fill="FFFFFF"/>
          <w:lang w:val="uk-UA" w:eastAsia="ru-RU"/>
        </w:rPr>
        <w:t xml:space="preserve">для ведення товарного сільськогосподарського виробництва </w:t>
      </w:r>
      <w:r w:rsidRPr="00845725">
        <w:rPr>
          <w:rFonts w:ascii="Times New Roman" w:eastAsia="Times New Roman" w:hAnsi="Times New Roman" w:cs="Times New Roman"/>
          <w:sz w:val="24"/>
          <w:szCs w:val="24"/>
          <w:lang w:val="uk-UA" w:eastAsia="ru-RU"/>
        </w:rPr>
        <w:t>без зміни її цільового призначення.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16. Категорія земель – землі сільськогосподарського призначення.</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bCs/>
          <w:color w:val="000000"/>
          <w:sz w:val="24"/>
          <w:szCs w:val="24"/>
          <w:lang w:val="uk-UA" w:eastAsia="ru-RU"/>
        </w:rPr>
      </w:pPr>
      <w:r w:rsidRPr="00845725">
        <w:rPr>
          <w:rFonts w:ascii="Times New Roman" w:eastAsia="Times New Roman" w:hAnsi="Times New Roman" w:cs="Times New Roman"/>
          <w:sz w:val="24"/>
          <w:szCs w:val="24"/>
          <w:lang w:val="uk-UA" w:eastAsia="ru-RU"/>
        </w:rPr>
        <w:t xml:space="preserve">     17. Цільове  призначення – </w:t>
      </w:r>
      <w:r w:rsidRPr="00845725">
        <w:rPr>
          <w:rFonts w:ascii="Times New Roman" w:eastAsia="Times New Roman" w:hAnsi="Times New Roman" w:cs="Times New Roman"/>
          <w:sz w:val="24"/>
          <w:szCs w:val="24"/>
          <w:shd w:val="clear" w:color="auto" w:fill="FFFFFF"/>
          <w:lang w:val="uk-UA" w:eastAsia="ru-RU"/>
        </w:rPr>
        <w:t>для ведення товарного сільськогосподарського виробництва</w:t>
      </w: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bCs/>
          <w:color w:val="000000"/>
          <w:sz w:val="24"/>
          <w:szCs w:val="24"/>
          <w:lang w:eastAsia="ru-RU"/>
        </w:rPr>
        <w:t>код за КВЦПЗ А01.01.0</w:t>
      </w:r>
      <w:r w:rsidRPr="00845725">
        <w:rPr>
          <w:rFonts w:ascii="Times New Roman" w:eastAsia="Times New Roman" w:hAnsi="Times New Roman" w:cs="Times New Roman"/>
          <w:bCs/>
          <w:color w:val="000000"/>
          <w:sz w:val="24"/>
          <w:szCs w:val="24"/>
          <w:lang w:val="uk-UA" w:eastAsia="ru-RU"/>
        </w:rPr>
        <w:t>1</w:t>
      </w:r>
      <w:r w:rsidRPr="00845725">
        <w:rPr>
          <w:rFonts w:ascii="Times New Roman" w:eastAsia="Times New Roman" w:hAnsi="Times New Roman" w:cs="Times New Roman"/>
          <w:bCs/>
          <w:color w:val="000000"/>
          <w:sz w:val="24"/>
          <w:szCs w:val="24"/>
          <w:lang w:eastAsia="ru-RU"/>
        </w:rPr>
        <w:t>.</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18. Умови збереження стану об’єкта оренди: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Орендар у відповідності до статей 96, 164 Земельного Кодексу України здійснює раціональну організацію території, поліпшення корисних властивостей землі, захист земельної ділянки від водної та вітрової ерозії, підтоплення, забруднення відходами виробництва, хімічними і радіоактивними речовинами, від інших процесів руйнування.</w:t>
      </w:r>
    </w:p>
    <w:p w:rsidR="00845725" w:rsidRPr="00845725" w:rsidRDefault="00845725" w:rsidP="00845725">
      <w:pPr>
        <w:spacing w:after="0" w:line="240" w:lineRule="auto"/>
        <w:jc w:val="both"/>
        <w:rPr>
          <w:rFonts w:ascii="Times New Roman" w:eastAsia="Times New Roman" w:hAnsi="Times New Roman" w:cs="Times New Roman"/>
          <w:sz w:val="14"/>
          <w:szCs w:val="1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Умови повернення земельної ділянки</w:t>
      </w:r>
    </w:p>
    <w:p w:rsidR="00845725" w:rsidRPr="00845725" w:rsidRDefault="00845725" w:rsidP="00845725">
      <w:pPr>
        <w:spacing w:after="0" w:line="240" w:lineRule="auto"/>
        <w:jc w:val="center"/>
        <w:rPr>
          <w:rFonts w:ascii="Times New Roman" w:eastAsia="Times New Roman" w:hAnsi="Times New Roman" w:cs="Times New Roman"/>
          <w:b/>
          <w:sz w:val="14"/>
          <w:szCs w:val="1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19. Після припинення дії договору Орендар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w:t>
      </w:r>
    </w:p>
    <w:p w:rsidR="00845725" w:rsidRPr="00845725" w:rsidRDefault="00845725" w:rsidP="00845725">
      <w:pPr>
        <w:spacing w:after="0" w:line="240" w:lineRule="auto"/>
        <w:ind w:firstLine="284"/>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Якщо сторонами не досягнуто згоди про намір відшкодування збитків спір розглядається у судовому порядку.</w:t>
      </w:r>
    </w:p>
    <w:p w:rsidR="00845725" w:rsidRPr="00845725" w:rsidRDefault="00845725" w:rsidP="00845725">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val="uk-UA" w:eastAsia="ru-RU"/>
        </w:rPr>
      </w:pPr>
      <w:r w:rsidRPr="00845725">
        <w:rPr>
          <w:rFonts w:ascii="Times New Roman" w:eastAsia="Times New Roman" w:hAnsi="Times New Roman" w:cs="Times New Roman"/>
          <w:color w:val="000000"/>
          <w:sz w:val="24"/>
          <w:szCs w:val="24"/>
          <w:lang w:val="uk-UA" w:eastAsia="ru-RU"/>
        </w:rPr>
        <w:lastRenderedPageBreak/>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845725" w:rsidRPr="00845725" w:rsidRDefault="00845725" w:rsidP="00845725">
      <w:pPr>
        <w:widowControl w:val="0"/>
        <w:autoSpaceDE w:val="0"/>
        <w:autoSpaceDN w:val="0"/>
        <w:adjustRightInd w:val="0"/>
        <w:spacing w:after="0" w:line="240" w:lineRule="auto"/>
        <w:jc w:val="both"/>
        <w:rPr>
          <w:rFonts w:ascii="Times New Roman" w:eastAsia="Times New Roman" w:hAnsi="Times New Roman" w:cs="Times New Roman"/>
          <w:sz w:val="32"/>
          <w:szCs w:val="24"/>
          <w:lang w:val="uk-UA" w:eastAsia="ru-RU"/>
        </w:rPr>
      </w:pPr>
      <w:r w:rsidRPr="00845725">
        <w:rPr>
          <w:rFonts w:ascii="Times New Roman" w:eastAsia="Times New Roman" w:hAnsi="Times New Roman" w:cs="Times New Roman"/>
          <w:sz w:val="24"/>
          <w:szCs w:val="24"/>
          <w:lang w:val="uk-UA" w:eastAsia="ru-RU"/>
        </w:rPr>
        <w:t xml:space="preserve">    20.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eastAsia="ru-RU"/>
        </w:rPr>
        <w:t>2</w:t>
      </w:r>
      <w:r w:rsidRPr="00845725">
        <w:rPr>
          <w:rFonts w:ascii="Times New Roman" w:eastAsia="Times New Roman" w:hAnsi="Times New Roman" w:cs="Times New Roman"/>
          <w:sz w:val="24"/>
          <w:szCs w:val="24"/>
          <w:lang w:val="uk-UA" w:eastAsia="ru-RU"/>
        </w:rPr>
        <w:t>1</w:t>
      </w: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Поліпшення</w:t>
      </w:r>
      <w:proofErr w:type="spellEnd"/>
      <w:r w:rsidRPr="00845725">
        <w:rPr>
          <w:rFonts w:ascii="Times New Roman" w:eastAsia="Times New Roman" w:hAnsi="Times New Roman" w:cs="Times New Roman"/>
          <w:sz w:val="24"/>
          <w:szCs w:val="24"/>
          <w:lang w:eastAsia="ru-RU"/>
        </w:rPr>
        <w:t xml:space="preserve"> стану </w:t>
      </w:r>
      <w:proofErr w:type="spellStart"/>
      <w:r w:rsidRPr="00845725">
        <w:rPr>
          <w:rFonts w:ascii="Times New Roman" w:eastAsia="Times New Roman" w:hAnsi="Times New Roman" w:cs="Times New Roman"/>
          <w:sz w:val="24"/>
          <w:szCs w:val="24"/>
          <w:lang w:eastAsia="ru-RU"/>
        </w:rPr>
        <w:t>земельної</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ділянки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проведені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Орендарем</w:t>
      </w:r>
      <w:proofErr w:type="spellEnd"/>
      <w:r w:rsidRPr="00845725">
        <w:rPr>
          <w:rFonts w:ascii="Times New Roman" w:eastAsia="Times New Roman" w:hAnsi="Times New Roman" w:cs="Times New Roman"/>
          <w:sz w:val="24"/>
          <w:szCs w:val="24"/>
          <w:lang w:eastAsia="ru-RU"/>
        </w:rPr>
        <w:t xml:space="preserve"> за </w:t>
      </w:r>
      <w:proofErr w:type="spellStart"/>
      <w:r w:rsidRPr="00845725">
        <w:rPr>
          <w:rFonts w:ascii="Times New Roman" w:eastAsia="Times New Roman" w:hAnsi="Times New Roman" w:cs="Times New Roman"/>
          <w:sz w:val="24"/>
          <w:szCs w:val="24"/>
          <w:lang w:eastAsia="ru-RU"/>
        </w:rPr>
        <w:t>письмовою</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згодою</w:t>
      </w:r>
      <w:proofErr w:type="spellEnd"/>
      <w:r w:rsidRPr="00845725">
        <w:rPr>
          <w:rFonts w:ascii="Times New Roman" w:eastAsia="Times New Roman" w:hAnsi="Times New Roman" w:cs="Times New Roman"/>
          <w:sz w:val="24"/>
          <w:szCs w:val="24"/>
          <w:lang w:eastAsia="ru-RU"/>
        </w:rPr>
        <w:t xml:space="preserve"> з </w:t>
      </w:r>
      <w:proofErr w:type="spellStart"/>
      <w:r w:rsidRPr="00845725">
        <w:rPr>
          <w:rFonts w:ascii="Times New Roman" w:eastAsia="Times New Roman" w:hAnsi="Times New Roman" w:cs="Times New Roman"/>
          <w:sz w:val="24"/>
          <w:szCs w:val="24"/>
          <w:lang w:eastAsia="ru-RU"/>
        </w:rPr>
        <w:t>Орендодавцем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землі</w:t>
      </w:r>
      <w:proofErr w:type="spellEnd"/>
      <w:r w:rsidRPr="00845725">
        <w:rPr>
          <w:rFonts w:ascii="Times New Roman" w:eastAsia="Times New Roman" w:hAnsi="Times New Roman" w:cs="Times New Roman"/>
          <w:sz w:val="24"/>
          <w:szCs w:val="24"/>
          <w:lang w:eastAsia="ru-RU"/>
        </w:rPr>
        <w:t xml:space="preserve">, не </w:t>
      </w:r>
      <w:proofErr w:type="spellStart"/>
      <w:proofErr w:type="gramStart"/>
      <w:r w:rsidRPr="00845725">
        <w:rPr>
          <w:rFonts w:ascii="Times New Roman" w:eastAsia="Times New Roman" w:hAnsi="Times New Roman" w:cs="Times New Roman"/>
          <w:sz w:val="24"/>
          <w:szCs w:val="24"/>
          <w:lang w:eastAsia="ru-RU"/>
        </w:rPr>
        <w:t>п</w:t>
      </w:r>
      <w:proofErr w:type="gramEnd"/>
      <w:r w:rsidRPr="00845725">
        <w:rPr>
          <w:rFonts w:ascii="Times New Roman" w:eastAsia="Times New Roman" w:hAnsi="Times New Roman" w:cs="Times New Roman"/>
          <w:sz w:val="24"/>
          <w:szCs w:val="24"/>
          <w:lang w:eastAsia="ru-RU"/>
        </w:rPr>
        <w:t>ідлягають</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відшкодуванню</w:t>
      </w:r>
      <w:proofErr w:type="spellEnd"/>
      <w:r w:rsidRPr="00845725">
        <w:rPr>
          <w:rFonts w:ascii="Times New Roman" w:eastAsia="Times New Roman" w:hAnsi="Times New Roman" w:cs="Times New Roman"/>
          <w:sz w:val="24"/>
          <w:szCs w:val="24"/>
          <w:lang w:eastAsia="ru-RU"/>
        </w:rPr>
        <w:t>.</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eastAsia="ru-RU"/>
        </w:rPr>
        <w:t>2</w:t>
      </w:r>
      <w:r w:rsidRPr="00845725">
        <w:rPr>
          <w:rFonts w:ascii="Times New Roman" w:eastAsia="Times New Roman" w:hAnsi="Times New Roman" w:cs="Times New Roman"/>
          <w:sz w:val="24"/>
          <w:szCs w:val="24"/>
          <w:lang w:val="uk-UA" w:eastAsia="ru-RU"/>
        </w:rPr>
        <w:t>2</w:t>
      </w: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має</w:t>
      </w:r>
      <w:proofErr w:type="spellEnd"/>
      <w:r w:rsidRPr="00845725">
        <w:rPr>
          <w:rFonts w:ascii="Times New Roman" w:eastAsia="Times New Roman" w:hAnsi="Times New Roman" w:cs="Times New Roman"/>
          <w:sz w:val="24"/>
          <w:szCs w:val="24"/>
          <w:lang w:eastAsia="ru-RU"/>
        </w:rPr>
        <w:t xml:space="preserve"> право на </w:t>
      </w:r>
      <w:proofErr w:type="spellStart"/>
      <w:r w:rsidRPr="00845725">
        <w:rPr>
          <w:rFonts w:ascii="Times New Roman" w:eastAsia="Times New Roman" w:hAnsi="Times New Roman" w:cs="Times New Roman"/>
          <w:sz w:val="24"/>
          <w:szCs w:val="24"/>
          <w:lang w:eastAsia="ru-RU"/>
        </w:rPr>
        <w:t>відшкодування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збитків</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заподіяних</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унаслідок</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невиконання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Орендодавцем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зобов'язань</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передбачених</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цим</w:t>
      </w:r>
      <w:proofErr w:type="spellEnd"/>
      <w:r w:rsidRPr="00845725">
        <w:rPr>
          <w:rFonts w:ascii="Times New Roman" w:eastAsia="Times New Roman" w:hAnsi="Times New Roman" w:cs="Times New Roman"/>
          <w:sz w:val="24"/>
          <w:szCs w:val="24"/>
          <w:lang w:eastAsia="ru-RU"/>
        </w:rPr>
        <w:t xml:space="preserve"> договором.</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val="uk-UA" w:eastAsia="ru-RU"/>
        </w:rPr>
        <w:t xml:space="preserve">     </w:t>
      </w:r>
      <w:proofErr w:type="spellStart"/>
      <w:r w:rsidRPr="00845725">
        <w:rPr>
          <w:rFonts w:ascii="Times New Roman" w:eastAsia="Times New Roman" w:hAnsi="Times New Roman" w:cs="Times New Roman"/>
          <w:sz w:val="24"/>
          <w:szCs w:val="24"/>
          <w:lang w:eastAsia="ru-RU"/>
        </w:rPr>
        <w:t>Збитками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вважаються</w:t>
      </w:r>
      <w:proofErr w:type="spellEnd"/>
      <w:r w:rsidRPr="00845725">
        <w:rPr>
          <w:rFonts w:ascii="Times New Roman" w:eastAsia="Times New Roman" w:hAnsi="Times New Roman" w:cs="Times New Roman"/>
          <w:sz w:val="24"/>
          <w:szCs w:val="24"/>
          <w:lang w:eastAsia="ru-RU"/>
        </w:rPr>
        <w:t>:</w:t>
      </w:r>
    </w:p>
    <w:p w:rsidR="00845725" w:rsidRPr="00845725" w:rsidRDefault="00845725" w:rsidP="00845725">
      <w:pPr>
        <w:widowControl w:val="0"/>
        <w:tabs>
          <w:tab w:val="left" w:pos="0"/>
          <w:tab w:val="left" w:pos="7665"/>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фактичні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втрати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яких</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зазнав</w:t>
      </w:r>
      <w:proofErr w:type="spellEnd"/>
      <w:r w:rsidRPr="00845725">
        <w:rPr>
          <w:rFonts w:ascii="Times New Roman" w:eastAsia="Times New Roman" w:hAnsi="Times New Roman" w:cs="Times New Roman"/>
          <w:sz w:val="24"/>
          <w:szCs w:val="24"/>
          <w:lang w:eastAsia="ru-RU"/>
        </w:rPr>
        <w:t xml:space="preserve"> у </w:t>
      </w:r>
      <w:proofErr w:type="spellStart"/>
      <w:r w:rsidRPr="00845725">
        <w:rPr>
          <w:rFonts w:ascii="Times New Roman" w:eastAsia="Times New Roman" w:hAnsi="Times New Roman" w:cs="Times New Roman"/>
          <w:sz w:val="24"/>
          <w:szCs w:val="24"/>
          <w:lang w:eastAsia="ru-RU"/>
        </w:rPr>
        <w:t>зв'язку</w:t>
      </w:r>
      <w:proofErr w:type="spellEnd"/>
      <w:r w:rsidRPr="00845725">
        <w:rPr>
          <w:rFonts w:ascii="Times New Roman" w:eastAsia="Times New Roman" w:hAnsi="Times New Roman" w:cs="Times New Roman"/>
          <w:sz w:val="24"/>
          <w:szCs w:val="24"/>
          <w:lang w:eastAsia="ru-RU"/>
        </w:rPr>
        <w:t xml:space="preserve"> з </w:t>
      </w:r>
      <w:proofErr w:type="spellStart"/>
      <w:r w:rsidRPr="00845725">
        <w:rPr>
          <w:rFonts w:ascii="Times New Roman" w:eastAsia="Times New Roman" w:hAnsi="Times New Roman" w:cs="Times New Roman"/>
          <w:sz w:val="24"/>
          <w:szCs w:val="24"/>
          <w:lang w:eastAsia="ru-RU"/>
        </w:rPr>
        <w:t>невиконанням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або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неналежним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виконанням</w:t>
      </w:r>
      <w:proofErr w:type="spellEnd"/>
      <w:r w:rsidRPr="00845725">
        <w:rPr>
          <w:rFonts w:ascii="Times New Roman" w:eastAsia="Times New Roman" w:hAnsi="Times New Roman" w:cs="Times New Roman"/>
          <w:sz w:val="24"/>
          <w:szCs w:val="24"/>
          <w:lang w:eastAsia="ru-RU"/>
        </w:rPr>
        <w:t xml:space="preserve"> умов договору </w:t>
      </w:r>
      <w:proofErr w:type="spellStart"/>
      <w:r w:rsidRPr="00845725">
        <w:rPr>
          <w:rFonts w:ascii="Times New Roman" w:eastAsia="Times New Roman" w:hAnsi="Times New Roman" w:cs="Times New Roman"/>
          <w:sz w:val="24"/>
          <w:szCs w:val="24"/>
          <w:lang w:eastAsia="ru-RU"/>
        </w:rPr>
        <w:t>Орендодавцем</w:t>
      </w:r>
      <w:proofErr w:type="spellEnd"/>
      <w:r w:rsidRPr="00845725">
        <w:rPr>
          <w:rFonts w:ascii="Times New Roman" w:eastAsia="Times New Roman" w:hAnsi="Times New Roman" w:cs="Times New Roman"/>
          <w:sz w:val="24"/>
          <w:szCs w:val="24"/>
          <w:lang w:eastAsia="ru-RU"/>
        </w:rPr>
        <w:t xml:space="preserve">, а </w:t>
      </w:r>
      <w:proofErr w:type="spellStart"/>
      <w:r w:rsidRPr="00845725">
        <w:rPr>
          <w:rFonts w:ascii="Times New Roman" w:eastAsia="Times New Roman" w:hAnsi="Times New Roman" w:cs="Times New Roman"/>
          <w:sz w:val="24"/>
          <w:szCs w:val="24"/>
          <w:lang w:eastAsia="ru-RU"/>
        </w:rPr>
        <w:t>також</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витрати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які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здійснив</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або</w:t>
      </w:r>
      <w:proofErr w:type="spellEnd"/>
      <w:r w:rsidRPr="00845725">
        <w:rPr>
          <w:rFonts w:ascii="Times New Roman" w:eastAsia="Times New Roman" w:hAnsi="Times New Roman" w:cs="Times New Roman"/>
          <w:sz w:val="24"/>
          <w:szCs w:val="24"/>
          <w:lang w:eastAsia="ru-RU"/>
        </w:rPr>
        <w:t xml:space="preserve"> повинен </w:t>
      </w:r>
      <w:proofErr w:type="spellStart"/>
      <w:r w:rsidRPr="00845725">
        <w:rPr>
          <w:rFonts w:ascii="Times New Roman" w:eastAsia="Times New Roman" w:hAnsi="Times New Roman" w:cs="Times New Roman"/>
          <w:sz w:val="24"/>
          <w:szCs w:val="24"/>
          <w:lang w:eastAsia="ru-RU"/>
        </w:rPr>
        <w:t>здійснити</w:t>
      </w:r>
      <w:proofErr w:type="spellEnd"/>
      <w:r w:rsidRPr="00845725">
        <w:rPr>
          <w:rFonts w:ascii="Times New Roman" w:eastAsia="Times New Roman" w:hAnsi="Times New Roman" w:cs="Times New Roman"/>
          <w:sz w:val="24"/>
          <w:szCs w:val="24"/>
          <w:lang w:eastAsia="ru-RU"/>
        </w:rPr>
        <w:t xml:space="preserve"> для </w:t>
      </w:r>
      <w:proofErr w:type="spellStart"/>
      <w:r w:rsidRPr="00845725">
        <w:rPr>
          <w:rFonts w:ascii="Times New Roman" w:eastAsia="Times New Roman" w:hAnsi="Times New Roman" w:cs="Times New Roman"/>
          <w:sz w:val="24"/>
          <w:szCs w:val="24"/>
          <w:lang w:eastAsia="ru-RU"/>
        </w:rPr>
        <w:t>відновлення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свого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порушеного</w:t>
      </w:r>
      <w:proofErr w:type="spellEnd"/>
      <w:r w:rsidRPr="00845725">
        <w:rPr>
          <w:rFonts w:ascii="Times New Roman" w:eastAsia="Times New Roman" w:hAnsi="Times New Roman" w:cs="Times New Roman"/>
          <w:sz w:val="24"/>
          <w:szCs w:val="24"/>
          <w:lang w:eastAsia="ru-RU"/>
        </w:rPr>
        <w:t xml:space="preserve"> права;</w:t>
      </w:r>
    </w:p>
    <w:p w:rsidR="00845725" w:rsidRPr="00845725" w:rsidRDefault="00845725" w:rsidP="00845725">
      <w:pPr>
        <w:widowControl w:val="0"/>
        <w:tabs>
          <w:tab w:val="left" w:pos="0"/>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доходи, </w:t>
      </w:r>
      <w:proofErr w:type="spellStart"/>
      <w:r w:rsidRPr="00845725">
        <w:rPr>
          <w:rFonts w:ascii="Times New Roman" w:eastAsia="Times New Roman" w:hAnsi="Times New Roman" w:cs="Times New Roman"/>
          <w:sz w:val="24"/>
          <w:szCs w:val="24"/>
          <w:lang w:eastAsia="ru-RU"/>
        </w:rPr>
        <w:t>які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міг</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би</w:t>
      </w:r>
      <w:proofErr w:type="spellEnd"/>
      <w:r w:rsidRPr="00845725">
        <w:rPr>
          <w:rFonts w:ascii="Times New Roman" w:eastAsia="Times New Roman" w:hAnsi="Times New Roman" w:cs="Times New Roman"/>
          <w:sz w:val="24"/>
          <w:szCs w:val="24"/>
          <w:lang w:eastAsia="ru-RU"/>
        </w:rPr>
        <w:t xml:space="preserve"> реально </w:t>
      </w:r>
      <w:proofErr w:type="spellStart"/>
      <w:r w:rsidRPr="00845725">
        <w:rPr>
          <w:rFonts w:ascii="Times New Roman" w:eastAsia="Times New Roman" w:hAnsi="Times New Roman" w:cs="Times New Roman"/>
          <w:sz w:val="24"/>
          <w:szCs w:val="24"/>
          <w:lang w:eastAsia="ru-RU"/>
        </w:rPr>
        <w:t>отримати</w:t>
      </w:r>
      <w:proofErr w:type="spellEnd"/>
      <w:r w:rsidRPr="00845725">
        <w:rPr>
          <w:rFonts w:ascii="Times New Roman" w:eastAsia="Times New Roman" w:hAnsi="Times New Roman" w:cs="Times New Roman"/>
          <w:sz w:val="24"/>
          <w:szCs w:val="24"/>
          <w:lang w:eastAsia="ru-RU"/>
        </w:rPr>
        <w:t xml:space="preserve"> в </w:t>
      </w:r>
      <w:proofErr w:type="spellStart"/>
      <w:r w:rsidRPr="00845725">
        <w:rPr>
          <w:rFonts w:ascii="Times New Roman" w:eastAsia="Times New Roman" w:hAnsi="Times New Roman" w:cs="Times New Roman"/>
          <w:sz w:val="24"/>
          <w:szCs w:val="24"/>
          <w:lang w:eastAsia="ru-RU"/>
        </w:rPr>
        <w:t>разі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належного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виконання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Орендодавцем</w:t>
      </w:r>
      <w:proofErr w:type="spellEnd"/>
      <w:r w:rsidRPr="00845725">
        <w:rPr>
          <w:rFonts w:ascii="Times New Roman" w:eastAsia="Times New Roman" w:hAnsi="Times New Roman" w:cs="Times New Roman"/>
          <w:sz w:val="24"/>
          <w:szCs w:val="24"/>
          <w:lang w:eastAsia="ru-RU"/>
        </w:rPr>
        <w:t xml:space="preserve"> умов договору.</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eastAsia="ru-RU"/>
        </w:rPr>
        <w:t>2</w:t>
      </w:r>
      <w:r w:rsidRPr="00845725">
        <w:rPr>
          <w:rFonts w:ascii="Times New Roman" w:eastAsia="Times New Roman" w:hAnsi="Times New Roman" w:cs="Times New Roman"/>
          <w:sz w:val="24"/>
          <w:szCs w:val="24"/>
          <w:lang w:val="uk-UA" w:eastAsia="ru-RU"/>
        </w:rPr>
        <w:t>3</w:t>
      </w: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Розмі</w:t>
      </w:r>
      <w:proofErr w:type="gramStart"/>
      <w:r w:rsidRPr="00845725">
        <w:rPr>
          <w:rFonts w:ascii="Times New Roman" w:eastAsia="Times New Roman" w:hAnsi="Times New Roman" w:cs="Times New Roman"/>
          <w:sz w:val="24"/>
          <w:szCs w:val="24"/>
          <w:lang w:eastAsia="ru-RU"/>
        </w:rPr>
        <w:t>р</w:t>
      </w:r>
      <w:proofErr w:type="spellEnd"/>
      <w:proofErr w:type="gram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фактичних</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витрат</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визначається</w:t>
      </w:r>
      <w:proofErr w:type="spellEnd"/>
      <w:r w:rsidRPr="00845725">
        <w:rPr>
          <w:rFonts w:ascii="Times New Roman" w:eastAsia="Times New Roman" w:hAnsi="Times New Roman" w:cs="Times New Roman"/>
          <w:sz w:val="24"/>
          <w:szCs w:val="24"/>
          <w:lang w:eastAsia="ru-RU"/>
        </w:rPr>
        <w:t xml:space="preserve"> на </w:t>
      </w:r>
      <w:proofErr w:type="spellStart"/>
      <w:r w:rsidRPr="00845725">
        <w:rPr>
          <w:rFonts w:ascii="Times New Roman" w:eastAsia="Times New Roman" w:hAnsi="Times New Roman" w:cs="Times New Roman"/>
          <w:sz w:val="24"/>
          <w:szCs w:val="24"/>
          <w:lang w:eastAsia="ru-RU"/>
        </w:rPr>
        <w:t>підставі</w:t>
      </w:r>
      <w:proofErr w:type="spellEnd"/>
      <w:r w:rsidRPr="00845725">
        <w:rPr>
          <w:rFonts w:ascii="Times New Roman" w:eastAsia="Times New Roman" w:hAnsi="Times New Roman" w:cs="Times New Roman"/>
          <w:sz w:val="24"/>
          <w:szCs w:val="24"/>
          <w:lang w:eastAsia="ru-RU"/>
        </w:rPr>
        <w:t xml:space="preserve"> документально </w:t>
      </w:r>
      <w:proofErr w:type="spellStart"/>
      <w:r w:rsidRPr="00845725">
        <w:rPr>
          <w:rFonts w:ascii="Times New Roman" w:eastAsia="Times New Roman" w:hAnsi="Times New Roman" w:cs="Times New Roman"/>
          <w:sz w:val="24"/>
          <w:szCs w:val="24"/>
          <w:lang w:eastAsia="ru-RU"/>
        </w:rPr>
        <w:t>підтверджених</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даних</w:t>
      </w:r>
      <w:proofErr w:type="spellEnd"/>
      <w:r w:rsidRPr="00845725">
        <w:rPr>
          <w:rFonts w:ascii="Times New Roman" w:eastAsia="Times New Roman" w:hAnsi="Times New Roman" w:cs="Times New Roman"/>
          <w:sz w:val="24"/>
          <w:szCs w:val="24"/>
          <w:lang w:eastAsia="ru-RU"/>
        </w:rPr>
        <w:t>.</w:t>
      </w:r>
    </w:p>
    <w:p w:rsidR="00845725" w:rsidRPr="00845725" w:rsidRDefault="00845725" w:rsidP="00845725">
      <w:pPr>
        <w:widowControl w:val="0"/>
        <w:autoSpaceDE w:val="0"/>
        <w:autoSpaceDN w:val="0"/>
        <w:adjustRightInd w:val="0"/>
        <w:spacing w:after="120" w:line="240" w:lineRule="auto"/>
        <w:jc w:val="both"/>
        <w:rPr>
          <w:rFonts w:ascii="Times New Roman" w:eastAsia="Times New Roman" w:hAnsi="Times New Roman" w:cs="Times New Roman"/>
          <w:sz w:val="14"/>
          <w:szCs w:val="14"/>
          <w:lang w:eastAsia="ru-RU"/>
        </w:rPr>
      </w:pPr>
    </w:p>
    <w:p w:rsidR="00845725" w:rsidRPr="00845725" w:rsidRDefault="00845725" w:rsidP="00845725">
      <w:pPr>
        <w:spacing w:after="0" w:line="240" w:lineRule="auto"/>
        <w:contextualSpacing/>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Обмеження (обтяження) щодо використання земельної ділянки</w:t>
      </w:r>
    </w:p>
    <w:p w:rsidR="00845725" w:rsidRPr="00845725" w:rsidRDefault="00845725" w:rsidP="00845725">
      <w:pPr>
        <w:spacing w:after="0" w:line="240" w:lineRule="auto"/>
        <w:contextualSpacing/>
        <w:jc w:val="center"/>
        <w:rPr>
          <w:rFonts w:ascii="Times New Roman" w:eastAsia="Times New Roman" w:hAnsi="Times New Roman" w:cs="Times New Roman"/>
          <w:b/>
          <w:sz w:val="14"/>
          <w:szCs w:val="14"/>
          <w:lang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24. На орендовану земельну ділянку не встановлено обмеження (обтяження) та інші права третіх осіб.</w:t>
      </w:r>
    </w:p>
    <w:p w:rsidR="00845725" w:rsidRPr="00845725" w:rsidRDefault="00845725" w:rsidP="0084572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color w:val="FF0000"/>
          <w:sz w:val="24"/>
          <w:szCs w:val="24"/>
          <w:lang w:val="uk-UA" w:eastAsia="ru-RU"/>
        </w:rPr>
        <w:t xml:space="preserve">    </w:t>
      </w:r>
      <w:r w:rsidRPr="00845725">
        <w:rPr>
          <w:rFonts w:ascii="Times New Roman" w:eastAsia="Times New Roman" w:hAnsi="Times New Roman" w:cs="Times New Roman"/>
          <w:sz w:val="24"/>
          <w:szCs w:val="24"/>
          <w:lang w:val="uk-UA" w:eastAsia="ru-RU"/>
        </w:rPr>
        <w:t>25. Передача в оренду земельної ділянки не є підставою для припинення або зміни обмежень (обтяжень) та інших прав третіх осіб на цю ділянку.</w:t>
      </w:r>
    </w:p>
    <w:p w:rsidR="00845725" w:rsidRPr="00845725" w:rsidRDefault="00845725" w:rsidP="00845725">
      <w:pPr>
        <w:spacing w:after="0" w:line="240" w:lineRule="auto"/>
        <w:jc w:val="both"/>
        <w:rPr>
          <w:rFonts w:ascii="Times New Roman" w:eastAsia="Times New Roman" w:hAnsi="Times New Roman" w:cs="Times New Roman"/>
          <w:sz w:val="14"/>
          <w:szCs w:val="1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Інші права та обов’язки сторін</w:t>
      </w:r>
    </w:p>
    <w:p w:rsidR="00845725" w:rsidRPr="00845725" w:rsidRDefault="00845725" w:rsidP="00845725">
      <w:pPr>
        <w:spacing w:after="0" w:line="240" w:lineRule="auto"/>
        <w:jc w:val="center"/>
        <w:rPr>
          <w:rFonts w:ascii="Times New Roman" w:eastAsia="Times New Roman" w:hAnsi="Times New Roman" w:cs="Times New Roman"/>
          <w:b/>
          <w:sz w:val="14"/>
          <w:szCs w:val="14"/>
          <w:lang w:val="uk-UA" w:eastAsia="ru-RU"/>
        </w:rPr>
      </w:pP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26. Права Орендодавця: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b/>
          <w:sz w:val="24"/>
          <w:szCs w:val="24"/>
          <w:lang w:val="uk-UA" w:eastAsia="ru-RU"/>
        </w:rPr>
        <w:t>Орендодавець</w:t>
      </w:r>
      <w:r w:rsidRPr="00845725">
        <w:rPr>
          <w:rFonts w:ascii="Times New Roman" w:eastAsia="Times New Roman" w:hAnsi="Times New Roman" w:cs="Times New Roman"/>
          <w:sz w:val="24"/>
          <w:szCs w:val="24"/>
          <w:lang w:val="uk-UA" w:eastAsia="ru-RU"/>
        </w:rPr>
        <w:t xml:space="preserve"> має право вимагати від </w:t>
      </w:r>
      <w:r w:rsidRPr="00845725">
        <w:rPr>
          <w:rFonts w:ascii="Times New Roman" w:eastAsia="Times New Roman" w:hAnsi="Times New Roman" w:cs="Times New Roman"/>
          <w:b/>
          <w:sz w:val="24"/>
          <w:szCs w:val="24"/>
          <w:lang w:val="uk-UA" w:eastAsia="ru-RU"/>
        </w:rPr>
        <w:t>Орендаря</w:t>
      </w:r>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 використання земельної ділянки за цільовим призначенням та згідно з умовами надання, визначеними в договорі;</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додержання екологічної безпеки землекористування, збереження</w:t>
      </w:r>
      <w:r w:rsidRPr="00845725">
        <w:rPr>
          <w:rFonts w:ascii="Times New Roman" w:eastAsia="Times New Roman" w:hAnsi="Times New Roman" w:cs="Times New Roman"/>
          <w:color w:val="333333"/>
          <w:sz w:val="24"/>
          <w:szCs w:val="24"/>
          <w:lang w:val="uk-UA" w:eastAsia="ru-RU"/>
        </w:rPr>
        <w:t xml:space="preserve"> </w:t>
      </w:r>
      <w:r w:rsidRPr="00845725">
        <w:rPr>
          <w:rFonts w:ascii="Times New Roman" w:eastAsia="Times New Roman" w:hAnsi="Times New Roman" w:cs="Times New Roman"/>
          <w:sz w:val="24"/>
          <w:szCs w:val="24"/>
          <w:lang w:val="uk-UA" w:eastAsia="ru-RU"/>
        </w:rPr>
        <w:t>родючості ґрунтів</w:t>
      </w:r>
      <w:r w:rsidRPr="00845725">
        <w:rPr>
          <w:rFonts w:ascii="Times New Roman" w:eastAsia="Times New Roman" w:hAnsi="Times New Roman" w:cs="Times New Roman"/>
          <w:color w:val="333333"/>
          <w:sz w:val="24"/>
          <w:szCs w:val="24"/>
          <w:lang w:val="uk-UA" w:eastAsia="ru-RU"/>
        </w:rPr>
        <w:t>,</w:t>
      </w:r>
      <w:r w:rsidRPr="00845725">
        <w:rPr>
          <w:rFonts w:ascii="Times New Roman" w:eastAsia="Times New Roman" w:hAnsi="Times New Roman" w:cs="Times New Roman"/>
          <w:sz w:val="24"/>
          <w:szCs w:val="24"/>
          <w:lang w:val="uk-UA" w:eastAsia="ru-RU"/>
        </w:rPr>
        <w:t xml:space="preserve">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 дотримання державних стандартів, норм і правил відповідно до статті 24 Закону України «Про оренду землі»;</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дотримання режиму санітарно-захисних зон, </w:t>
      </w:r>
      <w:proofErr w:type="spellStart"/>
      <w:r w:rsidRPr="00845725">
        <w:rPr>
          <w:rFonts w:ascii="Times New Roman" w:eastAsia="Times New Roman" w:hAnsi="Times New Roman" w:cs="Times New Roman"/>
          <w:sz w:val="24"/>
          <w:szCs w:val="24"/>
          <w:lang w:val="uk-UA" w:eastAsia="ru-RU"/>
        </w:rPr>
        <w:t>зон</w:t>
      </w:r>
      <w:proofErr w:type="spellEnd"/>
      <w:r w:rsidRPr="00845725">
        <w:rPr>
          <w:rFonts w:ascii="Times New Roman" w:eastAsia="Times New Roman" w:hAnsi="Times New Roman" w:cs="Times New Roman"/>
          <w:sz w:val="24"/>
          <w:szCs w:val="24"/>
          <w:lang w:val="uk-UA" w:eastAsia="ru-RU"/>
        </w:rPr>
        <w:t xml:space="preserve"> особливого режиму використання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земель та територій, які особливо охороняються;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 своєчасного і повного внесення орендної плати;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 відшкодування збитків у наслідок погіршення Орендарем корисних властивостей орендованої земельної ділянки. Розмір збитків визначаються Сторонами Договору.</w:t>
      </w:r>
    </w:p>
    <w:p w:rsidR="00845725" w:rsidRPr="00845725" w:rsidRDefault="00845725" w:rsidP="00845725">
      <w:pPr>
        <w:spacing w:after="0" w:line="240" w:lineRule="auto"/>
        <w:ind w:firstLine="284"/>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Уразі недосягнення Сторонами згоди про розмір відшкодування збитків спір вирішується у судовому порядку;</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27. </w:t>
      </w:r>
      <w:proofErr w:type="spellStart"/>
      <w:r w:rsidRPr="00845725">
        <w:rPr>
          <w:rFonts w:ascii="Times New Roman" w:eastAsia="Times New Roman" w:hAnsi="Times New Roman" w:cs="Times New Roman"/>
          <w:b/>
          <w:sz w:val="24"/>
          <w:szCs w:val="24"/>
          <w:lang w:val="uk-UA" w:eastAsia="ru-RU"/>
        </w:rPr>
        <w:t>Обов</w:t>
      </w:r>
      <w:proofErr w:type="spellEnd"/>
      <w:r w:rsidRPr="00845725">
        <w:rPr>
          <w:rFonts w:ascii="Times New Roman" w:eastAsia="Times New Roman" w:hAnsi="Times New Roman" w:cs="Times New Roman"/>
          <w:b/>
          <w:sz w:val="24"/>
          <w:szCs w:val="24"/>
          <w:lang w:eastAsia="ru-RU"/>
        </w:rPr>
        <w:t>’</w:t>
      </w:r>
      <w:proofErr w:type="spellStart"/>
      <w:r w:rsidRPr="00845725">
        <w:rPr>
          <w:rFonts w:ascii="Times New Roman" w:eastAsia="Times New Roman" w:hAnsi="Times New Roman" w:cs="Times New Roman"/>
          <w:b/>
          <w:sz w:val="24"/>
          <w:szCs w:val="24"/>
          <w:lang w:val="uk-UA" w:eastAsia="ru-RU"/>
        </w:rPr>
        <w:t>язки</w:t>
      </w:r>
      <w:proofErr w:type="spellEnd"/>
      <w:r w:rsidRPr="00845725">
        <w:rPr>
          <w:rFonts w:ascii="Times New Roman" w:eastAsia="Times New Roman" w:hAnsi="Times New Roman" w:cs="Times New Roman"/>
          <w:b/>
          <w:sz w:val="24"/>
          <w:szCs w:val="24"/>
          <w:lang w:val="uk-UA" w:eastAsia="ru-RU"/>
        </w:rPr>
        <w:t xml:space="preserve"> Орендодавця</w:t>
      </w:r>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передати у користування Орендареві земельну ділянку  у стані, придатному для використання за цільовим призначенням, визначеним в умовах цього договору;</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не вчиняти дій, які б перешкоджали Орендареві користуватись орендованою земельною ділянкою за цільовим призначенням;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28. </w:t>
      </w:r>
      <w:r w:rsidRPr="00845725">
        <w:rPr>
          <w:rFonts w:ascii="Times New Roman" w:eastAsia="Times New Roman" w:hAnsi="Times New Roman" w:cs="Times New Roman"/>
          <w:b/>
          <w:sz w:val="24"/>
          <w:szCs w:val="24"/>
          <w:lang w:val="uk-UA" w:eastAsia="ru-RU"/>
        </w:rPr>
        <w:t>Права Орендаря: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lastRenderedPageBreak/>
        <w:t>- самостійно визначати напрямки своєї господарської діяльності відповідно до цільового призначення земельної ділянки та умов договору;</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отримувати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продукцію</w:t>
      </w:r>
      <w:proofErr w:type="spellEnd"/>
      <w:r w:rsidRPr="00845725">
        <w:rPr>
          <w:rFonts w:ascii="Times New Roman" w:eastAsia="Times New Roman" w:hAnsi="Times New Roman" w:cs="Times New Roman"/>
          <w:sz w:val="24"/>
          <w:szCs w:val="24"/>
          <w:lang w:eastAsia="ru-RU"/>
        </w:rPr>
        <w:t xml:space="preserve"> і доходи.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29</w:t>
      </w:r>
      <w:r w:rsidRPr="00845725">
        <w:rPr>
          <w:rFonts w:ascii="Times New Roman" w:eastAsia="Times New Roman" w:hAnsi="Times New Roman" w:cs="Times New Roman"/>
          <w:b/>
          <w:sz w:val="24"/>
          <w:szCs w:val="24"/>
          <w:lang w:val="uk-UA" w:eastAsia="ru-RU"/>
        </w:rPr>
        <w:t>. Обов’язки Орендаря</w:t>
      </w:r>
      <w:r w:rsidRPr="00845725">
        <w:rPr>
          <w:rFonts w:ascii="Times New Roman" w:eastAsia="Times New Roman" w:hAnsi="Times New Roman" w:cs="Times New Roman"/>
          <w:sz w:val="24"/>
          <w:szCs w:val="24"/>
          <w:lang w:val="uk-UA" w:eastAsia="ru-RU"/>
        </w:rPr>
        <w:t>:</w:t>
      </w:r>
    </w:p>
    <w:p w:rsidR="00845725" w:rsidRPr="00845725" w:rsidRDefault="00845725" w:rsidP="00845725">
      <w:pPr>
        <w:widowControl w:val="0"/>
        <w:tabs>
          <w:tab w:val="left" w:pos="709"/>
        </w:tabs>
        <w:spacing w:after="0" w:line="240" w:lineRule="auto"/>
        <w:jc w:val="both"/>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sz w:val="24"/>
          <w:szCs w:val="24"/>
          <w:lang w:eastAsia="ru-RU"/>
        </w:rPr>
        <w:t xml:space="preserve">- </w:t>
      </w:r>
      <w:r w:rsidRPr="00845725">
        <w:rPr>
          <w:rFonts w:ascii="Times New Roman" w:eastAsia="Times New Roman" w:hAnsi="Times New Roman" w:cs="Times New Roman"/>
          <w:sz w:val="24"/>
          <w:szCs w:val="24"/>
          <w:lang w:val="uk-UA" w:eastAsia="ru-RU"/>
        </w:rPr>
        <w:t xml:space="preserve">приступати до використання земельної ділянки </w:t>
      </w:r>
      <w:proofErr w:type="gramStart"/>
      <w:r w:rsidRPr="00845725">
        <w:rPr>
          <w:rFonts w:ascii="Times New Roman" w:eastAsia="Times New Roman" w:hAnsi="Times New Roman" w:cs="Times New Roman"/>
          <w:sz w:val="24"/>
          <w:szCs w:val="24"/>
          <w:lang w:val="uk-UA" w:eastAsia="ru-RU"/>
        </w:rPr>
        <w:t>п</w:t>
      </w:r>
      <w:proofErr w:type="gramEnd"/>
      <w:r w:rsidRPr="00845725">
        <w:rPr>
          <w:rFonts w:ascii="Times New Roman" w:eastAsia="Times New Roman" w:hAnsi="Times New Roman" w:cs="Times New Roman"/>
          <w:sz w:val="24"/>
          <w:szCs w:val="24"/>
          <w:lang w:val="uk-UA" w:eastAsia="ru-RU"/>
        </w:rPr>
        <w:t>ісля державної реєстрації договору оренди землі;</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виконувати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встановлені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щодо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об’єкта</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обмеження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обтяження</w:t>
      </w:r>
      <w:proofErr w:type="spellEnd"/>
      <w:r w:rsidRPr="00845725">
        <w:rPr>
          <w:rFonts w:ascii="Times New Roman" w:eastAsia="Times New Roman" w:hAnsi="Times New Roman" w:cs="Times New Roman"/>
          <w:sz w:val="24"/>
          <w:szCs w:val="24"/>
          <w:lang w:eastAsia="ru-RU"/>
        </w:rPr>
        <w:t xml:space="preserve">) в </w:t>
      </w:r>
      <w:proofErr w:type="spellStart"/>
      <w:r w:rsidRPr="00845725">
        <w:rPr>
          <w:rFonts w:ascii="Times New Roman" w:eastAsia="Times New Roman" w:hAnsi="Times New Roman" w:cs="Times New Roman"/>
          <w:sz w:val="24"/>
          <w:szCs w:val="24"/>
          <w:lang w:eastAsia="ru-RU"/>
        </w:rPr>
        <w:t>обсязі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передбаченому</w:t>
      </w:r>
      <w:proofErr w:type="spellEnd"/>
      <w:r w:rsidRPr="00845725">
        <w:rPr>
          <w:rFonts w:ascii="Times New Roman" w:eastAsia="Times New Roman" w:hAnsi="Times New Roman" w:cs="Times New Roman"/>
          <w:sz w:val="24"/>
          <w:szCs w:val="24"/>
          <w:lang w:eastAsia="ru-RU"/>
        </w:rPr>
        <w:t xml:space="preserve"> законом та </w:t>
      </w:r>
      <w:proofErr w:type="spellStart"/>
      <w:r w:rsidRPr="00845725">
        <w:rPr>
          <w:rFonts w:ascii="Times New Roman" w:eastAsia="Times New Roman" w:hAnsi="Times New Roman" w:cs="Times New Roman"/>
          <w:sz w:val="24"/>
          <w:szCs w:val="24"/>
          <w:lang w:eastAsia="ru-RU"/>
        </w:rPr>
        <w:t>цим</w:t>
      </w:r>
      <w:proofErr w:type="spellEnd"/>
      <w:r w:rsidRPr="00845725">
        <w:rPr>
          <w:rFonts w:ascii="Times New Roman" w:eastAsia="Times New Roman" w:hAnsi="Times New Roman" w:cs="Times New Roman"/>
          <w:sz w:val="24"/>
          <w:szCs w:val="24"/>
          <w:lang w:eastAsia="ru-RU"/>
        </w:rPr>
        <w:t xml:space="preserve"> договором </w:t>
      </w:r>
      <w:proofErr w:type="spellStart"/>
      <w:r w:rsidRPr="00845725">
        <w:rPr>
          <w:rFonts w:ascii="Times New Roman" w:eastAsia="Times New Roman" w:hAnsi="Times New Roman" w:cs="Times New Roman"/>
          <w:sz w:val="24"/>
          <w:szCs w:val="24"/>
          <w:lang w:eastAsia="ru-RU"/>
        </w:rPr>
        <w:t>оренди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землі</w:t>
      </w:r>
      <w:proofErr w:type="spellEnd"/>
      <w:r w:rsidRPr="00845725">
        <w:rPr>
          <w:rFonts w:ascii="Times New Roman" w:eastAsia="Times New Roman" w:hAnsi="Times New Roman" w:cs="Times New Roman"/>
          <w:sz w:val="24"/>
          <w:szCs w:val="24"/>
          <w:lang w:eastAsia="ru-RU"/>
        </w:rPr>
        <w:t>;</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у </w:t>
      </w:r>
      <w:proofErr w:type="spellStart"/>
      <w:r w:rsidRPr="00845725">
        <w:rPr>
          <w:rFonts w:ascii="Times New Roman" w:eastAsia="Times New Roman" w:hAnsi="Times New Roman" w:cs="Times New Roman"/>
          <w:sz w:val="24"/>
          <w:szCs w:val="24"/>
          <w:lang w:eastAsia="ru-RU"/>
        </w:rPr>
        <w:t>п’ятиденний</w:t>
      </w:r>
      <w:proofErr w:type="spellEnd"/>
      <w:r w:rsidRPr="00845725">
        <w:rPr>
          <w:rFonts w:ascii="Times New Roman" w:eastAsia="Times New Roman" w:hAnsi="Times New Roman" w:cs="Times New Roman"/>
          <w:sz w:val="24"/>
          <w:szCs w:val="24"/>
          <w:lang w:eastAsia="ru-RU"/>
        </w:rPr>
        <w:t xml:space="preserve"> строк </w:t>
      </w:r>
      <w:proofErr w:type="spellStart"/>
      <w:proofErr w:type="gramStart"/>
      <w:r w:rsidRPr="00845725">
        <w:rPr>
          <w:rFonts w:ascii="Times New Roman" w:eastAsia="Times New Roman" w:hAnsi="Times New Roman" w:cs="Times New Roman"/>
          <w:sz w:val="24"/>
          <w:szCs w:val="24"/>
          <w:lang w:eastAsia="ru-RU"/>
        </w:rPr>
        <w:t>п</w:t>
      </w:r>
      <w:proofErr w:type="gramEnd"/>
      <w:r w:rsidRPr="00845725">
        <w:rPr>
          <w:rFonts w:ascii="Times New Roman" w:eastAsia="Times New Roman" w:hAnsi="Times New Roman" w:cs="Times New Roman"/>
          <w:sz w:val="24"/>
          <w:szCs w:val="24"/>
          <w:lang w:eastAsia="ru-RU"/>
        </w:rPr>
        <w:t>ісля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державної</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реєстрації</w:t>
      </w:r>
      <w:proofErr w:type="spellEnd"/>
      <w:r w:rsidRPr="00845725">
        <w:rPr>
          <w:rFonts w:ascii="Times New Roman" w:eastAsia="Times New Roman" w:hAnsi="Times New Roman" w:cs="Times New Roman"/>
          <w:sz w:val="24"/>
          <w:szCs w:val="24"/>
          <w:lang w:eastAsia="ru-RU"/>
        </w:rPr>
        <w:t xml:space="preserve"> права </w:t>
      </w:r>
      <w:proofErr w:type="spellStart"/>
      <w:r w:rsidRPr="00845725">
        <w:rPr>
          <w:rFonts w:ascii="Times New Roman" w:eastAsia="Times New Roman" w:hAnsi="Times New Roman" w:cs="Times New Roman"/>
          <w:sz w:val="24"/>
          <w:szCs w:val="24"/>
          <w:lang w:eastAsia="ru-RU"/>
        </w:rPr>
        <w:t>оренди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земельної</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ділянки</w:t>
      </w:r>
      <w:proofErr w:type="spellEnd"/>
      <w:r w:rsidRPr="00845725">
        <w:rPr>
          <w:rFonts w:ascii="Times New Roman" w:eastAsia="Times New Roman" w:hAnsi="Times New Roman" w:cs="Times New Roman"/>
          <w:sz w:val="24"/>
          <w:szCs w:val="24"/>
          <w:lang w:eastAsia="ru-RU"/>
        </w:rPr>
        <w:t xml:space="preserve"> </w:t>
      </w:r>
      <w:r w:rsidRPr="00845725">
        <w:rPr>
          <w:rFonts w:ascii="Times New Roman" w:eastAsia="Times New Roman" w:hAnsi="Times New Roman" w:cs="Times New Roman"/>
          <w:sz w:val="24"/>
          <w:szCs w:val="24"/>
          <w:lang w:val="uk-UA" w:eastAsia="ru-RU"/>
        </w:rPr>
        <w:t>комунальної</w:t>
      </w: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власності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надати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копію</w:t>
      </w:r>
      <w:proofErr w:type="spellEnd"/>
      <w:r w:rsidRPr="00845725">
        <w:rPr>
          <w:rFonts w:ascii="Times New Roman" w:eastAsia="Times New Roman" w:hAnsi="Times New Roman" w:cs="Times New Roman"/>
          <w:sz w:val="24"/>
          <w:szCs w:val="24"/>
          <w:lang w:eastAsia="ru-RU"/>
        </w:rPr>
        <w:t xml:space="preserve"> договору </w:t>
      </w:r>
      <w:proofErr w:type="spellStart"/>
      <w:r w:rsidRPr="00845725">
        <w:rPr>
          <w:rFonts w:ascii="Times New Roman" w:eastAsia="Times New Roman" w:hAnsi="Times New Roman" w:cs="Times New Roman"/>
          <w:sz w:val="24"/>
          <w:szCs w:val="24"/>
          <w:lang w:eastAsia="ru-RU"/>
        </w:rPr>
        <w:t>відповідному</w:t>
      </w:r>
      <w:proofErr w:type="spellEnd"/>
      <w:r w:rsidRPr="00845725">
        <w:rPr>
          <w:rFonts w:ascii="Times New Roman" w:eastAsia="Times New Roman" w:hAnsi="Times New Roman" w:cs="Times New Roman"/>
          <w:sz w:val="24"/>
          <w:szCs w:val="24"/>
          <w:lang w:eastAsia="ru-RU"/>
        </w:rPr>
        <w:t xml:space="preserve"> </w:t>
      </w:r>
      <w:r w:rsidRPr="00845725">
        <w:rPr>
          <w:rFonts w:ascii="Times New Roman" w:eastAsia="Times New Roman" w:hAnsi="Times New Roman" w:cs="Times New Roman"/>
          <w:sz w:val="24"/>
          <w:szCs w:val="24"/>
          <w:lang w:val="uk-UA" w:eastAsia="ru-RU"/>
        </w:rPr>
        <w:t xml:space="preserve"> податковому </w:t>
      </w:r>
      <w:r w:rsidRPr="00845725">
        <w:rPr>
          <w:rFonts w:ascii="Times New Roman" w:eastAsia="Times New Roman" w:hAnsi="Times New Roman" w:cs="Times New Roman"/>
          <w:sz w:val="24"/>
          <w:szCs w:val="24"/>
          <w:lang w:eastAsia="ru-RU"/>
        </w:rPr>
        <w:t>органу;</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своєчасно</w:t>
      </w:r>
      <w:proofErr w:type="spellEnd"/>
      <w:r w:rsidRPr="00845725">
        <w:rPr>
          <w:rFonts w:ascii="Times New Roman" w:eastAsia="Times New Roman" w:hAnsi="Times New Roman" w:cs="Times New Roman"/>
          <w:sz w:val="24"/>
          <w:szCs w:val="24"/>
          <w:lang w:eastAsia="ru-RU"/>
        </w:rPr>
        <w:t xml:space="preserve"> і в </w:t>
      </w:r>
      <w:proofErr w:type="spellStart"/>
      <w:r w:rsidRPr="00845725">
        <w:rPr>
          <w:rFonts w:ascii="Times New Roman" w:eastAsia="Times New Roman" w:hAnsi="Times New Roman" w:cs="Times New Roman"/>
          <w:sz w:val="24"/>
          <w:szCs w:val="24"/>
          <w:lang w:eastAsia="ru-RU"/>
        </w:rPr>
        <w:t>повному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обсязі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сплачувати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орендну</w:t>
      </w:r>
      <w:proofErr w:type="spellEnd"/>
      <w:r w:rsidRPr="00845725">
        <w:rPr>
          <w:rFonts w:ascii="Times New Roman" w:eastAsia="Times New Roman" w:hAnsi="Times New Roman" w:cs="Times New Roman"/>
          <w:sz w:val="24"/>
          <w:szCs w:val="24"/>
          <w:lang w:eastAsia="ru-RU"/>
        </w:rPr>
        <w:t xml:space="preserve"> плату;</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використовувати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земельну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ділянку</w:t>
      </w:r>
      <w:proofErr w:type="spellEnd"/>
      <w:r w:rsidRPr="00845725">
        <w:rPr>
          <w:rFonts w:ascii="Times New Roman" w:eastAsia="Times New Roman" w:hAnsi="Times New Roman" w:cs="Times New Roman"/>
          <w:sz w:val="24"/>
          <w:szCs w:val="24"/>
          <w:lang w:eastAsia="ru-RU"/>
        </w:rPr>
        <w:t xml:space="preserve"> за </w:t>
      </w:r>
      <w:proofErr w:type="spellStart"/>
      <w:r w:rsidRPr="00845725">
        <w:rPr>
          <w:rFonts w:ascii="Times New Roman" w:eastAsia="Times New Roman" w:hAnsi="Times New Roman" w:cs="Times New Roman"/>
          <w:sz w:val="24"/>
          <w:szCs w:val="24"/>
          <w:lang w:eastAsia="ru-RU"/>
        </w:rPr>
        <w:t>цільовим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призначенням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дотримуватись</w:t>
      </w:r>
      <w:proofErr w:type="spellEnd"/>
      <w:r w:rsidRPr="00845725">
        <w:rPr>
          <w:rFonts w:ascii="Times New Roman" w:eastAsia="Times New Roman" w:hAnsi="Times New Roman" w:cs="Times New Roman"/>
          <w:sz w:val="24"/>
          <w:szCs w:val="24"/>
          <w:lang w:eastAsia="ru-RU"/>
        </w:rPr>
        <w:t xml:space="preserve"> при </w:t>
      </w:r>
      <w:proofErr w:type="spellStart"/>
      <w:r w:rsidRPr="00845725">
        <w:rPr>
          <w:rFonts w:ascii="Times New Roman" w:eastAsia="Times New Roman" w:hAnsi="Times New Roman" w:cs="Times New Roman"/>
          <w:sz w:val="24"/>
          <w:szCs w:val="24"/>
          <w:lang w:eastAsia="ru-RU"/>
        </w:rPr>
        <w:t>цьому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вимог</w:t>
      </w:r>
      <w:proofErr w:type="spellEnd"/>
      <w:r w:rsidRPr="00845725">
        <w:rPr>
          <w:rFonts w:ascii="Times New Roman" w:eastAsia="Times New Roman" w:hAnsi="Times New Roman" w:cs="Times New Roman"/>
          <w:sz w:val="24"/>
          <w:szCs w:val="24"/>
          <w:lang w:eastAsia="ru-RU"/>
        </w:rPr>
        <w:t xml:space="preserve"> </w:t>
      </w:r>
      <w:proofErr w:type="gramStart"/>
      <w:r w:rsidRPr="00845725">
        <w:rPr>
          <w:rFonts w:ascii="Times New Roman" w:eastAsia="Times New Roman" w:hAnsi="Times New Roman" w:cs="Times New Roman"/>
          <w:sz w:val="24"/>
          <w:szCs w:val="24"/>
          <w:lang w:eastAsia="ru-RU"/>
        </w:rPr>
        <w:t>земельного</w:t>
      </w:r>
      <w:proofErr w:type="gram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екологічного</w:t>
      </w:r>
      <w:proofErr w:type="spellEnd"/>
      <w:r w:rsidRPr="00845725">
        <w:rPr>
          <w:rFonts w:ascii="Times New Roman" w:eastAsia="Times New Roman" w:hAnsi="Times New Roman" w:cs="Times New Roman"/>
          <w:sz w:val="24"/>
          <w:szCs w:val="24"/>
          <w:lang w:eastAsia="ru-RU"/>
        </w:rPr>
        <w:t xml:space="preserve"> та </w:t>
      </w:r>
      <w:proofErr w:type="spellStart"/>
      <w:r w:rsidRPr="00845725">
        <w:rPr>
          <w:rFonts w:ascii="Times New Roman" w:eastAsia="Times New Roman" w:hAnsi="Times New Roman" w:cs="Times New Roman"/>
          <w:sz w:val="24"/>
          <w:szCs w:val="24"/>
          <w:lang w:eastAsia="ru-RU"/>
        </w:rPr>
        <w:t>санітарно-епідеміологічного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законодавства</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України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державних</w:t>
      </w:r>
      <w:proofErr w:type="spellEnd"/>
      <w:r w:rsidRPr="00845725">
        <w:rPr>
          <w:rFonts w:ascii="Times New Roman" w:eastAsia="Times New Roman" w:hAnsi="Times New Roman" w:cs="Times New Roman"/>
          <w:sz w:val="24"/>
          <w:szCs w:val="24"/>
          <w:lang w:eastAsia="ru-RU"/>
        </w:rPr>
        <w:t xml:space="preserve"> та </w:t>
      </w:r>
      <w:proofErr w:type="spellStart"/>
      <w:r w:rsidRPr="00845725">
        <w:rPr>
          <w:rFonts w:ascii="Times New Roman" w:eastAsia="Times New Roman" w:hAnsi="Times New Roman" w:cs="Times New Roman"/>
          <w:sz w:val="24"/>
          <w:szCs w:val="24"/>
          <w:lang w:eastAsia="ru-RU"/>
        </w:rPr>
        <w:t>місцевих</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стандартів</w:t>
      </w:r>
      <w:proofErr w:type="spellEnd"/>
      <w:r w:rsidRPr="00845725">
        <w:rPr>
          <w:rFonts w:ascii="Times New Roman" w:eastAsia="Times New Roman" w:hAnsi="Times New Roman" w:cs="Times New Roman"/>
          <w:sz w:val="24"/>
          <w:szCs w:val="24"/>
          <w:lang w:eastAsia="ru-RU"/>
        </w:rPr>
        <w:t xml:space="preserve">, норм і правил </w:t>
      </w:r>
      <w:proofErr w:type="spellStart"/>
      <w:r w:rsidRPr="00845725">
        <w:rPr>
          <w:rFonts w:ascii="Times New Roman" w:eastAsia="Times New Roman" w:hAnsi="Times New Roman" w:cs="Times New Roman"/>
          <w:sz w:val="24"/>
          <w:szCs w:val="24"/>
          <w:lang w:eastAsia="ru-RU"/>
        </w:rPr>
        <w:t>щодо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використання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землі</w:t>
      </w:r>
      <w:proofErr w:type="spellEnd"/>
      <w:r w:rsidRPr="00845725">
        <w:rPr>
          <w:rFonts w:ascii="Times New Roman" w:eastAsia="Times New Roman" w:hAnsi="Times New Roman" w:cs="Times New Roman"/>
          <w:sz w:val="24"/>
          <w:szCs w:val="24"/>
          <w:lang w:eastAsia="ru-RU"/>
        </w:rPr>
        <w:t>;</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за власний рахунок протягом шести місяців з дати підписання договору розробити агрохімічний паспорт поля, земельної ділянки;</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забезпечити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вільний</w:t>
      </w:r>
      <w:proofErr w:type="spellEnd"/>
      <w:r w:rsidRPr="00845725">
        <w:rPr>
          <w:rFonts w:ascii="Times New Roman" w:eastAsia="Times New Roman" w:hAnsi="Times New Roman" w:cs="Times New Roman"/>
          <w:sz w:val="24"/>
          <w:szCs w:val="24"/>
          <w:lang w:eastAsia="ru-RU"/>
        </w:rPr>
        <w:t xml:space="preserve"> доступ </w:t>
      </w:r>
      <w:proofErr w:type="spellStart"/>
      <w:r w:rsidRPr="00845725">
        <w:rPr>
          <w:rFonts w:ascii="Times New Roman" w:eastAsia="Times New Roman" w:hAnsi="Times New Roman" w:cs="Times New Roman"/>
          <w:sz w:val="24"/>
          <w:szCs w:val="24"/>
          <w:lang w:eastAsia="ru-RU"/>
        </w:rPr>
        <w:t>Орендодавця</w:t>
      </w:r>
      <w:proofErr w:type="spellEnd"/>
      <w:r w:rsidRPr="00845725">
        <w:rPr>
          <w:rFonts w:ascii="Times New Roman" w:eastAsia="Times New Roman" w:hAnsi="Times New Roman" w:cs="Times New Roman"/>
          <w:sz w:val="24"/>
          <w:szCs w:val="24"/>
          <w:lang w:eastAsia="ru-RU"/>
        </w:rPr>
        <w:t xml:space="preserve"> на </w:t>
      </w:r>
      <w:proofErr w:type="spellStart"/>
      <w:r w:rsidRPr="00845725">
        <w:rPr>
          <w:rFonts w:ascii="Times New Roman" w:eastAsia="Times New Roman" w:hAnsi="Times New Roman" w:cs="Times New Roman"/>
          <w:sz w:val="24"/>
          <w:szCs w:val="24"/>
          <w:lang w:eastAsia="ru-RU"/>
        </w:rPr>
        <w:t>земельну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ділянку</w:t>
      </w:r>
      <w:proofErr w:type="spellEnd"/>
      <w:r w:rsidRPr="00845725">
        <w:rPr>
          <w:rFonts w:ascii="Times New Roman" w:eastAsia="Times New Roman" w:hAnsi="Times New Roman" w:cs="Times New Roman"/>
          <w:sz w:val="24"/>
          <w:szCs w:val="24"/>
          <w:lang w:eastAsia="ru-RU"/>
        </w:rPr>
        <w:t xml:space="preserve"> </w:t>
      </w:r>
      <w:proofErr w:type="gramStart"/>
      <w:r w:rsidRPr="00845725">
        <w:rPr>
          <w:rFonts w:ascii="Times New Roman" w:eastAsia="Times New Roman" w:hAnsi="Times New Roman" w:cs="Times New Roman"/>
          <w:sz w:val="24"/>
          <w:szCs w:val="24"/>
          <w:lang w:eastAsia="ru-RU"/>
        </w:rPr>
        <w:t>для</w:t>
      </w:r>
      <w:proofErr w:type="gramEnd"/>
      <w:r w:rsidRPr="00845725">
        <w:rPr>
          <w:rFonts w:ascii="Times New Roman" w:eastAsia="Times New Roman" w:hAnsi="Times New Roman" w:cs="Times New Roman"/>
          <w:sz w:val="24"/>
          <w:szCs w:val="24"/>
          <w:lang w:eastAsia="ru-RU"/>
        </w:rPr>
        <w:t xml:space="preserve"> </w:t>
      </w:r>
      <w:proofErr w:type="gramStart"/>
      <w:r w:rsidRPr="00845725">
        <w:rPr>
          <w:rFonts w:ascii="Times New Roman" w:eastAsia="Times New Roman" w:hAnsi="Times New Roman" w:cs="Times New Roman"/>
          <w:sz w:val="24"/>
          <w:szCs w:val="24"/>
          <w:lang w:eastAsia="ru-RU"/>
        </w:rPr>
        <w:t>контролю</w:t>
      </w:r>
      <w:proofErr w:type="gramEnd"/>
      <w:r w:rsidRPr="00845725">
        <w:rPr>
          <w:rFonts w:ascii="Times New Roman" w:eastAsia="Times New Roman" w:hAnsi="Times New Roman" w:cs="Times New Roman"/>
          <w:sz w:val="24"/>
          <w:szCs w:val="24"/>
          <w:lang w:eastAsia="ru-RU"/>
        </w:rPr>
        <w:t xml:space="preserve"> за </w:t>
      </w:r>
      <w:proofErr w:type="spellStart"/>
      <w:r w:rsidRPr="00845725">
        <w:rPr>
          <w:rFonts w:ascii="Times New Roman" w:eastAsia="Times New Roman" w:hAnsi="Times New Roman" w:cs="Times New Roman"/>
          <w:sz w:val="24"/>
          <w:szCs w:val="24"/>
          <w:lang w:eastAsia="ru-RU"/>
        </w:rPr>
        <w:t>додержанням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Орендарем</w:t>
      </w:r>
      <w:proofErr w:type="spellEnd"/>
      <w:r w:rsidRPr="00845725">
        <w:rPr>
          <w:rFonts w:ascii="Times New Roman" w:eastAsia="Times New Roman" w:hAnsi="Times New Roman" w:cs="Times New Roman"/>
          <w:sz w:val="24"/>
          <w:szCs w:val="24"/>
          <w:lang w:eastAsia="ru-RU"/>
        </w:rPr>
        <w:t xml:space="preserve"> умов договору;</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звільнити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земельну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ділянку</w:t>
      </w:r>
      <w:proofErr w:type="spellEnd"/>
      <w:r w:rsidRPr="00845725">
        <w:rPr>
          <w:rFonts w:ascii="Times New Roman" w:eastAsia="Times New Roman" w:hAnsi="Times New Roman" w:cs="Times New Roman"/>
          <w:sz w:val="24"/>
          <w:szCs w:val="24"/>
          <w:lang w:eastAsia="ru-RU"/>
        </w:rPr>
        <w:t xml:space="preserve"> </w:t>
      </w:r>
      <w:proofErr w:type="spellStart"/>
      <w:proofErr w:type="gramStart"/>
      <w:r w:rsidRPr="00845725">
        <w:rPr>
          <w:rFonts w:ascii="Times New Roman" w:eastAsia="Times New Roman" w:hAnsi="Times New Roman" w:cs="Times New Roman"/>
          <w:sz w:val="24"/>
          <w:szCs w:val="24"/>
          <w:lang w:eastAsia="ru-RU"/>
        </w:rPr>
        <w:t>п</w:t>
      </w:r>
      <w:proofErr w:type="gramEnd"/>
      <w:r w:rsidRPr="00845725">
        <w:rPr>
          <w:rFonts w:ascii="Times New Roman" w:eastAsia="Times New Roman" w:hAnsi="Times New Roman" w:cs="Times New Roman"/>
          <w:sz w:val="24"/>
          <w:szCs w:val="24"/>
          <w:lang w:eastAsia="ru-RU"/>
        </w:rPr>
        <w:t>ісля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припинення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дії</w:t>
      </w:r>
      <w:proofErr w:type="spellEnd"/>
      <w:r w:rsidRPr="00845725">
        <w:rPr>
          <w:rFonts w:ascii="Times New Roman" w:eastAsia="Times New Roman" w:hAnsi="Times New Roman" w:cs="Times New Roman"/>
          <w:sz w:val="24"/>
          <w:szCs w:val="24"/>
          <w:lang w:eastAsia="ru-RU"/>
        </w:rPr>
        <w:t xml:space="preserve"> договору;</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eastAsia="ru-RU"/>
        </w:rPr>
        <w:t xml:space="preserve">- </w:t>
      </w:r>
      <w:proofErr w:type="gramStart"/>
      <w:r w:rsidRPr="00845725">
        <w:rPr>
          <w:rFonts w:ascii="Times New Roman" w:eastAsia="Times New Roman" w:hAnsi="Times New Roman" w:cs="Times New Roman"/>
          <w:sz w:val="24"/>
          <w:szCs w:val="24"/>
          <w:lang w:eastAsia="ru-RU"/>
        </w:rPr>
        <w:t>у</w:t>
      </w:r>
      <w:proofErr w:type="gramEnd"/>
      <w:r w:rsidRPr="00845725">
        <w:rPr>
          <w:rFonts w:ascii="Times New Roman" w:eastAsia="Times New Roman" w:hAnsi="Times New Roman" w:cs="Times New Roman"/>
          <w:sz w:val="24"/>
          <w:szCs w:val="24"/>
          <w:lang w:eastAsia="ru-RU"/>
        </w:rPr>
        <w:t xml:space="preserve"> </w:t>
      </w:r>
      <w:proofErr w:type="spellStart"/>
      <w:proofErr w:type="gramStart"/>
      <w:r w:rsidRPr="00845725">
        <w:rPr>
          <w:rFonts w:ascii="Times New Roman" w:eastAsia="Times New Roman" w:hAnsi="Times New Roman" w:cs="Times New Roman"/>
          <w:sz w:val="24"/>
          <w:szCs w:val="24"/>
          <w:lang w:eastAsia="ru-RU"/>
        </w:rPr>
        <w:t>раз</w:t>
      </w:r>
      <w:proofErr w:type="gramEnd"/>
      <w:r w:rsidRPr="00845725">
        <w:rPr>
          <w:rFonts w:ascii="Times New Roman" w:eastAsia="Times New Roman" w:hAnsi="Times New Roman" w:cs="Times New Roman"/>
          <w:sz w:val="24"/>
          <w:szCs w:val="24"/>
          <w:lang w:eastAsia="ru-RU"/>
        </w:rPr>
        <w:t>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передачі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земельної</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ділянки</w:t>
      </w:r>
      <w:proofErr w:type="spellEnd"/>
      <w:r w:rsidRPr="00845725">
        <w:rPr>
          <w:rFonts w:ascii="Times New Roman" w:eastAsia="Times New Roman" w:hAnsi="Times New Roman" w:cs="Times New Roman"/>
          <w:sz w:val="24"/>
          <w:szCs w:val="24"/>
          <w:lang w:eastAsia="ru-RU"/>
        </w:rPr>
        <w:t xml:space="preserve"> в </w:t>
      </w:r>
      <w:proofErr w:type="spellStart"/>
      <w:r w:rsidRPr="00845725">
        <w:rPr>
          <w:rFonts w:ascii="Times New Roman" w:eastAsia="Times New Roman" w:hAnsi="Times New Roman" w:cs="Times New Roman"/>
          <w:sz w:val="24"/>
          <w:szCs w:val="24"/>
          <w:lang w:eastAsia="ru-RU"/>
        </w:rPr>
        <w:t>суборенду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отримати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письмову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згоду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Орендодавця</w:t>
      </w:r>
      <w:proofErr w:type="spellEnd"/>
      <w:r w:rsidRPr="00845725">
        <w:rPr>
          <w:rFonts w:ascii="Times New Roman" w:eastAsia="Times New Roman" w:hAnsi="Times New Roman" w:cs="Times New Roman"/>
          <w:sz w:val="24"/>
          <w:szCs w:val="24"/>
          <w:lang w:eastAsia="ru-RU"/>
        </w:rPr>
        <w:t>.</w:t>
      </w:r>
    </w:p>
    <w:p w:rsidR="00845725" w:rsidRPr="00845725" w:rsidRDefault="00845725" w:rsidP="00845725">
      <w:pPr>
        <w:widowControl w:val="0"/>
        <w:tabs>
          <w:tab w:val="left" w:pos="0"/>
        </w:tabs>
        <w:spacing w:after="0" w:line="240" w:lineRule="auto"/>
        <w:jc w:val="both"/>
        <w:rPr>
          <w:rFonts w:ascii="Times New Roman" w:eastAsia="Times New Roman" w:hAnsi="Times New Roman" w:cs="Times New Roman"/>
          <w:sz w:val="14"/>
          <w:szCs w:val="14"/>
          <w:lang w:val="uk-UA" w:eastAsia="ru-RU"/>
        </w:rPr>
      </w:pPr>
      <w:r w:rsidRPr="00845725">
        <w:rPr>
          <w:rFonts w:ascii="Times New Roman" w:eastAsia="Times New Roman" w:hAnsi="Times New Roman" w:cs="Times New Roman"/>
          <w:i/>
          <w:sz w:val="24"/>
          <w:szCs w:val="24"/>
          <w:lang w:eastAsia="ru-RU"/>
        </w:rPr>
        <w:tab/>
      </w:r>
      <w:r w:rsidRPr="00845725">
        <w:rPr>
          <w:rFonts w:ascii="Times New Roman" w:eastAsia="Times New Roman" w:hAnsi="Times New Roman" w:cs="Times New Roman"/>
          <w:sz w:val="14"/>
          <w:szCs w:val="14"/>
          <w:lang w:eastAsia="ru-RU"/>
        </w:rPr>
        <w:t xml:space="preserve"> </w:t>
      </w: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Ризик випадкового знищення або пошкодження об’єкта оренди чи його частини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30. Ризик випадкового знищення або пошкодження об’єкта оренди чи його частини несе Орендар.</w:t>
      </w:r>
    </w:p>
    <w:p w:rsidR="00845725" w:rsidRPr="00845725" w:rsidRDefault="00845725" w:rsidP="00845725">
      <w:pPr>
        <w:spacing w:after="0" w:line="240" w:lineRule="auto"/>
        <w:jc w:val="both"/>
        <w:rPr>
          <w:rFonts w:ascii="Times New Roman" w:eastAsia="Times New Roman" w:hAnsi="Times New Roman" w:cs="Times New Roman"/>
          <w:sz w:val="14"/>
          <w:szCs w:val="1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Страхування об’єкта оренди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31. Згідно з цим договором об’єкт оренди не підлягає страхуванню на весь період дії цього договору.</w:t>
      </w:r>
    </w:p>
    <w:p w:rsidR="00845725" w:rsidRPr="00845725" w:rsidRDefault="00845725" w:rsidP="00845725">
      <w:pPr>
        <w:spacing w:after="0" w:line="240" w:lineRule="auto"/>
        <w:jc w:val="both"/>
        <w:rPr>
          <w:rFonts w:ascii="Times New Roman" w:eastAsia="Times New Roman" w:hAnsi="Times New Roman" w:cs="Times New Roman"/>
          <w:sz w:val="14"/>
          <w:szCs w:val="1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Зміна умов договору і припинення його дії</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32. Зміна умов договору здійснюється у письмовій формі за взаємною згодою сторін.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33. Дія договору припиняється у разі:</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w:t>
      </w:r>
      <w:proofErr w:type="spellStart"/>
      <w:r w:rsidRPr="00845725">
        <w:rPr>
          <w:rFonts w:ascii="Times New Roman" w:eastAsia="Times New Roman" w:hAnsi="Times New Roman" w:cs="Times New Roman"/>
          <w:sz w:val="24"/>
          <w:szCs w:val="24"/>
          <w:lang w:eastAsia="ru-RU"/>
        </w:rPr>
        <w:t>невиконання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Орендарем</w:t>
      </w:r>
      <w:proofErr w:type="spellEnd"/>
      <w:r w:rsidRPr="00845725">
        <w:rPr>
          <w:rFonts w:ascii="Times New Roman" w:eastAsia="Times New Roman" w:hAnsi="Times New Roman" w:cs="Times New Roman"/>
          <w:sz w:val="24"/>
          <w:szCs w:val="24"/>
          <w:lang w:eastAsia="ru-RU"/>
        </w:rPr>
        <w:t xml:space="preserve"> умов пункту 29 договору;</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закінчення строку, на який його було укладено;</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придбання Орендарем земельної ділянки у власність;</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ліквідації юридичної особи - орендаря;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договір припиняється також в інших випадках, передбачених законом.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34. Дія договору припиняється шляхом його розірвання за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взаємною згодою сторін;</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 за шість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35. Розірвання договору оренди землі </w:t>
      </w:r>
      <w:bookmarkStart w:id="17" w:name="_Hlk89694958"/>
      <w:r w:rsidRPr="00845725">
        <w:rPr>
          <w:rFonts w:ascii="Times New Roman" w:eastAsia="Times New Roman" w:hAnsi="Times New Roman" w:cs="Times New Roman"/>
          <w:sz w:val="24"/>
          <w:szCs w:val="24"/>
          <w:lang w:val="uk-UA" w:eastAsia="ru-RU"/>
        </w:rPr>
        <w:t>в односторонньому порядку</w:t>
      </w:r>
      <w:bookmarkEnd w:id="17"/>
      <w:r w:rsidRPr="00845725">
        <w:rPr>
          <w:rFonts w:ascii="Times New Roman" w:eastAsia="Times New Roman" w:hAnsi="Times New Roman" w:cs="Times New Roman"/>
          <w:sz w:val="24"/>
          <w:szCs w:val="24"/>
          <w:lang w:val="uk-UA" w:eastAsia="ru-RU"/>
        </w:rPr>
        <w:t xml:space="preserve"> допускається.</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Умовами розірвання в односторонньому порядку є: </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нецільове використання земельної ділянки;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lastRenderedPageBreak/>
        <w:t>- систематичне порушення термінів внесення орендної плати, а саме: у разі несплати узгодженої суми орендної плати більше шести місяців</w:t>
      </w:r>
      <w:bookmarkStart w:id="18" w:name="_Hlk89695102"/>
      <w:r w:rsidRPr="00845725">
        <w:rPr>
          <w:rFonts w:ascii="Times New Roman" w:eastAsia="Times New Roman" w:hAnsi="Times New Roman" w:cs="Times New Roman"/>
          <w:sz w:val="24"/>
          <w:szCs w:val="24"/>
          <w:lang w:val="uk-UA" w:eastAsia="ru-RU"/>
        </w:rPr>
        <w:t xml:space="preserve">, з </w:t>
      </w:r>
      <w:bookmarkEnd w:id="18"/>
      <w:r w:rsidRPr="00845725">
        <w:rPr>
          <w:rFonts w:ascii="Times New Roman" w:eastAsia="Times New Roman" w:hAnsi="Times New Roman" w:cs="Times New Roman"/>
          <w:sz w:val="24"/>
          <w:szCs w:val="24"/>
          <w:lang w:val="uk-UA" w:eastAsia="ru-RU"/>
        </w:rPr>
        <w:t>п</w:t>
      </w:r>
      <w:r w:rsidRPr="00845725">
        <w:rPr>
          <w:rFonts w:ascii="Times New Roman" w:eastAsia="Times New Roman" w:hAnsi="Times New Roman" w:cs="Times New Roman"/>
          <w:sz w:val="24"/>
          <w:szCs w:val="24"/>
          <w:shd w:val="clear" w:color="auto" w:fill="FFFFFF"/>
          <w:lang w:val="uk-UA" w:eastAsia="ru-RU"/>
        </w:rPr>
        <w:t xml:space="preserve">овідомленням </w:t>
      </w:r>
      <w:r w:rsidRPr="00845725">
        <w:rPr>
          <w:rFonts w:ascii="Times New Roman" w:eastAsia="Times New Roman" w:hAnsi="Times New Roman" w:cs="Times New Roman"/>
          <w:sz w:val="24"/>
          <w:szCs w:val="24"/>
          <w:lang w:val="uk-UA" w:eastAsia="ru-RU"/>
        </w:rPr>
        <w:t xml:space="preserve">Орендаря </w:t>
      </w:r>
      <w:r w:rsidRPr="00845725">
        <w:rPr>
          <w:rFonts w:ascii="Times New Roman" w:eastAsia="Times New Roman" w:hAnsi="Times New Roman" w:cs="Times New Roman"/>
          <w:sz w:val="24"/>
          <w:szCs w:val="24"/>
          <w:shd w:val="clear" w:color="auto" w:fill="FFFFFF"/>
          <w:lang w:val="uk-UA" w:eastAsia="ru-RU"/>
        </w:rPr>
        <w:t xml:space="preserve">про намір розірвання договору оренди землі </w:t>
      </w:r>
      <w:r w:rsidRPr="00845725">
        <w:rPr>
          <w:rFonts w:ascii="Times New Roman" w:eastAsia="Times New Roman" w:hAnsi="Times New Roman" w:cs="Times New Roman"/>
          <w:sz w:val="24"/>
          <w:szCs w:val="24"/>
          <w:lang w:val="uk-UA" w:eastAsia="ru-RU"/>
        </w:rPr>
        <w:t>в односторонньому порядку</w:t>
      </w:r>
      <w:r w:rsidRPr="00845725">
        <w:rPr>
          <w:rFonts w:ascii="Times New Roman" w:eastAsia="Times New Roman" w:hAnsi="Times New Roman" w:cs="Times New Roman"/>
          <w:sz w:val="24"/>
          <w:szCs w:val="24"/>
          <w:shd w:val="clear" w:color="auto" w:fill="FFFFFF"/>
          <w:lang w:val="uk-UA" w:eastAsia="ru-RU"/>
        </w:rPr>
        <w:t xml:space="preserve"> цінним листом з описом вкладень та повідомленням про вручення або особисто під розписку. Орендар вважається повідомленим про зазначений намір також у разі його відмови отримати повідомлення, про що є відповідна позначка, або якщо повідомлення повернулося до Орендодавця у зв’язку із закінченням встановленого строку зберігання</w:t>
      </w:r>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примусовий викуп (вилучення) земельної ділянки у разі суспільної необхідності.</w:t>
      </w:r>
    </w:p>
    <w:p w:rsidR="00845725" w:rsidRPr="00845725" w:rsidRDefault="00845725" w:rsidP="00845725">
      <w:pPr>
        <w:spacing w:after="0" w:line="240" w:lineRule="auto"/>
        <w:jc w:val="both"/>
        <w:rPr>
          <w:rFonts w:ascii="Times New Roman" w:eastAsia="Times New Roman" w:hAnsi="Times New Roman" w:cs="Times New Roman"/>
          <w:sz w:val="24"/>
          <w:szCs w:val="24"/>
          <w:shd w:val="clear" w:color="auto" w:fill="FFFFFF"/>
          <w:lang w:val="uk-UA" w:eastAsia="ru-RU"/>
        </w:rPr>
      </w:pPr>
      <w:r w:rsidRPr="00845725">
        <w:rPr>
          <w:rFonts w:ascii="Times New Roman" w:eastAsia="Times New Roman" w:hAnsi="Times New Roman" w:cs="Times New Roman"/>
          <w:sz w:val="24"/>
          <w:szCs w:val="24"/>
          <w:lang w:val="uk-UA" w:eastAsia="ru-RU"/>
        </w:rPr>
        <w:t xml:space="preserve">    36.  Перехід   права   власності  на  орендовану   земельну   ділянку  до  другої   особи, реорганізація юридичної особи-орендаря не є підставою для зміни умов або </w:t>
      </w:r>
      <w:proofErr w:type="spellStart"/>
      <w:r w:rsidRPr="00845725">
        <w:rPr>
          <w:rFonts w:ascii="Times New Roman" w:eastAsia="Times New Roman" w:hAnsi="Times New Roman" w:cs="Times New Roman"/>
          <w:sz w:val="24"/>
          <w:szCs w:val="24"/>
          <w:shd w:val="clear" w:color="auto" w:fill="FFFFFF"/>
          <w:lang w:eastAsia="ru-RU"/>
        </w:rPr>
        <w:t>припинення</w:t>
      </w:r>
      <w:proofErr w:type="spellEnd"/>
      <w:r w:rsidRPr="00845725">
        <w:rPr>
          <w:rFonts w:ascii="Times New Roman" w:eastAsia="Times New Roman" w:hAnsi="Times New Roman" w:cs="Times New Roman"/>
          <w:sz w:val="24"/>
          <w:szCs w:val="24"/>
          <w:shd w:val="clear" w:color="auto" w:fill="FFFFFF"/>
          <w:lang w:eastAsia="ru-RU"/>
        </w:rPr>
        <w:t xml:space="preserve"> договору, </w:t>
      </w:r>
      <w:proofErr w:type="spellStart"/>
      <w:r w:rsidRPr="00845725">
        <w:rPr>
          <w:rFonts w:ascii="Times New Roman" w:eastAsia="Times New Roman" w:hAnsi="Times New Roman" w:cs="Times New Roman"/>
          <w:sz w:val="24"/>
          <w:szCs w:val="24"/>
          <w:shd w:val="clear" w:color="auto" w:fill="FFFFFF"/>
          <w:lang w:eastAsia="ru-RU"/>
        </w:rPr>
        <w:t>якщо</w:t>
      </w:r>
      <w:proofErr w:type="spellEnd"/>
      <w:r w:rsidRPr="00845725">
        <w:rPr>
          <w:rFonts w:ascii="Times New Roman" w:eastAsia="Times New Roman" w:hAnsi="Times New Roman" w:cs="Times New Roman"/>
          <w:sz w:val="24"/>
          <w:szCs w:val="24"/>
          <w:shd w:val="clear" w:color="auto" w:fill="FFFFFF"/>
          <w:lang w:eastAsia="ru-RU"/>
        </w:rPr>
        <w:t xml:space="preserve"> </w:t>
      </w:r>
      <w:proofErr w:type="spellStart"/>
      <w:r w:rsidRPr="00845725">
        <w:rPr>
          <w:rFonts w:ascii="Times New Roman" w:eastAsia="Times New Roman" w:hAnsi="Times New Roman" w:cs="Times New Roman"/>
          <w:sz w:val="24"/>
          <w:szCs w:val="24"/>
          <w:shd w:val="clear" w:color="auto" w:fill="FFFFFF"/>
          <w:lang w:eastAsia="ru-RU"/>
        </w:rPr>
        <w:t>інше</w:t>
      </w:r>
      <w:proofErr w:type="spellEnd"/>
      <w:r w:rsidRPr="00845725">
        <w:rPr>
          <w:rFonts w:ascii="Times New Roman" w:eastAsia="Times New Roman" w:hAnsi="Times New Roman" w:cs="Times New Roman"/>
          <w:sz w:val="24"/>
          <w:szCs w:val="24"/>
          <w:shd w:val="clear" w:color="auto" w:fill="FFFFFF"/>
          <w:lang w:eastAsia="ru-RU"/>
        </w:rPr>
        <w:t xml:space="preserve"> не </w:t>
      </w:r>
      <w:proofErr w:type="spellStart"/>
      <w:r w:rsidRPr="00845725">
        <w:rPr>
          <w:rFonts w:ascii="Times New Roman" w:eastAsia="Times New Roman" w:hAnsi="Times New Roman" w:cs="Times New Roman"/>
          <w:sz w:val="24"/>
          <w:szCs w:val="24"/>
          <w:shd w:val="clear" w:color="auto" w:fill="FFFFFF"/>
          <w:lang w:eastAsia="ru-RU"/>
        </w:rPr>
        <w:t>передбачено</w:t>
      </w:r>
      <w:proofErr w:type="spellEnd"/>
      <w:r w:rsidRPr="00845725">
        <w:rPr>
          <w:rFonts w:ascii="Times New Roman" w:eastAsia="Times New Roman" w:hAnsi="Times New Roman" w:cs="Times New Roman"/>
          <w:sz w:val="24"/>
          <w:szCs w:val="24"/>
          <w:shd w:val="clear" w:color="auto" w:fill="FFFFFF"/>
          <w:lang w:eastAsia="ru-RU"/>
        </w:rPr>
        <w:t xml:space="preserve"> договором </w:t>
      </w:r>
      <w:proofErr w:type="spellStart"/>
      <w:r w:rsidRPr="00845725">
        <w:rPr>
          <w:rFonts w:ascii="Times New Roman" w:eastAsia="Times New Roman" w:hAnsi="Times New Roman" w:cs="Times New Roman"/>
          <w:sz w:val="24"/>
          <w:szCs w:val="24"/>
          <w:shd w:val="clear" w:color="auto" w:fill="FFFFFF"/>
          <w:lang w:eastAsia="ru-RU"/>
        </w:rPr>
        <w:t>оренди</w:t>
      </w:r>
      <w:proofErr w:type="spellEnd"/>
      <w:r w:rsidRPr="00845725">
        <w:rPr>
          <w:rFonts w:ascii="Times New Roman" w:eastAsia="Times New Roman" w:hAnsi="Times New Roman" w:cs="Times New Roman"/>
          <w:sz w:val="24"/>
          <w:szCs w:val="24"/>
          <w:shd w:val="clear" w:color="auto" w:fill="FFFFFF"/>
          <w:lang w:eastAsia="ru-RU"/>
        </w:rPr>
        <w:t xml:space="preserve"> </w:t>
      </w:r>
      <w:proofErr w:type="spellStart"/>
      <w:r w:rsidRPr="00845725">
        <w:rPr>
          <w:rFonts w:ascii="Times New Roman" w:eastAsia="Times New Roman" w:hAnsi="Times New Roman" w:cs="Times New Roman"/>
          <w:sz w:val="24"/>
          <w:szCs w:val="24"/>
          <w:shd w:val="clear" w:color="auto" w:fill="FFFFFF"/>
          <w:lang w:eastAsia="ru-RU"/>
        </w:rPr>
        <w:t>землі</w:t>
      </w:r>
      <w:proofErr w:type="spellEnd"/>
      <w:r w:rsidRPr="00845725">
        <w:rPr>
          <w:rFonts w:ascii="Times New Roman" w:eastAsia="Times New Roman" w:hAnsi="Times New Roman" w:cs="Times New Roman"/>
          <w:sz w:val="24"/>
          <w:szCs w:val="24"/>
          <w:shd w:val="clear" w:color="auto" w:fill="FFFFFF"/>
          <w:lang w:eastAsia="ru-RU"/>
        </w:rPr>
        <w:t xml:space="preserve">. </w:t>
      </w:r>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eastAsia="ru-RU"/>
        </w:rPr>
      </w:pPr>
      <w:r w:rsidRPr="00845725">
        <w:rPr>
          <w:rFonts w:ascii="Times New Roman" w:eastAsia="Times New Roman" w:hAnsi="Times New Roman" w:cs="Times New Roman"/>
          <w:sz w:val="24"/>
          <w:szCs w:val="24"/>
          <w:lang w:val="uk-UA" w:eastAsia="ru-RU"/>
        </w:rPr>
        <w:t xml:space="preserve">    </w:t>
      </w:r>
      <w:proofErr w:type="gramStart"/>
      <w:r w:rsidRPr="00845725">
        <w:rPr>
          <w:rFonts w:ascii="Times New Roman" w:eastAsia="Times New Roman" w:hAnsi="Times New Roman" w:cs="Times New Roman"/>
          <w:sz w:val="24"/>
          <w:szCs w:val="24"/>
          <w:lang w:eastAsia="ru-RU"/>
        </w:rPr>
        <w:t xml:space="preserve">В </w:t>
      </w:r>
      <w:proofErr w:type="spellStart"/>
      <w:r w:rsidRPr="00845725">
        <w:rPr>
          <w:rFonts w:ascii="Times New Roman" w:eastAsia="Times New Roman" w:hAnsi="Times New Roman" w:cs="Times New Roman"/>
          <w:sz w:val="24"/>
          <w:szCs w:val="24"/>
          <w:lang w:eastAsia="ru-RU"/>
        </w:rPr>
        <w:t>разі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відсутності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взаємної</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згоди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Сторін</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щодо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зміни</w:t>
      </w:r>
      <w:proofErr w:type="spellEnd"/>
      <w:r w:rsidRPr="00845725">
        <w:rPr>
          <w:rFonts w:ascii="Times New Roman" w:eastAsia="Times New Roman" w:hAnsi="Times New Roman" w:cs="Times New Roman"/>
          <w:sz w:val="24"/>
          <w:szCs w:val="24"/>
          <w:lang w:eastAsia="ru-RU"/>
        </w:rPr>
        <w:t xml:space="preserve"> умов </w:t>
      </w:r>
      <w:proofErr w:type="spellStart"/>
      <w:r w:rsidRPr="00845725">
        <w:rPr>
          <w:rFonts w:ascii="Times New Roman" w:eastAsia="Times New Roman" w:hAnsi="Times New Roman" w:cs="Times New Roman"/>
          <w:sz w:val="24"/>
          <w:szCs w:val="24"/>
          <w:lang w:eastAsia="ru-RU"/>
        </w:rPr>
        <w:t>цього</w:t>
      </w:r>
      <w:proofErr w:type="spellEnd"/>
      <w:r w:rsidRPr="00845725">
        <w:rPr>
          <w:rFonts w:ascii="Times New Roman" w:eastAsia="Times New Roman" w:hAnsi="Times New Roman" w:cs="Times New Roman"/>
          <w:sz w:val="24"/>
          <w:szCs w:val="24"/>
          <w:lang w:eastAsia="ru-RU"/>
        </w:rPr>
        <w:t xml:space="preserve"> договору, </w:t>
      </w:r>
      <w:proofErr w:type="spellStart"/>
      <w:r w:rsidRPr="00845725">
        <w:rPr>
          <w:rFonts w:ascii="Times New Roman" w:eastAsia="Times New Roman" w:hAnsi="Times New Roman" w:cs="Times New Roman"/>
          <w:sz w:val="24"/>
          <w:szCs w:val="24"/>
          <w:lang w:eastAsia="ru-RU"/>
        </w:rPr>
        <w:t>його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дострокового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розірвання</w:t>
      </w:r>
      <w:proofErr w:type="spellEnd"/>
      <w:r w:rsidRPr="00845725">
        <w:rPr>
          <w:rFonts w:ascii="Times New Roman" w:eastAsia="Times New Roman" w:hAnsi="Times New Roman" w:cs="Times New Roman"/>
          <w:sz w:val="24"/>
          <w:szCs w:val="24"/>
          <w:lang w:eastAsia="ru-RU"/>
        </w:rPr>
        <w:t xml:space="preserve"> на </w:t>
      </w:r>
      <w:proofErr w:type="spellStart"/>
      <w:r w:rsidRPr="00845725">
        <w:rPr>
          <w:rFonts w:ascii="Times New Roman" w:eastAsia="Times New Roman" w:hAnsi="Times New Roman" w:cs="Times New Roman"/>
          <w:sz w:val="24"/>
          <w:szCs w:val="24"/>
          <w:lang w:eastAsia="ru-RU"/>
        </w:rPr>
        <w:t>вимогу</w:t>
      </w:r>
      <w:proofErr w:type="spellEnd"/>
      <w:r w:rsidRPr="00845725">
        <w:rPr>
          <w:rFonts w:ascii="Times New Roman" w:eastAsia="Times New Roman" w:hAnsi="Times New Roman" w:cs="Times New Roman"/>
          <w:sz w:val="24"/>
          <w:szCs w:val="24"/>
          <w:lang w:eastAsia="ru-RU"/>
        </w:rPr>
        <w:t xml:space="preserve"> за</w:t>
      </w:r>
      <w:proofErr w:type="spellStart"/>
      <w:r w:rsidRPr="00845725">
        <w:rPr>
          <w:rFonts w:ascii="Times New Roman" w:eastAsia="Times New Roman" w:hAnsi="Times New Roman" w:cs="Times New Roman"/>
          <w:sz w:val="24"/>
          <w:szCs w:val="24"/>
          <w:lang w:val="uk-UA" w:eastAsia="ru-RU"/>
        </w:rPr>
        <w:t>цікавленої</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Сторони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ці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питання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вирішуються</w:t>
      </w:r>
      <w:proofErr w:type="spellEnd"/>
      <w:r w:rsidRPr="00845725">
        <w:rPr>
          <w:rFonts w:ascii="Times New Roman" w:eastAsia="Times New Roman" w:hAnsi="Times New Roman" w:cs="Times New Roman"/>
          <w:sz w:val="24"/>
          <w:szCs w:val="24"/>
          <w:lang w:eastAsia="ru-RU"/>
        </w:rPr>
        <w:t xml:space="preserve"> у судовому порядку.</w:t>
      </w:r>
      <w:proofErr w:type="gramEnd"/>
    </w:p>
    <w:p w:rsidR="00845725" w:rsidRPr="00845725" w:rsidRDefault="00845725" w:rsidP="00845725">
      <w:pPr>
        <w:widowControl w:val="0"/>
        <w:tabs>
          <w:tab w:val="left" w:pos="709"/>
        </w:tabs>
        <w:autoSpaceDE w:val="0"/>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eastAsia="ru-RU"/>
        </w:rPr>
        <w:t xml:space="preserve">У </w:t>
      </w:r>
      <w:proofErr w:type="spellStart"/>
      <w:r w:rsidRPr="00845725">
        <w:rPr>
          <w:rFonts w:ascii="Times New Roman" w:eastAsia="Times New Roman" w:hAnsi="Times New Roman" w:cs="Times New Roman"/>
          <w:sz w:val="24"/>
          <w:szCs w:val="24"/>
          <w:lang w:eastAsia="ru-RU"/>
        </w:rPr>
        <w:t>випадку</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дострокового</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розірвання</w:t>
      </w:r>
      <w:proofErr w:type="spellEnd"/>
      <w:r w:rsidRPr="00845725">
        <w:rPr>
          <w:rFonts w:ascii="Times New Roman" w:eastAsia="Times New Roman" w:hAnsi="Times New Roman" w:cs="Times New Roman"/>
          <w:sz w:val="24"/>
          <w:szCs w:val="24"/>
          <w:lang w:eastAsia="ru-RU"/>
        </w:rPr>
        <w:t xml:space="preserve"> договору </w:t>
      </w:r>
      <w:proofErr w:type="spellStart"/>
      <w:r w:rsidRPr="00845725">
        <w:rPr>
          <w:rFonts w:ascii="Times New Roman" w:eastAsia="Times New Roman" w:hAnsi="Times New Roman" w:cs="Times New Roman"/>
          <w:sz w:val="24"/>
          <w:szCs w:val="24"/>
          <w:lang w:eastAsia="ru-RU"/>
        </w:rPr>
        <w:t>оренди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зем</w:t>
      </w:r>
      <w:proofErr w:type="spellEnd"/>
      <w:r w:rsidRPr="00845725">
        <w:rPr>
          <w:rFonts w:ascii="Times New Roman" w:eastAsia="Times New Roman" w:hAnsi="Times New Roman" w:cs="Times New Roman"/>
          <w:sz w:val="24"/>
          <w:szCs w:val="24"/>
          <w:lang w:val="uk-UA" w:eastAsia="ru-RU"/>
        </w:rPr>
        <w:t>лі</w:t>
      </w:r>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орендна</w:t>
      </w:r>
      <w:proofErr w:type="spellEnd"/>
      <w:r w:rsidRPr="00845725">
        <w:rPr>
          <w:rFonts w:ascii="Times New Roman" w:eastAsia="Times New Roman" w:hAnsi="Times New Roman" w:cs="Times New Roman"/>
          <w:sz w:val="24"/>
          <w:szCs w:val="24"/>
          <w:lang w:eastAsia="ru-RU"/>
        </w:rPr>
        <w:t xml:space="preserve"> плата, </w:t>
      </w:r>
      <w:proofErr w:type="spellStart"/>
      <w:r w:rsidRPr="00845725">
        <w:rPr>
          <w:rFonts w:ascii="Times New Roman" w:eastAsia="Times New Roman" w:hAnsi="Times New Roman" w:cs="Times New Roman"/>
          <w:sz w:val="24"/>
          <w:szCs w:val="24"/>
          <w:lang w:eastAsia="ru-RU"/>
        </w:rPr>
        <w:t>сплачена</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Орендарем</w:t>
      </w:r>
      <w:proofErr w:type="spellEnd"/>
      <w:r w:rsidRPr="00845725">
        <w:rPr>
          <w:rFonts w:ascii="Times New Roman" w:eastAsia="Times New Roman" w:hAnsi="Times New Roman" w:cs="Times New Roman"/>
          <w:sz w:val="24"/>
          <w:szCs w:val="24"/>
          <w:lang w:eastAsia="ru-RU"/>
        </w:rPr>
        <w:t xml:space="preserve">, не </w:t>
      </w:r>
      <w:proofErr w:type="spellStart"/>
      <w:r w:rsidRPr="00845725">
        <w:rPr>
          <w:rFonts w:ascii="Times New Roman" w:eastAsia="Times New Roman" w:hAnsi="Times New Roman" w:cs="Times New Roman"/>
          <w:sz w:val="24"/>
          <w:szCs w:val="24"/>
          <w:lang w:eastAsia="ru-RU"/>
        </w:rPr>
        <w:t>повертається</w:t>
      </w:r>
      <w:proofErr w:type="spellEnd"/>
      <w:r w:rsidRPr="00845725">
        <w:rPr>
          <w:rFonts w:ascii="Times New Roman" w:eastAsia="Times New Roman" w:hAnsi="Times New Roman" w:cs="Times New Roman"/>
          <w:sz w:val="24"/>
          <w:szCs w:val="24"/>
          <w:lang w:eastAsia="ru-RU"/>
        </w:rPr>
        <w:t>.</w:t>
      </w:r>
      <w:r w:rsidRPr="00845725">
        <w:rPr>
          <w:rFonts w:ascii="Times New Roman" w:eastAsia="Times New Roman" w:hAnsi="Times New Roman" w:cs="Times New Roman"/>
          <w:sz w:val="24"/>
          <w:szCs w:val="24"/>
          <w:lang w:val="uk-UA" w:eastAsia="ru-RU"/>
        </w:rPr>
        <w:t xml:space="preserve"> </w:t>
      </w:r>
    </w:p>
    <w:p w:rsidR="00845725" w:rsidRPr="00845725" w:rsidRDefault="00845725" w:rsidP="00845725">
      <w:pPr>
        <w:widowControl w:val="0"/>
        <w:tabs>
          <w:tab w:val="left" w:pos="284"/>
        </w:tabs>
        <w:autoSpaceDE w:val="0"/>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ab/>
        <w:t>37.Право на оренду земельної ділянки не може бути відчужено Орендарем іншим особам, внесено до статутного фонду, передано в заставу.</w:t>
      </w:r>
    </w:p>
    <w:p w:rsidR="00845725" w:rsidRPr="00845725" w:rsidRDefault="00845725" w:rsidP="00845725">
      <w:pPr>
        <w:widowControl w:val="0"/>
        <w:tabs>
          <w:tab w:val="left" w:pos="284"/>
        </w:tabs>
        <w:autoSpaceDE w:val="0"/>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ab/>
        <w:t>38. Право на оренду земельної ділянки при реорганізації юридичної особи – Орендаря переходить до її правонаступника, з оформленням змін до договору та реєстрації права у відповідності до законодавства.</w:t>
      </w:r>
    </w:p>
    <w:p w:rsidR="00845725" w:rsidRPr="00845725" w:rsidRDefault="00845725" w:rsidP="00845725">
      <w:pPr>
        <w:spacing w:after="0" w:line="240" w:lineRule="auto"/>
        <w:jc w:val="center"/>
        <w:rPr>
          <w:rFonts w:ascii="Times New Roman" w:eastAsia="Times New Roman" w:hAnsi="Times New Roman" w:cs="Times New Roman"/>
          <w:b/>
          <w:sz w:val="14"/>
          <w:szCs w:val="24"/>
          <w:lang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Відповідальність сторін  за невиконання або неналежне виконання договору</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39. За невиконання або неналежне виконання договору сторони несуть відповідальність відповідно до закону та цього договору.</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40. Сторона, яка порушила зобов’язання, звільняється від відповідальності, якщо вона доведе, що це порушення сталося не з її вини.</w:t>
      </w:r>
    </w:p>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proofErr w:type="spellStart"/>
      <w:r w:rsidRPr="00845725">
        <w:rPr>
          <w:rFonts w:ascii="Times New Roman" w:eastAsia="Times New Roman" w:hAnsi="Times New Roman" w:cs="Times New Roman"/>
          <w:sz w:val="24"/>
          <w:szCs w:val="24"/>
          <w:lang w:eastAsia="ru-RU"/>
        </w:rPr>
        <w:t>Взаємовідносини</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сторін</w:t>
      </w:r>
      <w:proofErr w:type="spellEnd"/>
      <w:r w:rsidRPr="00845725">
        <w:rPr>
          <w:rFonts w:ascii="Times New Roman" w:eastAsia="Times New Roman" w:hAnsi="Times New Roman" w:cs="Times New Roman"/>
          <w:sz w:val="24"/>
          <w:szCs w:val="24"/>
          <w:lang w:eastAsia="ru-RU"/>
        </w:rPr>
        <w:t xml:space="preserve">, не </w:t>
      </w:r>
      <w:proofErr w:type="spellStart"/>
      <w:r w:rsidRPr="00845725">
        <w:rPr>
          <w:rFonts w:ascii="Times New Roman" w:eastAsia="Times New Roman" w:hAnsi="Times New Roman" w:cs="Times New Roman"/>
          <w:sz w:val="24"/>
          <w:szCs w:val="24"/>
          <w:lang w:eastAsia="ru-RU"/>
        </w:rPr>
        <w:t>врегульовані</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цим</w:t>
      </w:r>
      <w:proofErr w:type="spellEnd"/>
      <w:r w:rsidRPr="00845725">
        <w:rPr>
          <w:rFonts w:ascii="Times New Roman" w:eastAsia="Times New Roman" w:hAnsi="Times New Roman" w:cs="Times New Roman"/>
          <w:sz w:val="24"/>
          <w:szCs w:val="24"/>
          <w:lang w:eastAsia="ru-RU"/>
        </w:rPr>
        <w:t xml:space="preserve"> Договором, </w:t>
      </w:r>
      <w:proofErr w:type="spellStart"/>
      <w:r w:rsidRPr="00845725">
        <w:rPr>
          <w:rFonts w:ascii="Times New Roman" w:eastAsia="Times New Roman" w:hAnsi="Times New Roman" w:cs="Times New Roman"/>
          <w:sz w:val="24"/>
          <w:szCs w:val="24"/>
          <w:lang w:eastAsia="ru-RU"/>
        </w:rPr>
        <w:t>регламентуються</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чинним</w:t>
      </w:r>
      <w:proofErr w:type="spellEnd"/>
      <w:r w:rsidRPr="00845725">
        <w:rPr>
          <w:rFonts w:ascii="Times New Roman" w:eastAsia="Times New Roman" w:hAnsi="Times New Roman" w:cs="Times New Roman"/>
          <w:sz w:val="24"/>
          <w:szCs w:val="24"/>
          <w:lang w:eastAsia="ru-RU"/>
        </w:rPr>
        <w:t xml:space="preserve"> </w:t>
      </w:r>
      <w:proofErr w:type="spellStart"/>
      <w:r w:rsidRPr="00845725">
        <w:rPr>
          <w:rFonts w:ascii="Times New Roman" w:eastAsia="Times New Roman" w:hAnsi="Times New Roman" w:cs="Times New Roman"/>
          <w:sz w:val="24"/>
          <w:szCs w:val="24"/>
          <w:lang w:eastAsia="ru-RU"/>
        </w:rPr>
        <w:t>законодавством</w:t>
      </w:r>
      <w:proofErr w:type="spellEnd"/>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jc w:val="center"/>
        <w:rPr>
          <w:rFonts w:ascii="Times New Roman" w:eastAsia="Times New Roman" w:hAnsi="Times New Roman" w:cs="Times New Roman"/>
          <w:b/>
          <w:sz w:val="14"/>
          <w:szCs w:val="2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Прикінцеві положення</w:t>
      </w:r>
    </w:p>
    <w:p w:rsidR="00845725" w:rsidRPr="00845725" w:rsidRDefault="00845725" w:rsidP="00845725">
      <w:pPr>
        <w:tabs>
          <w:tab w:val="left" w:pos="1134"/>
        </w:tabs>
        <w:spacing w:after="0" w:line="240" w:lineRule="auto"/>
        <w:jc w:val="both"/>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sz w:val="24"/>
          <w:szCs w:val="24"/>
          <w:lang w:val="uk-UA" w:eastAsia="ru-RU"/>
        </w:rPr>
        <w:t xml:space="preserve">    41. Цей договір набирає чинності з моменту його підписання сторонами. Цей договір укладено </w:t>
      </w:r>
      <w:r w:rsidRPr="00845725">
        <w:rPr>
          <w:rFonts w:ascii="Times New Roman" w:eastAsia="Times New Roman" w:hAnsi="Times New Roman" w:cs="Times New Roman"/>
          <w:color w:val="000000"/>
          <w:sz w:val="24"/>
          <w:szCs w:val="24"/>
          <w:lang w:val="uk-UA" w:eastAsia="ru-RU"/>
        </w:rPr>
        <w:t>у двох примірниках, що мають однакову юридичну силу, один з яких знаходиться в Орендодавця,  другий – в Орендаря.</w:t>
      </w:r>
    </w:p>
    <w:p w:rsidR="00845725" w:rsidRPr="00845725" w:rsidRDefault="00845725" w:rsidP="00845725">
      <w:pPr>
        <w:spacing w:after="0" w:line="240" w:lineRule="auto"/>
        <w:jc w:val="center"/>
        <w:rPr>
          <w:rFonts w:ascii="Times New Roman" w:eastAsia="Times New Roman" w:hAnsi="Times New Roman" w:cs="Times New Roman"/>
          <w:b/>
          <w:sz w:val="14"/>
          <w:szCs w:val="2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Невід’ємною частиною договору є:</w:t>
      </w:r>
    </w:p>
    <w:p w:rsidR="00845725" w:rsidRPr="00845725" w:rsidRDefault="00845725" w:rsidP="00845725">
      <w:pPr>
        <w:widowControl w:val="0"/>
        <w:tabs>
          <w:tab w:val="left" w:pos="0"/>
        </w:tabs>
        <w:autoSpaceDE w:val="0"/>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eastAsia="ru-RU"/>
        </w:rPr>
        <w:t xml:space="preserve">протокол </w:t>
      </w:r>
      <w:r w:rsidRPr="00845725">
        <w:rPr>
          <w:rFonts w:ascii="Times New Roman" w:eastAsia="Times New Roman" w:hAnsi="Times New Roman" w:cs="Times New Roman"/>
          <w:sz w:val="24"/>
          <w:szCs w:val="24"/>
          <w:lang w:val="uk-UA" w:eastAsia="ru-RU"/>
        </w:rPr>
        <w:t xml:space="preserve"> про результати земельних торгів у формі аукціону з продажу права оренди на земельну ділянку сільськогосподарського призначення комунальної власності від _______ року № ____________________.</w:t>
      </w: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Реквізити сторін</w:t>
      </w:r>
    </w:p>
    <w:tbl>
      <w:tblPr>
        <w:tblW w:w="0" w:type="auto"/>
        <w:tblLook w:val="04A0" w:firstRow="1" w:lastRow="0" w:firstColumn="1" w:lastColumn="0" w:noHBand="0" w:noVBand="1"/>
      </w:tblPr>
      <w:tblGrid>
        <w:gridCol w:w="4464"/>
        <w:gridCol w:w="279"/>
        <w:gridCol w:w="4828"/>
      </w:tblGrid>
      <w:tr w:rsidR="00845725" w:rsidRPr="00845725" w:rsidTr="000A3FCB">
        <w:trPr>
          <w:trHeight w:val="97"/>
        </w:trPr>
        <w:tc>
          <w:tcPr>
            <w:tcW w:w="4464" w:type="dxa"/>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Орендодавець :</w:t>
            </w:r>
          </w:p>
        </w:tc>
        <w:tc>
          <w:tcPr>
            <w:tcW w:w="279" w:type="dxa"/>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c>
          <w:tcPr>
            <w:tcW w:w="4828" w:type="dxa"/>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Орендар:</w:t>
            </w:r>
          </w:p>
        </w:tc>
      </w:tr>
      <w:tr w:rsidR="00845725" w:rsidRPr="00845725" w:rsidTr="000A3FCB">
        <w:trPr>
          <w:trHeight w:val="97"/>
        </w:trPr>
        <w:tc>
          <w:tcPr>
            <w:tcW w:w="4464" w:type="dxa"/>
            <w:shd w:val="clear" w:color="auto" w:fill="auto"/>
          </w:tcPr>
          <w:p w:rsidR="00845725" w:rsidRP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b/>
                <w:sz w:val="24"/>
                <w:szCs w:val="24"/>
                <w:lang w:val="uk-UA" w:eastAsia="ru-RU"/>
              </w:rPr>
              <w:t>Білозірська сільська рада</w:t>
            </w:r>
            <w:r w:rsidRPr="00845725">
              <w:rPr>
                <w:rFonts w:ascii="Times New Roman" w:eastAsia="Times New Roman" w:hAnsi="Times New Roman" w:cs="Times New Roman"/>
                <w:sz w:val="24"/>
                <w:szCs w:val="24"/>
                <w:lang w:val="uk-UA" w:eastAsia="ru-RU"/>
              </w:rPr>
              <w:t xml:space="preserve"> </w:t>
            </w:r>
          </w:p>
          <w:p w:rsidR="00845725" w:rsidRDefault="00845725" w:rsidP="00845725">
            <w:pPr>
              <w:spacing w:after="0" w:line="240" w:lineRule="auto"/>
              <w:jc w:val="both"/>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в особі сільського голови </w:t>
            </w:r>
            <w:proofErr w:type="spellStart"/>
            <w:r w:rsidRPr="00845725">
              <w:rPr>
                <w:rFonts w:ascii="Times New Roman" w:eastAsia="Times New Roman" w:hAnsi="Times New Roman" w:cs="Times New Roman"/>
                <w:sz w:val="24"/>
                <w:szCs w:val="24"/>
                <w:lang w:val="uk-UA" w:eastAsia="ru-RU"/>
              </w:rPr>
              <w:t>Міцука</w:t>
            </w:r>
            <w:proofErr w:type="spellEnd"/>
            <w:r w:rsidRPr="00845725">
              <w:rPr>
                <w:rFonts w:ascii="Times New Roman" w:eastAsia="Times New Roman" w:hAnsi="Times New Roman" w:cs="Times New Roman"/>
                <w:sz w:val="24"/>
                <w:szCs w:val="24"/>
                <w:lang w:val="uk-UA" w:eastAsia="ru-RU"/>
              </w:rPr>
              <w:t xml:space="preserve"> Володимира Павловича діючого на підставі Закону України</w:t>
            </w:r>
            <w:r w:rsidR="000671C9">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val="uk-UA" w:eastAsia="ru-RU"/>
              </w:rPr>
              <w:t>«Про місцеве самоврядування  в Україні»</w:t>
            </w:r>
          </w:p>
          <w:p w:rsidR="00CA6F53" w:rsidRPr="00845725" w:rsidRDefault="00CA6F53" w:rsidP="00845725">
            <w:pPr>
              <w:spacing w:after="0" w:line="240" w:lineRule="auto"/>
              <w:jc w:val="both"/>
              <w:rPr>
                <w:rFonts w:ascii="Times New Roman" w:eastAsia="Times New Roman" w:hAnsi="Times New Roman" w:cs="Times New Roman"/>
                <w:b/>
                <w:sz w:val="24"/>
                <w:szCs w:val="24"/>
                <w:lang w:val="uk-UA" w:eastAsia="ru-RU"/>
              </w:rPr>
            </w:pPr>
          </w:p>
        </w:tc>
        <w:tc>
          <w:tcPr>
            <w:tcW w:w="279" w:type="dxa"/>
            <w:vMerge w:val="restart"/>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c>
          <w:tcPr>
            <w:tcW w:w="4828" w:type="dxa"/>
            <w:shd w:val="clear" w:color="auto" w:fill="auto"/>
          </w:tcPr>
          <w:p w:rsidR="00845725" w:rsidRPr="00845725" w:rsidRDefault="00845725" w:rsidP="00845725">
            <w:pPr>
              <w:spacing w:after="0" w:line="240" w:lineRule="auto"/>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____________________________</w:t>
            </w: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____________________________</w:t>
            </w:r>
          </w:p>
        </w:tc>
      </w:tr>
      <w:tr w:rsidR="00845725" w:rsidRPr="00845725" w:rsidTr="000A3FCB">
        <w:trPr>
          <w:trHeight w:val="97"/>
        </w:trPr>
        <w:tc>
          <w:tcPr>
            <w:tcW w:w="4464" w:type="dxa"/>
            <w:shd w:val="clear" w:color="auto" w:fill="auto"/>
          </w:tcPr>
          <w:p w:rsidR="00845725" w:rsidRPr="00CA6F53" w:rsidRDefault="00845725" w:rsidP="00845725">
            <w:pPr>
              <w:spacing w:after="0" w:line="240" w:lineRule="auto"/>
              <w:rPr>
                <w:rFonts w:ascii="Times New Roman" w:eastAsia="Times New Roman" w:hAnsi="Times New Roman" w:cs="Times New Roman"/>
                <w:sz w:val="24"/>
                <w:szCs w:val="24"/>
                <w:u w:val="single"/>
                <w:lang w:val="uk-UA" w:eastAsia="ru-RU"/>
              </w:rPr>
            </w:pPr>
            <w:r w:rsidRPr="00CA6F53">
              <w:rPr>
                <w:rFonts w:ascii="Times New Roman" w:eastAsia="Times New Roman" w:hAnsi="Times New Roman" w:cs="Times New Roman"/>
                <w:sz w:val="24"/>
                <w:szCs w:val="24"/>
                <w:u w:val="single"/>
                <w:lang w:val="uk-UA" w:eastAsia="ru-RU"/>
              </w:rPr>
              <w:t>Для юридичних осіб</w:t>
            </w:r>
          </w:p>
          <w:p w:rsidR="00845725" w:rsidRPr="00845725" w:rsidRDefault="00845725" w:rsidP="00845725">
            <w:pPr>
              <w:spacing w:after="0" w:line="240" w:lineRule="auto"/>
              <w:rPr>
                <w:rFonts w:ascii="Times New Roman" w:eastAsia="Times New Roman" w:hAnsi="Times New Roman" w:cs="Times New Roman"/>
                <w:color w:val="000000"/>
                <w:sz w:val="24"/>
                <w:szCs w:val="24"/>
                <w:lang w:val="uk-UA"/>
              </w:rPr>
            </w:pPr>
            <w:r w:rsidRPr="00845725">
              <w:rPr>
                <w:rFonts w:ascii="Times New Roman" w:eastAsia="Times New Roman" w:hAnsi="Times New Roman" w:cs="Times New Roman"/>
                <w:sz w:val="24"/>
                <w:szCs w:val="24"/>
                <w:lang w:val="uk-UA" w:eastAsia="ru-RU"/>
              </w:rPr>
              <w:t>р/</w:t>
            </w:r>
            <w:proofErr w:type="spellStart"/>
            <w:r w:rsidRPr="00845725">
              <w:rPr>
                <w:rFonts w:ascii="Times New Roman" w:eastAsia="Times New Roman" w:hAnsi="Times New Roman" w:cs="Times New Roman"/>
                <w:sz w:val="24"/>
                <w:szCs w:val="24"/>
                <w:lang w:val="uk-UA" w:eastAsia="ru-RU"/>
              </w:rPr>
              <w:t>р</w:t>
            </w:r>
            <w:proofErr w:type="spellEnd"/>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val="en-US" w:eastAsia="ru-RU"/>
              </w:rPr>
              <w:t>UA</w:t>
            </w:r>
            <w:r w:rsidRPr="00845725">
              <w:rPr>
                <w:rFonts w:ascii="Times New Roman" w:eastAsia="Times New Roman" w:hAnsi="Times New Roman" w:cs="Times New Roman"/>
                <w:sz w:val="24"/>
                <w:szCs w:val="24"/>
                <w:lang w:val="uk-UA" w:eastAsia="ru-RU"/>
              </w:rPr>
              <w:t xml:space="preserve">138999980334129812000023613 отримувач ГУК у </w:t>
            </w:r>
            <w:proofErr w:type="spellStart"/>
            <w:r w:rsidRPr="00845725">
              <w:rPr>
                <w:rFonts w:ascii="Times New Roman" w:eastAsia="Times New Roman" w:hAnsi="Times New Roman" w:cs="Times New Roman"/>
                <w:sz w:val="24"/>
                <w:szCs w:val="24"/>
                <w:lang w:val="uk-UA" w:eastAsia="ru-RU"/>
              </w:rPr>
              <w:t>Черк.обл</w:t>
            </w:r>
            <w:proofErr w:type="spellEnd"/>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rPr>
                <w:rFonts w:ascii="Times New Roman" w:eastAsia="Times New Roman" w:hAnsi="Times New Roman" w:cs="Times New Roman"/>
                <w:color w:val="000000"/>
                <w:sz w:val="24"/>
                <w:szCs w:val="24"/>
                <w:lang w:val="uk-UA"/>
              </w:rPr>
            </w:pPr>
            <w:proofErr w:type="spellStart"/>
            <w:r w:rsidRPr="00845725">
              <w:rPr>
                <w:rFonts w:ascii="Times New Roman" w:eastAsia="Times New Roman" w:hAnsi="Times New Roman" w:cs="Times New Roman"/>
                <w:sz w:val="24"/>
                <w:szCs w:val="24"/>
                <w:lang w:val="uk-UA" w:eastAsia="ru-RU"/>
              </w:rPr>
              <w:t>тг</w:t>
            </w:r>
            <w:proofErr w:type="spellEnd"/>
            <w:r w:rsidRPr="00845725">
              <w:rPr>
                <w:rFonts w:ascii="Times New Roman" w:eastAsia="Times New Roman" w:hAnsi="Times New Roman" w:cs="Times New Roman"/>
                <w:sz w:val="24"/>
                <w:szCs w:val="24"/>
                <w:lang w:val="uk-UA" w:eastAsia="ru-RU"/>
              </w:rPr>
              <w:t xml:space="preserve"> с. Білозір’я/ код 18010600</w:t>
            </w:r>
          </w:p>
          <w:p w:rsidR="00845725" w:rsidRPr="00845725" w:rsidRDefault="00845725" w:rsidP="00845725">
            <w:pPr>
              <w:spacing w:after="0" w:line="240" w:lineRule="auto"/>
              <w:rPr>
                <w:rFonts w:ascii="Times New Roman" w:eastAsia="Times New Roman" w:hAnsi="Times New Roman" w:cs="Times New Roman"/>
                <w:color w:val="000000"/>
                <w:sz w:val="24"/>
                <w:szCs w:val="24"/>
                <w:lang w:val="uk-UA"/>
              </w:rPr>
            </w:pPr>
            <w:r w:rsidRPr="00845725">
              <w:rPr>
                <w:rFonts w:ascii="Times New Roman" w:eastAsia="Times New Roman" w:hAnsi="Times New Roman" w:cs="Times New Roman"/>
                <w:sz w:val="24"/>
                <w:szCs w:val="24"/>
                <w:lang w:val="uk-UA" w:eastAsia="ru-RU"/>
              </w:rPr>
              <w:t xml:space="preserve">код 37930566                     </w:t>
            </w:r>
          </w:p>
          <w:p w:rsidR="00845725" w:rsidRPr="00845725" w:rsidRDefault="00845725" w:rsidP="00845725">
            <w:pPr>
              <w:tabs>
                <w:tab w:val="left" w:pos="5542"/>
              </w:tabs>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банк Казначейство України (ЕАП)</w:t>
            </w:r>
            <w:r w:rsidRPr="00845725">
              <w:rPr>
                <w:rFonts w:ascii="Times New Roman" w:eastAsia="Times New Roman" w:hAnsi="Times New Roman" w:cs="Times New Roman"/>
                <w:sz w:val="24"/>
                <w:szCs w:val="24"/>
                <w:lang w:val="uk-UA" w:eastAsia="ru-RU"/>
              </w:rPr>
              <w:tab/>
            </w: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r w:rsidRPr="00845725">
              <w:rPr>
                <w:rFonts w:ascii="Times New Roman" w:eastAsia="Times New Roman" w:hAnsi="Times New Roman" w:cs="Times New Roman"/>
                <w:sz w:val="24"/>
                <w:szCs w:val="24"/>
                <w:lang w:val="uk-UA" w:eastAsia="ru-RU"/>
              </w:rPr>
              <w:lastRenderedPageBreak/>
              <w:t>МФО 899998</w:t>
            </w:r>
            <w:r w:rsidRPr="00845725">
              <w:rPr>
                <w:rFonts w:ascii="Times New Roman" w:eastAsia="Times New Roman" w:hAnsi="Times New Roman" w:cs="Times New Roman"/>
                <w:sz w:val="28"/>
                <w:szCs w:val="28"/>
                <w:lang w:val="uk-UA" w:eastAsia="ru-RU"/>
              </w:rPr>
              <w:t xml:space="preserve"> </w:t>
            </w:r>
          </w:p>
          <w:p w:rsidR="00845725" w:rsidRPr="00845725" w:rsidRDefault="00845725" w:rsidP="00845725">
            <w:pPr>
              <w:spacing w:after="0" w:line="240" w:lineRule="auto"/>
              <w:rPr>
                <w:rFonts w:ascii="Times New Roman" w:eastAsia="Times New Roman" w:hAnsi="Times New Roman" w:cs="Times New Roman"/>
                <w:bCs/>
                <w:color w:val="000000"/>
                <w:sz w:val="24"/>
                <w:szCs w:val="24"/>
                <w:lang w:val="uk-UA" w:eastAsia="ar-SA"/>
              </w:rPr>
            </w:pPr>
            <w:r w:rsidRPr="00845725">
              <w:rPr>
                <w:rFonts w:ascii="Times New Roman" w:eastAsia="Times New Roman" w:hAnsi="Times New Roman" w:cs="Times New Roman"/>
                <w:sz w:val="24"/>
                <w:szCs w:val="24"/>
                <w:lang w:val="uk-UA" w:eastAsia="ru-RU"/>
              </w:rPr>
              <w:t xml:space="preserve">Код </w:t>
            </w:r>
            <w:r w:rsidRPr="00845725">
              <w:rPr>
                <w:rFonts w:ascii="Times New Roman" w:eastAsia="Times New Roman" w:hAnsi="Times New Roman" w:cs="Times New Roman"/>
                <w:bCs/>
                <w:color w:val="000000"/>
                <w:sz w:val="24"/>
                <w:szCs w:val="24"/>
                <w:lang w:val="uk-UA" w:eastAsia="ar-SA"/>
              </w:rPr>
              <w:t>ЄДРПОУ</w:t>
            </w: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26323367</w:t>
            </w: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p>
          <w:p w:rsidR="00845725" w:rsidRPr="00CA6F53" w:rsidRDefault="00845725" w:rsidP="00845725">
            <w:pPr>
              <w:spacing w:after="0" w:line="240" w:lineRule="auto"/>
              <w:rPr>
                <w:rFonts w:ascii="Times New Roman" w:eastAsia="Times New Roman" w:hAnsi="Times New Roman" w:cs="Times New Roman"/>
                <w:sz w:val="24"/>
                <w:szCs w:val="24"/>
                <w:u w:val="single"/>
                <w:lang w:val="uk-UA" w:eastAsia="ru-RU"/>
              </w:rPr>
            </w:pPr>
            <w:r w:rsidRPr="00CA6F53">
              <w:rPr>
                <w:rFonts w:ascii="Times New Roman" w:eastAsia="Times New Roman" w:hAnsi="Times New Roman" w:cs="Times New Roman"/>
                <w:sz w:val="24"/>
                <w:szCs w:val="24"/>
                <w:u w:val="single"/>
                <w:lang w:val="uk-UA" w:eastAsia="ru-RU"/>
              </w:rPr>
              <w:t xml:space="preserve">Для фізичних осіб </w:t>
            </w:r>
          </w:p>
          <w:p w:rsidR="00845725" w:rsidRPr="00845725" w:rsidRDefault="00845725" w:rsidP="00845725">
            <w:pPr>
              <w:spacing w:after="0" w:line="240" w:lineRule="auto"/>
              <w:rPr>
                <w:rFonts w:ascii="Times New Roman" w:eastAsia="Times New Roman" w:hAnsi="Times New Roman" w:cs="Times New Roman"/>
                <w:color w:val="000000"/>
                <w:sz w:val="24"/>
                <w:szCs w:val="24"/>
                <w:lang w:val="uk-UA"/>
              </w:rPr>
            </w:pPr>
            <w:r w:rsidRPr="00845725">
              <w:rPr>
                <w:rFonts w:ascii="Times New Roman" w:eastAsia="Times New Roman" w:hAnsi="Times New Roman" w:cs="Times New Roman"/>
                <w:sz w:val="24"/>
                <w:szCs w:val="24"/>
                <w:lang w:val="uk-UA" w:eastAsia="ru-RU"/>
              </w:rPr>
              <w:t>р/</w:t>
            </w:r>
            <w:proofErr w:type="spellStart"/>
            <w:r w:rsidRPr="00845725">
              <w:rPr>
                <w:rFonts w:ascii="Times New Roman" w:eastAsia="Times New Roman" w:hAnsi="Times New Roman" w:cs="Times New Roman"/>
                <w:sz w:val="24"/>
                <w:szCs w:val="24"/>
                <w:lang w:val="uk-UA" w:eastAsia="ru-RU"/>
              </w:rPr>
              <w:t>р</w:t>
            </w:r>
            <w:proofErr w:type="spellEnd"/>
            <w:r w:rsidRPr="00845725">
              <w:rPr>
                <w:rFonts w:ascii="Times New Roman" w:eastAsia="Times New Roman" w:hAnsi="Times New Roman" w:cs="Times New Roman"/>
                <w:sz w:val="24"/>
                <w:szCs w:val="24"/>
                <w:lang w:val="uk-UA" w:eastAsia="ru-RU"/>
              </w:rPr>
              <w:t xml:space="preserve"> </w:t>
            </w:r>
            <w:r w:rsidRPr="00845725">
              <w:rPr>
                <w:rFonts w:ascii="Times New Roman" w:eastAsia="Times New Roman" w:hAnsi="Times New Roman" w:cs="Times New Roman"/>
                <w:sz w:val="24"/>
                <w:szCs w:val="24"/>
                <w:lang w:val="en-US" w:eastAsia="ru-RU"/>
              </w:rPr>
              <w:t>UA</w:t>
            </w:r>
            <w:r w:rsidRPr="00845725">
              <w:rPr>
                <w:rFonts w:ascii="Times New Roman" w:eastAsia="Times New Roman" w:hAnsi="Times New Roman" w:cs="Times New Roman"/>
                <w:sz w:val="24"/>
                <w:szCs w:val="24"/>
                <w:lang w:val="uk-UA" w:eastAsia="ru-RU"/>
              </w:rPr>
              <w:t xml:space="preserve">558999980334139815000023613 отримувач ГУК у </w:t>
            </w:r>
            <w:proofErr w:type="spellStart"/>
            <w:r w:rsidRPr="00845725">
              <w:rPr>
                <w:rFonts w:ascii="Times New Roman" w:eastAsia="Times New Roman" w:hAnsi="Times New Roman" w:cs="Times New Roman"/>
                <w:sz w:val="24"/>
                <w:szCs w:val="24"/>
                <w:lang w:val="uk-UA" w:eastAsia="ru-RU"/>
              </w:rPr>
              <w:t>Черк.обл</w:t>
            </w:r>
            <w:proofErr w:type="spellEnd"/>
            <w:r w:rsidRPr="00845725">
              <w:rPr>
                <w:rFonts w:ascii="Times New Roman" w:eastAsia="Times New Roman" w:hAnsi="Times New Roman" w:cs="Times New Roman"/>
                <w:sz w:val="24"/>
                <w:szCs w:val="24"/>
                <w:lang w:val="uk-UA" w:eastAsia="ru-RU"/>
              </w:rPr>
              <w:t>./</w:t>
            </w:r>
          </w:p>
          <w:p w:rsidR="00845725" w:rsidRPr="00845725" w:rsidRDefault="00845725" w:rsidP="00845725">
            <w:pPr>
              <w:spacing w:after="0" w:line="240" w:lineRule="auto"/>
              <w:rPr>
                <w:rFonts w:ascii="Times New Roman" w:eastAsia="Times New Roman" w:hAnsi="Times New Roman" w:cs="Times New Roman"/>
                <w:color w:val="000000"/>
                <w:sz w:val="24"/>
                <w:szCs w:val="24"/>
                <w:lang w:val="uk-UA"/>
              </w:rPr>
            </w:pPr>
            <w:proofErr w:type="spellStart"/>
            <w:r w:rsidRPr="00845725">
              <w:rPr>
                <w:rFonts w:ascii="Times New Roman" w:eastAsia="Times New Roman" w:hAnsi="Times New Roman" w:cs="Times New Roman"/>
                <w:sz w:val="24"/>
                <w:szCs w:val="24"/>
                <w:lang w:val="uk-UA" w:eastAsia="ru-RU"/>
              </w:rPr>
              <w:t>тг</w:t>
            </w:r>
            <w:proofErr w:type="spellEnd"/>
            <w:r w:rsidRPr="00845725">
              <w:rPr>
                <w:rFonts w:ascii="Times New Roman" w:eastAsia="Times New Roman" w:hAnsi="Times New Roman" w:cs="Times New Roman"/>
                <w:sz w:val="24"/>
                <w:szCs w:val="24"/>
                <w:lang w:val="uk-UA" w:eastAsia="ru-RU"/>
              </w:rPr>
              <w:t xml:space="preserve"> с. Білозір’я/ код 18010900</w:t>
            </w:r>
          </w:p>
          <w:p w:rsidR="00845725" w:rsidRPr="00845725" w:rsidRDefault="00845725" w:rsidP="00845725">
            <w:pPr>
              <w:spacing w:after="0" w:line="240" w:lineRule="auto"/>
              <w:rPr>
                <w:rFonts w:ascii="Times New Roman" w:eastAsia="Times New Roman" w:hAnsi="Times New Roman" w:cs="Times New Roman"/>
                <w:color w:val="000000"/>
                <w:sz w:val="24"/>
                <w:szCs w:val="24"/>
                <w:lang w:val="uk-UA"/>
              </w:rPr>
            </w:pPr>
            <w:r w:rsidRPr="00845725">
              <w:rPr>
                <w:rFonts w:ascii="Times New Roman" w:eastAsia="Times New Roman" w:hAnsi="Times New Roman" w:cs="Times New Roman"/>
                <w:sz w:val="24"/>
                <w:szCs w:val="24"/>
                <w:lang w:val="uk-UA" w:eastAsia="ru-RU"/>
              </w:rPr>
              <w:t xml:space="preserve">код 37930566                     </w:t>
            </w:r>
          </w:p>
          <w:p w:rsidR="00845725" w:rsidRPr="00845725" w:rsidRDefault="00845725" w:rsidP="00845725">
            <w:pPr>
              <w:tabs>
                <w:tab w:val="left" w:pos="5542"/>
              </w:tabs>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банк Казначейство України (ЕАП)</w:t>
            </w:r>
            <w:r w:rsidRPr="00845725">
              <w:rPr>
                <w:rFonts w:ascii="Times New Roman" w:eastAsia="Times New Roman" w:hAnsi="Times New Roman" w:cs="Times New Roman"/>
                <w:sz w:val="24"/>
                <w:szCs w:val="24"/>
                <w:lang w:val="uk-UA" w:eastAsia="ru-RU"/>
              </w:rPr>
              <w:tab/>
            </w:r>
          </w:p>
          <w:p w:rsidR="00845725" w:rsidRPr="00845725" w:rsidRDefault="00845725" w:rsidP="00845725">
            <w:pPr>
              <w:spacing w:after="0" w:line="240" w:lineRule="auto"/>
              <w:rPr>
                <w:rFonts w:ascii="Times New Roman" w:eastAsia="Times New Roman" w:hAnsi="Times New Roman" w:cs="Times New Roman"/>
                <w:sz w:val="28"/>
                <w:szCs w:val="28"/>
                <w:lang w:val="uk-UA" w:eastAsia="ru-RU"/>
              </w:rPr>
            </w:pPr>
            <w:r w:rsidRPr="00845725">
              <w:rPr>
                <w:rFonts w:ascii="Times New Roman" w:eastAsia="Times New Roman" w:hAnsi="Times New Roman" w:cs="Times New Roman"/>
                <w:sz w:val="24"/>
                <w:szCs w:val="24"/>
                <w:lang w:val="uk-UA" w:eastAsia="ru-RU"/>
              </w:rPr>
              <w:t>МФО 899998</w:t>
            </w:r>
            <w:r w:rsidRPr="00845725">
              <w:rPr>
                <w:rFonts w:ascii="Times New Roman" w:eastAsia="Times New Roman" w:hAnsi="Times New Roman" w:cs="Times New Roman"/>
                <w:sz w:val="28"/>
                <w:szCs w:val="28"/>
                <w:lang w:val="uk-UA" w:eastAsia="ru-RU"/>
              </w:rPr>
              <w:t xml:space="preserve"> </w:t>
            </w:r>
          </w:p>
          <w:p w:rsidR="00845725" w:rsidRPr="00845725" w:rsidRDefault="00845725" w:rsidP="00845725">
            <w:pPr>
              <w:spacing w:after="0" w:line="240" w:lineRule="auto"/>
              <w:rPr>
                <w:rFonts w:ascii="Times New Roman" w:eastAsia="Times New Roman" w:hAnsi="Times New Roman" w:cs="Times New Roman"/>
                <w:bCs/>
                <w:color w:val="000000"/>
                <w:sz w:val="24"/>
                <w:szCs w:val="24"/>
                <w:lang w:val="uk-UA" w:eastAsia="ar-SA"/>
              </w:rPr>
            </w:pPr>
            <w:r w:rsidRPr="00845725">
              <w:rPr>
                <w:rFonts w:ascii="Times New Roman" w:eastAsia="Times New Roman" w:hAnsi="Times New Roman" w:cs="Times New Roman"/>
                <w:sz w:val="24"/>
                <w:szCs w:val="24"/>
                <w:lang w:val="uk-UA" w:eastAsia="ru-RU"/>
              </w:rPr>
              <w:t xml:space="preserve">Код </w:t>
            </w:r>
            <w:r w:rsidRPr="00845725">
              <w:rPr>
                <w:rFonts w:ascii="Times New Roman" w:eastAsia="Times New Roman" w:hAnsi="Times New Roman" w:cs="Times New Roman"/>
                <w:bCs/>
                <w:color w:val="000000"/>
                <w:sz w:val="24"/>
                <w:szCs w:val="24"/>
                <w:lang w:val="uk-UA" w:eastAsia="ar-SA"/>
              </w:rPr>
              <w:t>ЄДРПОУ</w:t>
            </w:r>
          </w:p>
          <w:p w:rsidR="00845725" w:rsidRPr="00845725" w:rsidRDefault="00845725" w:rsidP="00845725">
            <w:pPr>
              <w:spacing w:after="0" w:line="240" w:lineRule="auto"/>
              <w:rPr>
                <w:rFonts w:ascii="Calibri" w:eastAsia="Times New Roman" w:hAnsi="Calibri" w:cs="Times New Roman"/>
                <w:sz w:val="28"/>
                <w:szCs w:val="28"/>
                <w:lang w:val="uk-UA" w:eastAsia="ru-RU"/>
              </w:rPr>
            </w:pPr>
            <w:r w:rsidRPr="00845725">
              <w:rPr>
                <w:rFonts w:ascii="Times New Roman" w:eastAsia="Times New Roman" w:hAnsi="Times New Roman" w:cs="Times New Roman"/>
                <w:sz w:val="24"/>
                <w:szCs w:val="24"/>
                <w:lang w:val="uk-UA" w:eastAsia="ru-RU"/>
              </w:rPr>
              <w:t>26323367</w:t>
            </w: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Cs/>
                <w:sz w:val="24"/>
                <w:szCs w:val="24"/>
                <w:lang w:val="uk-UA" w:eastAsia="ar-SA"/>
              </w:rPr>
              <w:t>Місцезнаходження</w:t>
            </w:r>
          </w:p>
        </w:tc>
        <w:tc>
          <w:tcPr>
            <w:tcW w:w="279" w:type="dxa"/>
            <w:vMerge/>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c>
          <w:tcPr>
            <w:tcW w:w="4828" w:type="dxa"/>
            <w:shd w:val="clear" w:color="auto" w:fill="auto"/>
          </w:tcPr>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rPr>
                <w:rFonts w:ascii="Times New Roman" w:eastAsia="Times New Roman" w:hAnsi="Times New Roman" w:cs="Times New Roman"/>
                <w:bCs/>
                <w:sz w:val="24"/>
                <w:szCs w:val="24"/>
                <w:lang w:val="uk-UA" w:eastAsia="ar-SA"/>
              </w:rPr>
            </w:pPr>
            <w:r w:rsidRPr="00845725">
              <w:rPr>
                <w:rFonts w:ascii="Times New Roman" w:eastAsia="Times New Roman" w:hAnsi="Times New Roman" w:cs="Times New Roman"/>
                <w:sz w:val="24"/>
                <w:szCs w:val="24"/>
                <w:lang w:val="uk-UA" w:eastAsia="ru-RU"/>
              </w:rPr>
              <w:lastRenderedPageBreak/>
              <w:t>____________________</w:t>
            </w:r>
          </w:p>
          <w:p w:rsidR="00845725" w:rsidRPr="00845725" w:rsidRDefault="00845725" w:rsidP="00845725">
            <w:pPr>
              <w:spacing w:after="0" w:line="240" w:lineRule="auto"/>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Cs/>
                <w:sz w:val="24"/>
                <w:szCs w:val="24"/>
                <w:lang w:val="uk-UA" w:eastAsia="ar-SA"/>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Cs/>
                <w:sz w:val="24"/>
                <w:szCs w:val="24"/>
                <w:lang w:val="uk-UA" w:eastAsia="ar-SA"/>
              </w:rPr>
              <w:t>Місцезнаходження</w:t>
            </w:r>
          </w:p>
        </w:tc>
      </w:tr>
      <w:tr w:rsidR="00845725" w:rsidRPr="00845725" w:rsidTr="000A3FCB">
        <w:trPr>
          <w:trHeight w:val="97"/>
        </w:trPr>
        <w:tc>
          <w:tcPr>
            <w:tcW w:w="4464" w:type="dxa"/>
            <w:shd w:val="clear" w:color="auto" w:fill="auto"/>
          </w:tcPr>
          <w:p w:rsidR="00845725" w:rsidRPr="00845725" w:rsidRDefault="00845725" w:rsidP="00845725">
            <w:pPr>
              <w:spacing w:after="0" w:line="240" w:lineRule="auto"/>
              <w:rPr>
                <w:rFonts w:ascii="Times New Roman" w:eastAsia="Times New Roman" w:hAnsi="Times New Roman" w:cs="Times New Roman"/>
                <w:bCs/>
                <w:color w:val="000000"/>
                <w:sz w:val="24"/>
                <w:szCs w:val="24"/>
                <w:lang w:val="uk-UA" w:eastAsia="ar-SA"/>
              </w:rPr>
            </w:pPr>
            <w:r w:rsidRPr="00845725">
              <w:rPr>
                <w:rFonts w:ascii="Times New Roman" w:eastAsia="Times New Roman" w:hAnsi="Times New Roman" w:cs="Times New Roman"/>
                <w:bCs/>
                <w:color w:val="000000"/>
                <w:sz w:val="24"/>
                <w:szCs w:val="24"/>
                <w:lang w:val="uk-UA" w:eastAsia="ar-SA"/>
              </w:rPr>
              <w:lastRenderedPageBreak/>
              <w:t>19635, Черкаська обл., Черкаський р-н,</w:t>
            </w:r>
          </w:p>
          <w:p w:rsidR="00845725" w:rsidRPr="00845725" w:rsidRDefault="00845725" w:rsidP="00845725">
            <w:pPr>
              <w:spacing w:after="0" w:line="240" w:lineRule="auto"/>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Cs/>
                <w:color w:val="000000"/>
                <w:sz w:val="24"/>
                <w:szCs w:val="24"/>
                <w:lang w:val="uk-UA" w:eastAsia="ar-SA"/>
              </w:rPr>
              <w:t xml:space="preserve"> с. Білозір'я, вул. Незалежності, буд. 168</w:t>
            </w:r>
          </w:p>
        </w:tc>
        <w:tc>
          <w:tcPr>
            <w:tcW w:w="279" w:type="dxa"/>
            <w:vMerge/>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c>
          <w:tcPr>
            <w:tcW w:w="4828" w:type="dxa"/>
            <w:shd w:val="clear" w:color="auto" w:fill="auto"/>
          </w:tcPr>
          <w:p w:rsidR="00845725" w:rsidRPr="00845725" w:rsidRDefault="00845725" w:rsidP="00845725">
            <w:pPr>
              <w:spacing w:after="0" w:line="240" w:lineRule="auto"/>
              <w:ind w:left="77"/>
              <w:rPr>
                <w:rFonts w:ascii="Times New Roman" w:eastAsia="Times New Roman" w:hAnsi="Times New Roman" w:cs="Times New Roman"/>
                <w:bCs/>
                <w:color w:val="000000"/>
                <w:sz w:val="24"/>
                <w:szCs w:val="24"/>
                <w:lang w:val="uk-UA" w:eastAsia="ar-SA"/>
              </w:rPr>
            </w:pPr>
            <w:r w:rsidRPr="00845725">
              <w:rPr>
                <w:rFonts w:ascii="Times New Roman" w:eastAsia="Times New Roman" w:hAnsi="Times New Roman" w:cs="Times New Roman"/>
                <w:bCs/>
                <w:color w:val="000000"/>
                <w:sz w:val="24"/>
                <w:szCs w:val="24"/>
                <w:lang w:val="uk-UA" w:eastAsia="ar-SA"/>
              </w:rPr>
              <w:t>____________________________________</w:t>
            </w:r>
          </w:p>
          <w:p w:rsidR="00845725" w:rsidRPr="00845725" w:rsidRDefault="00845725" w:rsidP="00845725">
            <w:pPr>
              <w:spacing w:after="0" w:line="240" w:lineRule="auto"/>
              <w:ind w:left="-65"/>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Cs/>
                <w:color w:val="000000"/>
                <w:sz w:val="24"/>
                <w:szCs w:val="24"/>
                <w:lang w:val="uk-UA" w:eastAsia="ar-SA"/>
              </w:rPr>
              <w:t>__________________________________</w:t>
            </w:r>
          </w:p>
        </w:tc>
      </w:tr>
      <w:tr w:rsidR="00845725" w:rsidRPr="00845725" w:rsidTr="000A3FCB">
        <w:trPr>
          <w:trHeight w:val="97"/>
        </w:trPr>
        <w:tc>
          <w:tcPr>
            <w:tcW w:w="4464" w:type="dxa"/>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c>
          <w:tcPr>
            <w:tcW w:w="279" w:type="dxa"/>
            <w:vMerge/>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c>
          <w:tcPr>
            <w:tcW w:w="4828" w:type="dxa"/>
            <w:shd w:val="clear" w:color="auto" w:fill="auto"/>
          </w:tcPr>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p>
        </w:tc>
      </w:tr>
    </w:tbl>
    <w:p w:rsidR="00845725" w:rsidRPr="00845725" w:rsidRDefault="00845725" w:rsidP="00845725">
      <w:pPr>
        <w:spacing w:after="0" w:line="240" w:lineRule="auto"/>
        <w:jc w:val="center"/>
        <w:rPr>
          <w:rFonts w:ascii="Times New Roman" w:eastAsia="Times New Roman" w:hAnsi="Times New Roman" w:cs="Times New Roman"/>
          <w:b/>
          <w:sz w:val="20"/>
          <w:szCs w:val="24"/>
          <w:lang w:val="uk-UA" w:eastAsia="ru-RU"/>
        </w:rPr>
      </w:pPr>
    </w:p>
    <w:p w:rsidR="00845725" w:rsidRPr="00845725" w:rsidRDefault="00845725" w:rsidP="00845725">
      <w:pPr>
        <w:spacing w:after="0" w:line="240" w:lineRule="auto"/>
        <w:jc w:val="center"/>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Підписи сторін</w:t>
      </w:r>
    </w:p>
    <w:p w:rsidR="00845725" w:rsidRPr="00845725" w:rsidRDefault="00845725" w:rsidP="00845725">
      <w:pPr>
        <w:spacing w:after="0" w:line="240" w:lineRule="auto"/>
        <w:rPr>
          <w:rFonts w:ascii="Times New Roman" w:eastAsia="Times New Roman" w:hAnsi="Times New Roman" w:cs="Times New Roman"/>
          <w:b/>
          <w:sz w:val="24"/>
          <w:szCs w:val="24"/>
          <w:lang w:val="uk-UA" w:eastAsia="ru-RU"/>
        </w:rPr>
      </w:pPr>
      <w:r w:rsidRPr="00845725">
        <w:rPr>
          <w:rFonts w:ascii="Times New Roman" w:eastAsia="Times New Roman" w:hAnsi="Times New Roman" w:cs="Times New Roman"/>
          <w:b/>
          <w:sz w:val="24"/>
          <w:szCs w:val="24"/>
          <w:lang w:val="uk-UA" w:eastAsia="ru-RU"/>
        </w:rPr>
        <w:t xml:space="preserve">      Орендодавець                                                                     Орендар</w:t>
      </w: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Білозірська сільська рада                                      _________________________________ </w:t>
      </w: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Сільський голова                                                    </w:t>
      </w: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p>
    <w:p w:rsidR="00845725" w:rsidRPr="00845725" w:rsidRDefault="00845725" w:rsidP="00845725">
      <w:pPr>
        <w:spacing w:after="0" w:line="240" w:lineRule="auto"/>
        <w:rPr>
          <w:rFonts w:ascii="Times New Roman" w:eastAsia="Times New Roman" w:hAnsi="Times New Roman" w:cs="Times New Roman"/>
          <w:sz w:val="24"/>
          <w:szCs w:val="24"/>
          <w:lang w:val="uk-UA" w:eastAsia="ru-RU"/>
        </w:rPr>
      </w:pPr>
      <w:r w:rsidRPr="00845725">
        <w:rPr>
          <w:rFonts w:ascii="Times New Roman" w:eastAsia="Times New Roman" w:hAnsi="Times New Roman" w:cs="Times New Roman"/>
          <w:sz w:val="24"/>
          <w:szCs w:val="24"/>
          <w:lang w:val="uk-UA" w:eastAsia="ru-RU"/>
        </w:rPr>
        <w:t xml:space="preserve">________________В.П.  </w:t>
      </w:r>
      <w:proofErr w:type="spellStart"/>
      <w:r w:rsidRPr="00845725">
        <w:rPr>
          <w:rFonts w:ascii="Times New Roman" w:eastAsia="Times New Roman" w:hAnsi="Times New Roman" w:cs="Times New Roman"/>
          <w:sz w:val="24"/>
          <w:szCs w:val="24"/>
          <w:lang w:val="uk-UA" w:eastAsia="ru-RU"/>
        </w:rPr>
        <w:t>Міцук</w:t>
      </w:r>
      <w:proofErr w:type="spellEnd"/>
      <w:r w:rsidRPr="00845725">
        <w:rPr>
          <w:rFonts w:ascii="Times New Roman" w:eastAsia="Times New Roman" w:hAnsi="Times New Roman" w:cs="Times New Roman"/>
          <w:sz w:val="24"/>
          <w:szCs w:val="24"/>
          <w:lang w:val="uk-UA" w:eastAsia="ru-RU"/>
        </w:rPr>
        <w:t xml:space="preserve">                              ______________________ ___________ </w:t>
      </w:r>
    </w:p>
    <w:bookmarkEnd w:id="14"/>
    <w:p w:rsid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C606E3" w:rsidRPr="00845725" w:rsidRDefault="00C606E3"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r w:rsidRPr="00845725">
        <w:rPr>
          <w:rFonts w:ascii="Times New Roman" w:eastAsia="Times New Roman" w:hAnsi="Times New Roman" w:cs="Times New Roman"/>
          <w:sz w:val="28"/>
          <w:szCs w:val="24"/>
          <w:lang w:val="uk-UA" w:eastAsia="ru-RU"/>
        </w:rPr>
        <w:t>Секретар сільської ради</w:t>
      </w:r>
      <w:r w:rsidRPr="00845725">
        <w:rPr>
          <w:rFonts w:ascii="Times New Roman" w:eastAsia="Times New Roman" w:hAnsi="Times New Roman" w:cs="Times New Roman"/>
          <w:sz w:val="28"/>
          <w:szCs w:val="24"/>
          <w:lang w:val="uk-UA" w:eastAsia="ru-RU"/>
        </w:rPr>
        <w:tab/>
        <w:t>Тетяна ДІБРОВА</w:t>
      </w: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p w:rsidR="00845725" w:rsidRPr="00845725" w:rsidRDefault="00845725" w:rsidP="00845725">
      <w:pPr>
        <w:tabs>
          <w:tab w:val="left" w:pos="0"/>
          <w:tab w:val="left" w:pos="7088"/>
        </w:tabs>
        <w:spacing w:after="0" w:line="240" w:lineRule="auto"/>
        <w:outlineLvl w:val="0"/>
        <w:rPr>
          <w:rFonts w:ascii="Times New Roman" w:eastAsia="Times New Roman" w:hAnsi="Times New Roman" w:cs="Times New Roman"/>
          <w:sz w:val="28"/>
          <w:szCs w:val="24"/>
          <w:lang w:val="uk-UA" w:eastAsia="ru-RU"/>
        </w:rPr>
      </w:pPr>
    </w:p>
    <w:sectPr w:rsidR="00845725" w:rsidRPr="00845725" w:rsidSect="00C62BBE">
      <w:pgSz w:w="11907" w:h="16840" w:code="9"/>
      <w:pgMar w:top="1135"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F2" w:rsidRDefault="00FB4EF2">
      <w:pPr>
        <w:spacing w:after="0" w:line="240" w:lineRule="auto"/>
      </w:pPr>
      <w:r>
        <w:separator/>
      </w:r>
    </w:p>
  </w:endnote>
  <w:endnote w:type="continuationSeparator" w:id="0">
    <w:p w:rsidR="00FB4EF2" w:rsidRDefault="00FB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F2" w:rsidRDefault="00FB4EF2">
      <w:pPr>
        <w:spacing w:after="0" w:line="240" w:lineRule="auto"/>
      </w:pPr>
      <w:r>
        <w:separator/>
      </w:r>
    </w:p>
  </w:footnote>
  <w:footnote w:type="continuationSeparator" w:id="0">
    <w:p w:rsidR="00FB4EF2" w:rsidRDefault="00FB4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4407"/>
    <w:multiLevelType w:val="hybridMultilevel"/>
    <w:tmpl w:val="D0C814C4"/>
    <w:lvl w:ilvl="0" w:tplc="A4A01144">
      <w:start w:val="1"/>
      <w:numFmt w:val="bullet"/>
      <w:lvlText w:val="-"/>
      <w:lvlJc w:val="left"/>
      <w:pPr>
        <w:ind w:left="1170" w:hanging="360"/>
      </w:pPr>
      <w:rPr>
        <w:rFonts w:ascii="Times New Roman" w:eastAsia="Times New Roman" w:hAnsi="Times New Roman" w:cs="Times New Roman" w:hint="default"/>
      </w:rPr>
    </w:lvl>
    <w:lvl w:ilvl="1" w:tplc="04190003">
      <w:start w:val="1"/>
      <w:numFmt w:val="bullet"/>
      <w:lvlText w:val="o"/>
      <w:lvlJc w:val="left"/>
      <w:pPr>
        <w:ind w:left="1890" w:hanging="360"/>
      </w:pPr>
      <w:rPr>
        <w:rFonts w:ascii="Courier New" w:hAnsi="Courier New" w:cs="Courier New" w:hint="default"/>
      </w:rPr>
    </w:lvl>
    <w:lvl w:ilvl="2" w:tplc="04190005">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start w:val="1"/>
      <w:numFmt w:val="bullet"/>
      <w:lvlText w:val="o"/>
      <w:lvlJc w:val="left"/>
      <w:pPr>
        <w:ind w:left="4050" w:hanging="360"/>
      </w:pPr>
      <w:rPr>
        <w:rFonts w:ascii="Courier New" w:hAnsi="Courier New" w:cs="Courier New" w:hint="default"/>
      </w:rPr>
    </w:lvl>
    <w:lvl w:ilvl="5" w:tplc="04190005">
      <w:start w:val="1"/>
      <w:numFmt w:val="bullet"/>
      <w:lvlText w:val=""/>
      <w:lvlJc w:val="left"/>
      <w:pPr>
        <w:ind w:left="4770" w:hanging="360"/>
      </w:pPr>
      <w:rPr>
        <w:rFonts w:ascii="Wingdings" w:hAnsi="Wingdings" w:hint="default"/>
      </w:rPr>
    </w:lvl>
    <w:lvl w:ilvl="6" w:tplc="04190001">
      <w:start w:val="1"/>
      <w:numFmt w:val="bullet"/>
      <w:lvlText w:val=""/>
      <w:lvlJc w:val="left"/>
      <w:pPr>
        <w:ind w:left="5490" w:hanging="360"/>
      </w:pPr>
      <w:rPr>
        <w:rFonts w:ascii="Symbol" w:hAnsi="Symbol" w:hint="default"/>
      </w:rPr>
    </w:lvl>
    <w:lvl w:ilvl="7" w:tplc="04190003">
      <w:start w:val="1"/>
      <w:numFmt w:val="bullet"/>
      <w:lvlText w:val="o"/>
      <w:lvlJc w:val="left"/>
      <w:pPr>
        <w:ind w:left="6210" w:hanging="360"/>
      </w:pPr>
      <w:rPr>
        <w:rFonts w:ascii="Courier New" w:hAnsi="Courier New" w:cs="Courier New" w:hint="default"/>
      </w:rPr>
    </w:lvl>
    <w:lvl w:ilvl="8" w:tplc="04190005">
      <w:start w:val="1"/>
      <w:numFmt w:val="bullet"/>
      <w:lvlText w:val=""/>
      <w:lvlJc w:val="left"/>
      <w:pPr>
        <w:ind w:left="6930" w:hanging="360"/>
      </w:pPr>
      <w:rPr>
        <w:rFonts w:ascii="Wingdings" w:hAnsi="Wingdings" w:hint="default"/>
      </w:rPr>
    </w:lvl>
  </w:abstractNum>
  <w:abstractNum w:abstractNumId="1">
    <w:nsid w:val="7EFB2B04"/>
    <w:multiLevelType w:val="hybridMultilevel"/>
    <w:tmpl w:val="EAE844F6"/>
    <w:lvl w:ilvl="0" w:tplc="F490B8E6">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25"/>
    <w:rsid w:val="000671C9"/>
    <w:rsid w:val="00142FF8"/>
    <w:rsid w:val="00295B4C"/>
    <w:rsid w:val="002C4B7A"/>
    <w:rsid w:val="002F1987"/>
    <w:rsid w:val="002F3CEA"/>
    <w:rsid w:val="00354DF2"/>
    <w:rsid w:val="00360293"/>
    <w:rsid w:val="005400B0"/>
    <w:rsid w:val="005A5C7F"/>
    <w:rsid w:val="0062405E"/>
    <w:rsid w:val="00656D1D"/>
    <w:rsid w:val="00692D75"/>
    <w:rsid w:val="006945B8"/>
    <w:rsid w:val="007013B2"/>
    <w:rsid w:val="00803C32"/>
    <w:rsid w:val="00845725"/>
    <w:rsid w:val="00871202"/>
    <w:rsid w:val="008E186C"/>
    <w:rsid w:val="009A3411"/>
    <w:rsid w:val="009E57F8"/>
    <w:rsid w:val="00A07F0F"/>
    <w:rsid w:val="00B746CD"/>
    <w:rsid w:val="00BE3FFE"/>
    <w:rsid w:val="00C0761F"/>
    <w:rsid w:val="00C606E3"/>
    <w:rsid w:val="00CA6F53"/>
    <w:rsid w:val="00D065B9"/>
    <w:rsid w:val="00DC08E5"/>
    <w:rsid w:val="00DC1663"/>
    <w:rsid w:val="00E46E20"/>
    <w:rsid w:val="00E51C9C"/>
    <w:rsid w:val="00E94CD8"/>
    <w:rsid w:val="00EF6285"/>
    <w:rsid w:val="00F144A9"/>
    <w:rsid w:val="00FB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5725"/>
    <w:pPr>
      <w:tabs>
        <w:tab w:val="center" w:pos="4677"/>
        <w:tab w:val="right" w:pos="9355"/>
      </w:tabs>
      <w:spacing w:after="0" w:line="240" w:lineRule="auto"/>
    </w:pPr>
    <w:rPr>
      <w:rFonts w:ascii="Times New Roman" w:eastAsia="Times New Roman" w:hAnsi="Times New Roman" w:cs="Times New Roman"/>
      <w:sz w:val="32"/>
      <w:szCs w:val="24"/>
      <w:lang w:eastAsia="ru-RU"/>
    </w:rPr>
  </w:style>
  <w:style w:type="character" w:customStyle="1" w:styleId="a4">
    <w:name w:val="Верхний колонтитул Знак"/>
    <w:basedOn w:val="a0"/>
    <w:link w:val="a3"/>
    <w:rsid w:val="00845725"/>
    <w:rPr>
      <w:rFonts w:ascii="Times New Roman" w:eastAsia="Times New Roman" w:hAnsi="Times New Roman" w:cs="Times New Roman"/>
      <w:sz w:val="32"/>
      <w:szCs w:val="24"/>
      <w:lang w:eastAsia="ru-RU"/>
    </w:rPr>
  </w:style>
  <w:style w:type="paragraph" w:styleId="a5">
    <w:name w:val="footer"/>
    <w:basedOn w:val="a"/>
    <w:link w:val="a6"/>
    <w:rsid w:val="00845725"/>
    <w:pPr>
      <w:tabs>
        <w:tab w:val="center" w:pos="4677"/>
        <w:tab w:val="right" w:pos="9355"/>
      </w:tabs>
      <w:spacing w:after="0" w:line="240" w:lineRule="auto"/>
    </w:pPr>
    <w:rPr>
      <w:rFonts w:ascii="Times New Roman" w:eastAsia="Times New Roman" w:hAnsi="Times New Roman" w:cs="Times New Roman"/>
      <w:sz w:val="32"/>
      <w:szCs w:val="24"/>
      <w:lang w:eastAsia="ru-RU"/>
    </w:rPr>
  </w:style>
  <w:style w:type="character" w:customStyle="1" w:styleId="a6">
    <w:name w:val="Нижний колонтитул Знак"/>
    <w:basedOn w:val="a0"/>
    <w:link w:val="a5"/>
    <w:rsid w:val="00845725"/>
    <w:rPr>
      <w:rFonts w:ascii="Times New Roman" w:eastAsia="Times New Roman" w:hAnsi="Times New Roman" w:cs="Times New Roman"/>
      <w:sz w:val="32"/>
      <w:szCs w:val="24"/>
      <w:lang w:eastAsia="ru-RU"/>
    </w:rPr>
  </w:style>
  <w:style w:type="paragraph" w:styleId="a7">
    <w:name w:val="No Spacing"/>
    <w:uiPriority w:val="1"/>
    <w:qFormat/>
    <w:rsid w:val="00CA6F53"/>
    <w:pPr>
      <w:spacing w:after="0" w:line="240" w:lineRule="auto"/>
    </w:pPr>
    <w:rPr>
      <w:rFonts w:ascii="Calibri" w:eastAsia="Times New Roman" w:hAnsi="Calibri" w:cs="Times New Roman"/>
      <w:lang w:val="uk-UA" w:eastAsia="uk-UA"/>
    </w:rPr>
  </w:style>
  <w:style w:type="paragraph" w:styleId="a8">
    <w:name w:val="Balloon Text"/>
    <w:basedOn w:val="a"/>
    <w:link w:val="a9"/>
    <w:uiPriority w:val="99"/>
    <w:semiHidden/>
    <w:unhideWhenUsed/>
    <w:rsid w:val="00540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5725"/>
    <w:pPr>
      <w:tabs>
        <w:tab w:val="center" w:pos="4677"/>
        <w:tab w:val="right" w:pos="9355"/>
      </w:tabs>
      <w:spacing w:after="0" w:line="240" w:lineRule="auto"/>
    </w:pPr>
    <w:rPr>
      <w:rFonts w:ascii="Times New Roman" w:eastAsia="Times New Roman" w:hAnsi="Times New Roman" w:cs="Times New Roman"/>
      <w:sz w:val="32"/>
      <w:szCs w:val="24"/>
      <w:lang w:eastAsia="ru-RU"/>
    </w:rPr>
  </w:style>
  <w:style w:type="character" w:customStyle="1" w:styleId="a4">
    <w:name w:val="Верхний колонтитул Знак"/>
    <w:basedOn w:val="a0"/>
    <w:link w:val="a3"/>
    <w:rsid w:val="00845725"/>
    <w:rPr>
      <w:rFonts w:ascii="Times New Roman" w:eastAsia="Times New Roman" w:hAnsi="Times New Roman" w:cs="Times New Roman"/>
      <w:sz w:val="32"/>
      <w:szCs w:val="24"/>
      <w:lang w:eastAsia="ru-RU"/>
    </w:rPr>
  </w:style>
  <w:style w:type="paragraph" w:styleId="a5">
    <w:name w:val="footer"/>
    <w:basedOn w:val="a"/>
    <w:link w:val="a6"/>
    <w:rsid w:val="00845725"/>
    <w:pPr>
      <w:tabs>
        <w:tab w:val="center" w:pos="4677"/>
        <w:tab w:val="right" w:pos="9355"/>
      </w:tabs>
      <w:spacing w:after="0" w:line="240" w:lineRule="auto"/>
    </w:pPr>
    <w:rPr>
      <w:rFonts w:ascii="Times New Roman" w:eastAsia="Times New Roman" w:hAnsi="Times New Roman" w:cs="Times New Roman"/>
      <w:sz w:val="32"/>
      <w:szCs w:val="24"/>
      <w:lang w:eastAsia="ru-RU"/>
    </w:rPr>
  </w:style>
  <w:style w:type="character" w:customStyle="1" w:styleId="a6">
    <w:name w:val="Нижний колонтитул Знак"/>
    <w:basedOn w:val="a0"/>
    <w:link w:val="a5"/>
    <w:rsid w:val="00845725"/>
    <w:rPr>
      <w:rFonts w:ascii="Times New Roman" w:eastAsia="Times New Roman" w:hAnsi="Times New Roman" w:cs="Times New Roman"/>
      <w:sz w:val="32"/>
      <w:szCs w:val="24"/>
      <w:lang w:eastAsia="ru-RU"/>
    </w:rPr>
  </w:style>
  <w:style w:type="paragraph" w:styleId="a7">
    <w:name w:val="No Spacing"/>
    <w:uiPriority w:val="1"/>
    <w:qFormat/>
    <w:rsid w:val="00CA6F53"/>
    <w:pPr>
      <w:spacing w:after="0" w:line="240" w:lineRule="auto"/>
    </w:pPr>
    <w:rPr>
      <w:rFonts w:ascii="Calibri" w:eastAsia="Times New Roman" w:hAnsi="Calibri" w:cs="Times New Roman"/>
      <w:lang w:val="uk-UA" w:eastAsia="uk-UA"/>
    </w:rPr>
  </w:style>
  <w:style w:type="paragraph" w:styleId="a8">
    <w:name w:val="Balloon Text"/>
    <w:basedOn w:val="a"/>
    <w:link w:val="a9"/>
    <w:uiPriority w:val="99"/>
    <w:semiHidden/>
    <w:unhideWhenUsed/>
    <w:rsid w:val="00540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12576</Words>
  <Characters>7169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L.Davydenko</dc:creator>
  <cp:lastModifiedBy>user</cp:lastModifiedBy>
  <cp:revision>4</cp:revision>
  <cp:lastPrinted>2023-03-06T08:47:00Z</cp:lastPrinted>
  <dcterms:created xsi:type="dcterms:W3CDTF">2023-03-06T06:45:00Z</dcterms:created>
  <dcterms:modified xsi:type="dcterms:W3CDTF">2023-03-06T08:48:00Z</dcterms:modified>
</cp:coreProperties>
</file>