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DD" w:rsidRDefault="002A4ECB" w:rsidP="002A4ECB">
      <w:pPr>
        <w:framePr w:h="1112" w:hRule="exact" w:hSpace="10080" w:vSpace="60" w:wrap="notBeside" w:vAnchor="text" w:hAnchor="page" w:x="6055" w:y="-2"/>
        <w:rPr>
          <w:sz w:val="24"/>
          <w:szCs w:val="24"/>
          <w:lang w:val="uk-UA"/>
        </w:rPr>
      </w:pP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color2="black"/>
            <v:imagedata r:id="rId6" o:title=""/>
          </v:shape>
          <o:OLEObject Type="Embed" ProgID="Word.Picture.8" ShapeID="_x0000_i1025" DrawAspect="Content" ObjectID="_1796643075" r:id="rId7"/>
        </w:object>
      </w:r>
    </w:p>
    <w:p w:rsidR="00005BDD" w:rsidRDefault="00005BDD" w:rsidP="00005BDD">
      <w:pPr>
        <w:framePr w:h="795" w:hRule="exact" w:hSpace="10080" w:vSpace="60" w:wrap="notBeside" w:vAnchor="text" w:hAnchor="page" w:x="6055" w:y="-2"/>
        <w:jc w:val="center"/>
        <w:rPr>
          <w:sz w:val="24"/>
          <w:szCs w:val="24"/>
          <w:lang w:val="uk-UA"/>
        </w:rPr>
      </w:pPr>
    </w:p>
    <w:p w:rsidR="000E4E83" w:rsidRPr="006B4907" w:rsidRDefault="000E4E83" w:rsidP="000E4E83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  <w:r w:rsidRPr="006B4907">
        <w:rPr>
          <w:b/>
          <w:sz w:val="28"/>
          <w:szCs w:val="28"/>
          <w:lang w:val="uk-UA"/>
        </w:rPr>
        <w:t>БІЛОЗІРСЬКА СІЛЬСЬКА РАДА</w:t>
      </w:r>
    </w:p>
    <w:p w:rsidR="000E4E83" w:rsidRPr="006B4907" w:rsidRDefault="000E4E83" w:rsidP="000E4E83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  <w:r w:rsidRPr="006B4907">
        <w:rPr>
          <w:b/>
          <w:sz w:val="28"/>
          <w:szCs w:val="28"/>
          <w:lang w:val="uk-UA"/>
        </w:rPr>
        <w:t>ЧЕРКАСЬКОГО РАЙОНУ ЧЕРКАСЬКОЇ ОБЛАСТІ</w:t>
      </w:r>
    </w:p>
    <w:p w:rsidR="000E4E83" w:rsidRPr="006B4907" w:rsidRDefault="000E4E83" w:rsidP="000E4E83">
      <w:pPr>
        <w:jc w:val="center"/>
        <w:rPr>
          <w:sz w:val="28"/>
          <w:lang w:val="uk-UA"/>
        </w:rPr>
      </w:pPr>
    </w:p>
    <w:p w:rsidR="000E4E83" w:rsidRPr="006B4907" w:rsidRDefault="000E4E83" w:rsidP="000E4E83">
      <w:pPr>
        <w:jc w:val="center"/>
        <w:rPr>
          <w:b/>
          <w:lang w:val="uk-UA"/>
        </w:rPr>
      </w:pPr>
      <w:r w:rsidRPr="006B4907">
        <w:rPr>
          <w:b/>
          <w:lang w:val="uk-UA"/>
        </w:rPr>
        <w:t xml:space="preserve">Р І Ш Е Н </w:t>
      </w:r>
      <w:proofErr w:type="spellStart"/>
      <w:r w:rsidRPr="006B4907">
        <w:rPr>
          <w:b/>
          <w:lang w:val="uk-UA"/>
        </w:rPr>
        <w:t>Н</w:t>
      </w:r>
      <w:proofErr w:type="spellEnd"/>
      <w:r w:rsidRPr="006B4907">
        <w:rPr>
          <w:b/>
          <w:lang w:val="uk-UA"/>
        </w:rPr>
        <w:t xml:space="preserve"> Я</w:t>
      </w:r>
    </w:p>
    <w:p w:rsidR="0077162A" w:rsidRDefault="0077162A" w:rsidP="0077162A">
      <w:pPr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color w:val="000000"/>
          <w:sz w:val="28"/>
          <w:szCs w:val="28"/>
          <w:lang w:val="uk-UA"/>
        </w:rPr>
        <w:t>вісімдесят першої сесії восьмого скликання</w:t>
      </w:r>
    </w:p>
    <w:p w:rsidR="0077162A" w:rsidRDefault="0077162A" w:rsidP="0077162A">
      <w:pPr>
        <w:jc w:val="center"/>
        <w:rPr>
          <w:color w:val="000000"/>
          <w:sz w:val="28"/>
          <w:szCs w:val="28"/>
          <w:lang w:val="uk-UA"/>
        </w:rPr>
      </w:pPr>
    </w:p>
    <w:p w:rsidR="0077162A" w:rsidRDefault="0077162A" w:rsidP="007716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грудня  2024 року                        </w:t>
      </w:r>
      <w:proofErr w:type="spellStart"/>
      <w:r>
        <w:rPr>
          <w:sz w:val="28"/>
          <w:szCs w:val="28"/>
          <w:lang w:val="uk-UA"/>
        </w:rPr>
        <w:t>с.Білозір'я</w:t>
      </w:r>
      <w:proofErr w:type="spellEnd"/>
      <w:r>
        <w:rPr>
          <w:sz w:val="28"/>
          <w:szCs w:val="28"/>
          <w:lang w:val="uk-UA"/>
        </w:rPr>
        <w:t xml:space="preserve">                                  №81-2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VI</w:t>
      </w:r>
      <w:r>
        <w:rPr>
          <w:sz w:val="28"/>
          <w:szCs w:val="28"/>
          <w:lang w:val="uk-UA"/>
        </w:rPr>
        <w:t>ІІ</w:t>
      </w:r>
    </w:p>
    <w:bookmarkEnd w:id="0"/>
    <w:p w:rsidR="00005BDD" w:rsidRPr="009133D5" w:rsidRDefault="00005BDD" w:rsidP="00005BDD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</w:p>
    <w:p w:rsidR="00005BDD" w:rsidRPr="00623F0C" w:rsidRDefault="00623F0C" w:rsidP="0077162A">
      <w:pPr>
        <w:keepNext/>
        <w:widowControl w:val="0"/>
        <w:tabs>
          <w:tab w:val="left" w:pos="3642"/>
          <w:tab w:val="left" w:pos="8647"/>
        </w:tabs>
        <w:autoSpaceDE w:val="0"/>
        <w:autoSpaceDN w:val="0"/>
        <w:adjustRightInd w:val="0"/>
        <w:ind w:right="425"/>
        <w:jc w:val="both"/>
        <w:rPr>
          <w:sz w:val="28"/>
          <w:szCs w:val="28"/>
          <w:lang w:val="uk-UA"/>
        </w:rPr>
      </w:pPr>
      <w:r w:rsidRPr="00623F0C">
        <w:rPr>
          <w:color w:val="000000"/>
          <w:sz w:val="28"/>
          <w:szCs w:val="28"/>
          <w:lang w:val="uk-UA"/>
        </w:rPr>
        <w:t xml:space="preserve">Про погодження </w:t>
      </w:r>
      <w:r w:rsidR="00C20C8D" w:rsidRPr="00623F0C">
        <w:rPr>
          <w:sz w:val="28"/>
          <w:szCs w:val="28"/>
          <w:lang w:val="uk-UA"/>
        </w:rPr>
        <w:t>штатн</w:t>
      </w:r>
      <w:r w:rsidR="003620DE">
        <w:rPr>
          <w:sz w:val="28"/>
          <w:szCs w:val="28"/>
          <w:lang w:val="uk-UA"/>
        </w:rPr>
        <w:t>их</w:t>
      </w:r>
      <w:r w:rsidR="00C20C8D" w:rsidRPr="00623F0C">
        <w:rPr>
          <w:sz w:val="28"/>
          <w:szCs w:val="28"/>
          <w:lang w:val="uk-UA"/>
        </w:rPr>
        <w:t xml:space="preserve"> розпис</w:t>
      </w:r>
      <w:r w:rsidR="003620DE">
        <w:rPr>
          <w:sz w:val="28"/>
          <w:szCs w:val="28"/>
          <w:lang w:val="uk-UA"/>
        </w:rPr>
        <w:t>ів</w:t>
      </w:r>
      <w:r w:rsidR="00C20C8D" w:rsidRPr="00623F0C">
        <w:rPr>
          <w:sz w:val="28"/>
          <w:szCs w:val="28"/>
          <w:lang w:val="uk-UA"/>
        </w:rPr>
        <w:t xml:space="preserve"> </w:t>
      </w:r>
      <w:r w:rsidRPr="00623F0C">
        <w:rPr>
          <w:sz w:val="28"/>
          <w:szCs w:val="28"/>
          <w:lang w:val="uk-UA"/>
        </w:rPr>
        <w:t>заклад</w:t>
      </w:r>
      <w:r w:rsidR="003620DE">
        <w:rPr>
          <w:sz w:val="28"/>
          <w:szCs w:val="28"/>
          <w:lang w:val="uk-UA"/>
        </w:rPr>
        <w:t>ів</w:t>
      </w:r>
      <w:r w:rsidRPr="00623F0C">
        <w:rPr>
          <w:sz w:val="28"/>
          <w:szCs w:val="28"/>
          <w:lang w:val="uk-UA"/>
        </w:rPr>
        <w:t xml:space="preserve"> загальної середньої освіти Білозірської сільської ради </w:t>
      </w:r>
      <w:r w:rsidR="000E4E83">
        <w:rPr>
          <w:sz w:val="28"/>
          <w:szCs w:val="28"/>
          <w:lang w:val="uk-UA"/>
        </w:rPr>
        <w:t>на 202</w:t>
      </w:r>
      <w:r w:rsidR="006330C0">
        <w:rPr>
          <w:sz w:val="28"/>
          <w:szCs w:val="28"/>
          <w:lang w:val="uk-UA"/>
        </w:rPr>
        <w:t>5</w:t>
      </w:r>
      <w:r w:rsidR="003620DE">
        <w:rPr>
          <w:sz w:val="28"/>
          <w:szCs w:val="28"/>
          <w:lang w:val="uk-UA"/>
        </w:rPr>
        <w:t xml:space="preserve"> рік</w:t>
      </w:r>
    </w:p>
    <w:p w:rsidR="00623F0C" w:rsidRPr="009133D5" w:rsidRDefault="00623F0C" w:rsidP="00623F0C">
      <w:pPr>
        <w:keepNext/>
        <w:widowControl w:val="0"/>
        <w:tabs>
          <w:tab w:val="left" w:pos="3642"/>
          <w:tab w:val="left" w:pos="6237"/>
        </w:tabs>
        <w:autoSpaceDE w:val="0"/>
        <w:autoSpaceDN w:val="0"/>
        <w:adjustRightInd w:val="0"/>
        <w:ind w:right="3600"/>
        <w:jc w:val="both"/>
        <w:rPr>
          <w:sz w:val="28"/>
          <w:szCs w:val="28"/>
          <w:lang w:val="uk-UA"/>
        </w:rPr>
      </w:pPr>
    </w:p>
    <w:p w:rsidR="0077162A" w:rsidRDefault="00005BDD" w:rsidP="00E877F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133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74CCE" w:rsidRPr="00474CCE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</w:t>
      </w:r>
      <w:r w:rsidR="00474CCE" w:rsidRPr="00676726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Україні», </w:t>
      </w:r>
      <w:r w:rsidR="00695348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освіту», Закону України «Про повну загальну середню освіту», </w:t>
      </w:r>
      <w:r w:rsidRPr="00676726">
        <w:rPr>
          <w:rFonts w:ascii="Times New Roman" w:hAnsi="Times New Roman" w:cs="Times New Roman"/>
          <w:sz w:val="28"/>
          <w:szCs w:val="28"/>
          <w:lang w:val="uk-UA"/>
        </w:rPr>
        <w:t>наказу Міністерства освіти у науки України №1205 від 06.12.2010 року «</w:t>
      </w:r>
      <w:r w:rsidRPr="0067672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Pr="006568D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Типових штатних нормативів загальноосвітніх навчаль</w:t>
      </w:r>
      <w:r w:rsidR="00474CCE" w:rsidRPr="006568D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них закладів»</w:t>
      </w:r>
      <w:r w:rsidRPr="006568D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CA7A1F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подання</w:t>
      </w:r>
      <w:r w:rsidR="0069534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95348" w:rsidRPr="006568D6">
        <w:rPr>
          <w:rFonts w:ascii="Times New Roman" w:hAnsi="Times New Roman" w:cs="Times New Roman"/>
          <w:sz w:val="28"/>
          <w:lang w:val="uk-UA"/>
        </w:rPr>
        <w:t>Білозірського</w:t>
      </w:r>
      <w:proofErr w:type="spellEnd"/>
      <w:r w:rsidR="00695348" w:rsidRPr="006568D6">
        <w:rPr>
          <w:rFonts w:ascii="Times New Roman" w:hAnsi="Times New Roman" w:cs="Times New Roman"/>
          <w:sz w:val="28"/>
          <w:lang w:val="uk-UA"/>
        </w:rPr>
        <w:t xml:space="preserve"> ліцею – опорного закладу загальної середньої освіти  Білозірської сільської ради</w:t>
      </w:r>
      <w:r w:rsidR="0069534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6568D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217 від 09</w:t>
      </w:r>
      <w:r w:rsidR="0069534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1A258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69534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 w:rsidR="006568D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69534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року, </w:t>
      </w:r>
      <w:proofErr w:type="spellStart"/>
      <w:r w:rsidR="00676726" w:rsidRPr="006568D6">
        <w:rPr>
          <w:rFonts w:ascii="Times New Roman" w:hAnsi="Times New Roman" w:cs="Times New Roman"/>
          <w:sz w:val="28"/>
          <w:szCs w:val="28"/>
          <w:lang w:val="uk-UA"/>
        </w:rPr>
        <w:t>Ірдинського</w:t>
      </w:r>
      <w:proofErr w:type="spellEnd"/>
      <w:r w:rsidR="00676726" w:rsidRPr="006568D6">
        <w:rPr>
          <w:rFonts w:ascii="Times New Roman" w:hAnsi="Times New Roman" w:cs="Times New Roman"/>
          <w:sz w:val="28"/>
          <w:szCs w:val="28"/>
          <w:lang w:val="uk-UA"/>
        </w:rPr>
        <w:t xml:space="preserve"> ліцею - закладу загальної середньої освіти з дошкільним підрозділом Білозірської сільської ради </w:t>
      </w:r>
      <w:r w:rsidR="00CA7A1F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4304CA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03-01/</w:t>
      </w:r>
      <w:r w:rsidR="001A2588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6568D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52</w:t>
      </w:r>
      <w:r w:rsidR="00CA7A1F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67672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6568D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CA7A1F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7672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620DE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CA7A1F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.20</w:t>
      </w:r>
      <w:r w:rsidR="00474CCE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6568D6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CA7A1F" w:rsidRPr="006568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406701" w:rsidRPr="0077162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364B1" w:rsidRPr="0077162A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постійною комісією з питань бюджету, фінансів,</w:t>
      </w:r>
      <w:r w:rsidR="00406701" w:rsidRPr="004364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364B1">
        <w:rPr>
          <w:rFonts w:ascii="Times New Roman" w:hAnsi="Times New Roman" w:cs="Times New Roman"/>
          <w:sz w:val="28"/>
          <w:szCs w:val="28"/>
          <w:lang w:val="uk-UA"/>
        </w:rPr>
        <w:t xml:space="preserve">сесія Білозірської сільської ради </w:t>
      </w:r>
      <w:r w:rsidR="00E9745A" w:rsidRPr="00436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8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77162A" w:rsidRDefault="0077162A" w:rsidP="0077162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005BDD" w:rsidRPr="0077162A" w:rsidRDefault="00005BDD" w:rsidP="0077162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7162A">
        <w:rPr>
          <w:rFonts w:ascii="Times New Roman" w:hAnsi="Times New Roman" w:cs="Times New Roman"/>
          <w:sz w:val="28"/>
          <w:szCs w:val="28"/>
          <w:lang w:val="uk-UA"/>
        </w:rPr>
        <w:t xml:space="preserve">В И Р І Ш И Л А: </w:t>
      </w:r>
    </w:p>
    <w:p w:rsidR="00D915E1" w:rsidRPr="004364B1" w:rsidRDefault="00D915E1" w:rsidP="00D915E1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877FE" w:rsidRPr="005B5996" w:rsidRDefault="00E877FE" w:rsidP="00E877FE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620DE">
        <w:rPr>
          <w:sz w:val="28"/>
          <w:szCs w:val="28"/>
          <w:lang w:val="uk-UA"/>
        </w:rPr>
        <w:t>П</w:t>
      </w:r>
      <w:r w:rsidR="00B17F82">
        <w:rPr>
          <w:sz w:val="28"/>
          <w:szCs w:val="28"/>
          <w:lang w:val="uk-UA"/>
        </w:rPr>
        <w:t>огодити</w:t>
      </w:r>
      <w:r w:rsidR="00B17F82" w:rsidRPr="00EC7888">
        <w:rPr>
          <w:sz w:val="28"/>
          <w:szCs w:val="28"/>
          <w:lang w:val="uk-UA"/>
        </w:rPr>
        <w:t xml:space="preserve"> штатний розпис </w:t>
      </w:r>
      <w:proofErr w:type="spellStart"/>
      <w:r w:rsidR="00695348" w:rsidRPr="00CA7A1F">
        <w:rPr>
          <w:sz w:val="28"/>
          <w:lang w:val="uk-UA"/>
        </w:rPr>
        <w:t>Білозірськ</w:t>
      </w:r>
      <w:r w:rsidR="00695348">
        <w:rPr>
          <w:sz w:val="28"/>
          <w:lang w:val="uk-UA"/>
        </w:rPr>
        <w:t>ого</w:t>
      </w:r>
      <w:proofErr w:type="spellEnd"/>
      <w:r w:rsidR="00695348">
        <w:rPr>
          <w:sz w:val="28"/>
          <w:lang w:val="uk-UA"/>
        </w:rPr>
        <w:t xml:space="preserve"> ліцею – опорного закладу загальної середньої освіти </w:t>
      </w:r>
      <w:r w:rsidR="00695348" w:rsidRPr="00CA7A1F">
        <w:rPr>
          <w:sz w:val="28"/>
          <w:lang w:val="uk-UA"/>
        </w:rPr>
        <w:t xml:space="preserve"> Білозірської сільської ради</w:t>
      </w:r>
      <w:r w:rsidR="00695348" w:rsidRPr="00CA7A1F">
        <w:rPr>
          <w:color w:val="000000"/>
          <w:sz w:val="28"/>
          <w:szCs w:val="28"/>
          <w:lang w:val="uk-UA"/>
        </w:rPr>
        <w:t xml:space="preserve"> </w:t>
      </w:r>
      <w:r w:rsidR="00695348">
        <w:rPr>
          <w:rFonts w:ascii="Times New Roman CYR" w:hAnsi="Times New Roman CYR" w:cs="Times New Roman CYR"/>
          <w:sz w:val="28"/>
          <w:szCs w:val="28"/>
          <w:lang w:val="uk-UA"/>
        </w:rPr>
        <w:t>з 01.01.202</w:t>
      </w:r>
      <w:r w:rsidR="006330C0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="00695348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</w:t>
      </w:r>
      <w:r w:rsidR="006568D6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додаткове введення 0,5 ставки посади «кухар» у Білозірську гімназію – філію </w:t>
      </w:r>
      <w:proofErr w:type="spellStart"/>
      <w:r w:rsidR="006568D6" w:rsidRPr="00CA7A1F">
        <w:rPr>
          <w:sz w:val="28"/>
          <w:lang w:val="uk-UA"/>
        </w:rPr>
        <w:t>Білозірськ</w:t>
      </w:r>
      <w:r w:rsidR="006568D6">
        <w:rPr>
          <w:sz w:val="28"/>
          <w:lang w:val="uk-UA"/>
        </w:rPr>
        <w:t>ого</w:t>
      </w:r>
      <w:proofErr w:type="spellEnd"/>
      <w:r w:rsidR="006568D6">
        <w:rPr>
          <w:sz w:val="28"/>
          <w:lang w:val="uk-UA"/>
        </w:rPr>
        <w:t xml:space="preserve"> ліцею – опорного закладу загальної середньої освіти </w:t>
      </w:r>
      <w:r w:rsidR="006568D6" w:rsidRPr="00CA7A1F">
        <w:rPr>
          <w:sz w:val="28"/>
          <w:lang w:val="uk-UA"/>
        </w:rPr>
        <w:t xml:space="preserve"> Білозірської сільської ради</w:t>
      </w:r>
      <w:r w:rsidR="002E44CD">
        <w:rPr>
          <w:rFonts w:ascii="Times New Roman CYR" w:hAnsi="Times New Roman CYR" w:cs="Times New Roman CYR"/>
          <w:sz w:val="28"/>
          <w:szCs w:val="28"/>
          <w:lang w:val="uk-UA"/>
        </w:rPr>
        <w:t xml:space="preserve"> (додаток 1)</w:t>
      </w:r>
      <w:r w:rsidR="00676726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2E44CD" w:rsidRPr="005B5996" w:rsidRDefault="00695348" w:rsidP="002E44CD">
      <w:pPr>
        <w:keepNext/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Погодити</w:t>
      </w:r>
      <w:r w:rsidRPr="00EC7888">
        <w:rPr>
          <w:sz w:val="28"/>
          <w:szCs w:val="28"/>
          <w:lang w:val="uk-UA"/>
        </w:rPr>
        <w:t xml:space="preserve"> штатний розпис </w:t>
      </w:r>
      <w:proofErr w:type="spellStart"/>
      <w:r w:rsidRPr="00676726">
        <w:rPr>
          <w:sz w:val="28"/>
          <w:szCs w:val="28"/>
          <w:lang w:val="uk-UA"/>
        </w:rPr>
        <w:t>Ірдинського</w:t>
      </w:r>
      <w:proofErr w:type="spellEnd"/>
      <w:r w:rsidRPr="00676726">
        <w:rPr>
          <w:sz w:val="28"/>
          <w:szCs w:val="28"/>
          <w:lang w:val="uk-UA"/>
        </w:rPr>
        <w:t xml:space="preserve"> ліцею - закладу загальної середньої освіти з дошкільним підрозділом Білозірської сільської ради</w:t>
      </w:r>
      <w:r w:rsidRPr="009133D5">
        <w:rPr>
          <w:sz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01.01.202</w:t>
      </w:r>
      <w:r w:rsidR="006330C0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</w:t>
      </w:r>
      <w:r w:rsidR="002E44CD">
        <w:rPr>
          <w:rFonts w:ascii="Times New Roman CYR" w:hAnsi="Times New Roman CYR" w:cs="Times New Roman CYR"/>
          <w:sz w:val="28"/>
          <w:szCs w:val="28"/>
          <w:lang w:val="uk-UA"/>
        </w:rPr>
        <w:t xml:space="preserve"> (додаток 2).</w:t>
      </w:r>
    </w:p>
    <w:p w:rsidR="00005BDD" w:rsidRPr="00683436" w:rsidRDefault="002E44CD" w:rsidP="00E877FE">
      <w:pPr>
        <w:pStyle w:val="a3"/>
        <w:keepNext/>
        <w:widowControl w:val="0"/>
        <w:tabs>
          <w:tab w:val="left" w:pos="851"/>
          <w:tab w:val="left" w:pos="3642"/>
          <w:tab w:val="left" w:pos="7088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005BDD" w:rsidRPr="000F1B86">
        <w:rPr>
          <w:color w:val="000000"/>
          <w:sz w:val="28"/>
          <w:szCs w:val="28"/>
          <w:lang w:val="uk-UA"/>
        </w:rPr>
        <w:t>.</w:t>
      </w:r>
      <w:r w:rsidR="00005BDD" w:rsidRPr="000F1B86">
        <w:rPr>
          <w:sz w:val="28"/>
          <w:szCs w:val="28"/>
          <w:lang w:val="uk-UA"/>
        </w:rPr>
        <w:t xml:space="preserve"> Контроль за виконанням рішення </w:t>
      </w:r>
      <w:r w:rsidR="00005BDD">
        <w:rPr>
          <w:sz w:val="28"/>
          <w:szCs w:val="28"/>
          <w:lang w:val="uk-UA"/>
        </w:rPr>
        <w:t xml:space="preserve">покласти </w:t>
      </w:r>
      <w:r w:rsidR="00695348">
        <w:rPr>
          <w:sz w:val="28"/>
          <w:szCs w:val="28"/>
          <w:lang w:val="uk-UA"/>
        </w:rPr>
        <w:t xml:space="preserve">на директора </w:t>
      </w:r>
      <w:proofErr w:type="spellStart"/>
      <w:r w:rsidR="00695348" w:rsidRPr="00CA7A1F">
        <w:rPr>
          <w:sz w:val="28"/>
          <w:lang w:val="uk-UA"/>
        </w:rPr>
        <w:t>Білозірськ</w:t>
      </w:r>
      <w:r w:rsidR="00695348">
        <w:rPr>
          <w:sz w:val="28"/>
          <w:lang w:val="uk-UA"/>
        </w:rPr>
        <w:t>ого</w:t>
      </w:r>
      <w:proofErr w:type="spellEnd"/>
      <w:r w:rsidR="00695348">
        <w:rPr>
          <w:sz w:val="28"/>
          <w:lang w:val="uk-UA"/>
        </w:rPr>
        <w:t xml:space="preserve"> ліцею – опорного закладу загальної середньої освіти </w:t>
      </w:r>
      <w:r w:rsidR="00695348" w:rsidRPr="00CA7A1F">
        <w:rPr>
          <w:sz w:val="28"/>
          <w:lang w:val="uk-UA"/>
        </w:rPr>
        <w:t xml:space="preserve"> Білозірської сільської ради</w:t>
      </w:r>
      <w:r w:rsidR="00695348">
        <w:rPr>
          <w:sz w:val="28"/>
          <w:szCs w:val="28"/>
          <w:lang w:val="uk-UA"/>
        </w:rPr>
        <w:t xml:space="preserve"> та </w:t>
      </w:r>
      <w:r w:rsidR="00005BDD">
        <w:rPr>
          <w:sz w:val="28"/>
          <w:szCs w:val="28"/>
          <w:lang w:val="uk-UA"/>
        </w:rPr>
        <w:t xml:space="preserve">на </w:t>
      </w:r>
      <w:r w:rsidR="00BE6389">
        <w:rPr>
          <w:sz w:val="28"/>
          <w:szCs w:val="28"/>
          <w:lang w:val="uk-UA"/>
        </w:rPr>
        <w:t xml:space="preserve">директора </w:t>
      </w:r>
      <w:proofErr w:type="spellStart"/>
      <w:r w:rsidR="00676726" w:rsidRPr="00676726">
        <w:rPr>
          <w:sz w:val="28"/>
          <w:szCs w:val="28"/>
          <w:lang w:val="uk-UA"/>
        </w:rPr>
        <w:t>Ірдинського</w:t>
      </w:r>
      <w:proofErr w:type="spellEnd"/>
      <w:r w:rsidR="00676726" w:rsidRPr="00676726">
        <w:rPr>
          <w:sz w:val="28"/>
          <w:szCs w:val="28"/>
          <w:lang w:val="uk-UA"/>
        </w:rPr>
        <w:t xml:space="preserve"> ліцею - закладу загальної середньої освіти з дошкільним підрозділом Білозірської сільської ради</w:t>
      </w:r>
      <w:r w:rsidR="002F6D34">
        <w:rPr>
          <w:sz w:val="28"/>
          <w:szCs w:val="28"/>
          <w:lang w:val="uk-UA" w:eastAsia="uk-UA"/>
        </w:rPr>
        <w:t>.</w:t>
      </w:r>
    </w:p>
    <w:p w:rsidR="00782613" w:rsidRDefault="00782613" w:rsidP="00D915E1">
      <w:pPr>
        <w:pStyle w:val="a3"/>
        <w:tabs>
          <w:tab w:val="left" w:pos="0"/>
        </w:tabs>
        <w:ind w:left="0"/>
        <w:jc w:val="both"/>
        <w:outlineLvl w:val="0"/>
        <w:rPr>
          <w:sz w:val="28"/>
          <w:lang w:val="uk-UA"/>
        </w:rPr>
      </w:pPr>
    </w:p>
    <w:p w:rsidR="00474CCE" w:rsidRDefault="00474CCE" w:rsidP="00D915E1">
      <w:pPr>
        <w:pStyle w:val="a3"/>
        <w:tabs>
          <w:tab w:val="left" w:pos="0"/>
        </w:tabs>
        <w:ind w:left="0"/>
        <w:jc w:val="both"/>
        <w:outlineLvl w:val="0"/>
        <w:rPr>
          <w:sz w:val="28"/>
          <w:lang w:val="uk-UA"/>
        </w:rPr>
      </w:pPr>
    </w:p>
    <w:p w:rsidR="000E4E83" w:rsidRDefault="000E4E83" w:rsidP="000E4E83">
      <w:pPr>
        <w:tabs>
          <w:tab w:val="left" w:pos="0"/>
          <w:tab w:val="left" w:pos="7088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Володимир МІЦУК</w:t>
      </w:r>
    </w:p>
    <w:p w:rsidR="000E4E83" w:rsidRDefault="000E4E83" w:rsidP="000E4E83">
      <w:pPr>
        <w:rPr>
          <w:lang w:val="uk-UA"/>
        </w:rPr>
      </w:pPr>
    </w:p>
    <w:p w:rsidR="000E4E83" w:rsidRDefault="000E4E83" w:rsidP="000E4E83">
      <w:pPr>
        <w:rPr>
          <w:lang w:val="uk-UA"/>
        </w:rPr>
      </w:pPr>
    </w:p>
    <w:p w:rsidR="005D231D" w:rsidRDefault="005D231D" w:rsidP="000E4E83">
      <w:pPr>
        <w:tabs>
          <w:tab w:val="left" w:pos="0"/>
          <w:tab w:val="left" w:pos="7088"/>
        </w:tabs>
        <w:jc w:val="both"/>
        <w:outlineLvl w:val="0"/>
      </w:pPr>
    </w:p>
    <w:sectPr w:rsidR="005D231D" w:rsidSect="001748AC">
      <w:pgSz w:w="11907" w:h="16840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F358E"/>
    <w:multiLevelType w:val="hybridMultilevel"/>
    <w:tmpl w:val="7004D028"/>
    <w:lvl w:ilvl="0" w:tplc="D0F82F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5BDD"/>
    <w:rsid w:val="00005BDD"/>
    <w:rsid w:val="00043D3A"/>
    <w:rsid w:val="000E4E83"/>
    <w:rsid w:val="0011317F"/>
    <w:rsid w:val="00122D06"/>
    <w:rsid w:val="001748AC"/>
    <w:rsid w:val="00190A3A"/>
    <w:rsid w:val="001A2588"/>
    <w:rsid w:val="002831F9"/>
    <w:rsid w:val="002926B5"/>
    <w:rsid w:val="002A4ECB"/>
    <w:rsid w:val="002E44CD"/>
    <w:rsid w:val="002F6D34"/>
    <w:rsid w:val="00300920"/>
    <w:rsid w:val="003620DE"/>
    <w:rsid w:val="003A1064"/>
    <w:rsid w:val="003A7B44"/>
    <w:rsid w:val="003C7DC1"/>
    <w:rsid w:val="00406701"/>
    <w:rsid w:val="00410CDC"/>
    <w:rsid w:val="00415A85"/>
    <w:rsid w:val="004304CA"/>
    <w:rsid w:val="004364B1"/>
    <w:rsid w:val="00474CCE"/>
    <w:rsid w:val="0048206A"/>
    <w:rsid w:val="005558B8"/>
    <w:rsid w:val="00576726"/>
    <w:rsid w:val="005A2736"/>
    <w:rsid w:val="005B5996"/>
    <w:rsid w:val="005B5D80"/>
    <w:rsid w:val="005D231D"/>
    <w:rsid w:val="00623F0C"/>
    <w:rsid w:val="006330C0"/>
    <w:rsid w:val="006568D6"/>
    <w:rsid w:val="00676726"/>
    <w:rsid w:val="00683436"/>
    <w:rsid w:val="00684231"/>
    <w:rsid w:val="00695348"/>
    <w:rsid w:val="006E7B10"/>
    <w:rsid w:val="00711D4D"/>
    <w:rsid w:val="00734AFF"/>
    <w:rsid w:val="007657CC"/>
    <w:rsid w:val="0077162A"/>
    <w:rsid w:val="00782613"/>
    <w:rsid w:val="007F0C26"/>
    <w:rsid w:val="008C2394"/>
    <w:rsid w:val="008C4B6B"/>
    <w:rsid w:val="008D3423"/>
    <w:rsid w:val="009133D5"/>
    <w:rsid w:val="009922FB"/>
    <w:rsid w:val="009B00BF"/>
    <w:rsid w:val="009F318E"/>
    <w:rsid w:val="00A96F44"/>
    <w:rsid w:val="00B15BA3"/>
    <w:rsid w:val="00B17F82"/>
    <w:rsid w:val="00B309A1"/>
    <w:rsid w:val="00BD2B61"/>
    <w:rsid w:val="00BE6389"/>
    <w:rsid w:val="00C20C8D"/>
    <w:rsid w:val="00C27238"/>
    <w:rsid w:val="00C3522D"/>
    <w:rsid w:val="00C828AD"/>
    <w:rsid w:val="00CA7A1F"/>
    <w:rsid w:val="00CD316C"/>
    <w:rsid w:val="00CF060D"/>
    <w:rsid w:val="00D15F00"/>
    <w:rsid w:val="00D42850"/>
    <w:rsid w:val="00D915E1"/>
    <w:rsid w:val="00DF4409"/>
    <w:rsid w:val="00E877FE"/>
    <w:rsid w:val="00E9745A"/>
    <w:rsid w:val="00EE0030"/>
    <w:rsid w:val="00F47AA7"/>
    <w:rsid w:val="00F511FD"/>
    <w:rsid w:val="00F74244"/>
    <w:rsid w:val="00FC0F8A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D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05BDD"/>
    <w:pPr>
      <w:keepNext/>
      <w:ind w:right="102"/>
      <w:jc w:val="both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05BD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005B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5BD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5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B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BD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474CCE"/>
    <w:rPr>
      <w:b/>
      <w:bCs/>
    </w:rPr>
  </w:style>
  <w:style w:type="paragraph" w:styleId="a8">
    <w:name w:val="No Spacing"/>
    <w:uiPriority w:val="1"/>
    <w:qFormat/>
    <w:rsid w:val="000E4E83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44</cp:revision>
  <cp:lastPrinted>2024-12-25T12:44:00Z</cp:lastPrinted>
  <dcterms:created xsi:type="dcterms:W3CDTF">2016-09-20T13:52:00Z</dcterms:created>
  <dcterms:modified xsi:type="dcterms:W3CDTF">2024-12-25T12:45:00Z</dcterms:modified>
</cp:coreProperties>
</file>