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B7" w:rsidRPr="00822F07" w:rsidRDefault="00072EB7" w:rsidP="00072EB7">
      <w:pPr>
        <w:rPr>
          <w:lang w:val="uk-UA"/>
        </w:rPr>
      </w:pPr>
      <w:r w:rsidRPr="00822F07">
        <w:rPr>
          <w:lang w:val="uk-UA"/>
        </w:rPr>
        <w:t xml:space="preserve">                    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F07">
        <w:rPr>
          <w:lang w:val="uk-UA"/>
        </w:rPr>
        <w:t xml:space="preserve"> </w:t>
      </w:r>
    </w:p>
    <w:p w:rsidR="00072EB7" w:rsidRPr="00822F07" w:rsidRDefault="00072EB7" w:rsidP="00072EB7">
      <w:pPr>
        <w:tabs>
          <w:tab w:val="left" w:pos="-240"/>
          <w:tab w:val="center" w:pos="5011"/>
          <w:tab w:val="left" w:pos="5640"/>
          <w:tab w:val="left" w:pos="7960"/>
        </w:tabs>
        <w:ind w:left="-240" w:right="-481"/>
        <w:outlineLvl w:val="0"/>
        <w:rPr>
          <w:sz w:val="28"/>
          <w:szCs w:val="28"/>
          <w:lang w:val="uk-UA"/>
        </w:rPr>
      </w:pPr>
      <w:r w:rsidRPr="00822F07">
        <w:rPr>
          <w:lang w:val="uk-UA"/>
        </w:rPr>
        <w:tab/>
      </w:r>
      <w:r w:rsidRPr="00822F07">
        <w:rPr>
          <w:sz w:val="28"/>
          <w:szCs w:val="28"/>
          <w:lang w:val="uk-UA"/>
        </w:rPr>
        <w:t xml:space="preserve">БІЛОЗІРСЬКА СІЛЬСЬКА РАДА   </w:t>
      </w:r>
    </w:p>
    <w:p w:rsidR="00072EB7" w:rsidRPr="00822F07" w:rsidRDefault="00966122" w:rsidP="00072EB7">
      <w:pPr>
        <w:tabs>
          <w:tab w:val="left" w:pos="-240"/>
          <w:tab w:val="left" w:pos="5640"/>
        </w:tabs>
        <w:ind w:left="-240" w:right="-481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072EB7" w:rsidRPr="00822F07">
        <w:rPr>
          <w:sz w:val="28"/>
          <w:szCs w:val="28"/>
          <w:lang w:val="uk-UA"/>
        </w:rPr>
        <w:t xml:space="preserve"> сесія VІ</w:t>
      </w:r>
      <w:r w:rsidR="00B25318">
        <w:rPr>
          <w:sz w:val="28"/>
          <w:szCs w:val="28"/>
          <w:lang w:val="uk-UA"/>
        </w:rPr>
        <w:t>І</w:t>
      </w:r>
      <w:r w:rsidR="00072EB7" w:rsidRPr="00822F07">
        <w:rPr>
          <w:sz w:val="28"/>
          <w:szCs w:val="28"/>
          <w:lang w:val="uk-UA"/>
        </w:rPr>
        <w:t xml:space="preserve">І </w:t>
      </w:r>
      <w:proofErr w:type="spellStart"/>
      <w:r w:rsidR="00072EB7" w:rsidRPr="00822F07">
        <w:rPr>
          <w:sz w:val="28"/>
          <w:szCs w:val="28"/>
          <w:lang w:val="uk-UA"/>
        </w:rPr>
        <w:t>cкликання</w:t>
      </w:r>
      <w:proofErr w:type="spellEnd"/>
      <w:r w:rsidR="00072EB7" w:rsidRPr="00822F07">
        <w:rPr>
          <w:sz w:val="28"/>
          <w:szCs w:val="28"/>
          <w:lang w:val="uk-UA"/>
        </w:rPr>
        <w:t xml:space="preserve"> </w:t>
      </w:r>
    </w:p>
    <w:p w:rsidR="00072EB7" w:rsidRPr="00822F07" w:rsidRDefault="00072EB7" w:rsidP="00072EB7">
      <w:pPr>
        <w:tabs>
          <w:tab w:val="left" w:pos="-240"/>
          <w:tab w:val="left" w:pos="5640"/>
        </w:tabs>
        <w:ind w:left="-240" w:right="-481"/>
        <w:jc w:val="center"/>
        <w:outlineLvl w:val="0"/>
        <w:rPr>
          <w:sz w:val="28"/>
          <w:szCs w:val="28"/>
          <w:lang w:val="uk-UA"/>
        </w:rPr>
      </w:pPr>
      <w:r w:rsidRPr="00822F07">
        <w:rPr>
          <w:sz w:val="28"/>
          <w:szCs w:val="28"/>
          <w:lang w:val="uk-UA"/>
        </w:rPr>
        <w:t xml:space="preserve">  Р І Ш Е Н </w:t>
      </w:r>
      <w:proofErr w:type="spellStart"/>
      <w:r w:rsidRPr="00822F07">
        <w:rPr>
          <w:sz w:val="28"/>
          <w:szCs w:val="28"/>
          <w:lang w:val="uk-UA"/>
        </w:rPr>
        <w:t>Н</w:t>
      </w:r>
      <w:proofErr w:type="spellEnd"/>
      <w:r w:rsidRPr="00822F07">
        <w:rPr>
          <w:sz w:val="28"/>
          <w:szCs w:val="28"/>
          <w:lang w:val="uk-UA"/>
        </w:rPr>
        <w:t xml:space="preserve"> Я</w:t>
      </w:r>
    </w:p>
    <w:p w:rsidR="008134EE" w:rsidRPr="00E67254" w:rsidRDefault="008134EE" w:rsidP="008134EE">
      <w:pPr>
        <w:jc w:val="center"/>
        <w:rPr>
          <w:rFonts w:ascii="Century Schoolbook" w:hAnsi="Century Schoolbook"/>
          <w:sz w:val="16"/>
          <w:szCs w:val="16"/>
          <w:lang w:val="uk-UA"/>
        </w:rPr>
      </w:pPr>
    </w:p>
    <w:p w:rsidR="006670E7" w:rsidRPr="00072EB7" w:rsidRDefault="006670E7" w:rsidP="006670E7">
      <w:pPr>
        <w:pStyle w:val="a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 </w:t>
      </w:r>
      <w:r w:rsidR="00966122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EE26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6122">
        <w:rPr>
          <w:rFonts w:ascii="Times New Roman" w:hAnsi="Times New Roman"/>
          <w:color w:val="000000" w:themeColor="text1"/>
          <w:sz w:val="28"/>
          <w:szCs w:val="28"/>
        </w:rPr>
        <w:t>серпня</w:t>
      </w:r>
      <w:r w:rsidR="0072620C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D9411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07902">
        <w:rPr>
          <w:rFonts w:ascii="Times New Roman" w:hAnsi="Times New Roman"/>
          <w:color w:val="000000" w:themeColor="text1"/>
          <w:sz w:val="28"/>
          <w:szCs w:val="28"/>
        </w:rPr>
        <w:t xml:space="preserve"> року  №</w:t>
      </w:r>
      <w:r w:rsidR="00EE2615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96612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9411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5356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9411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D9411A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B25318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="00D9411A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</w:p>
    <w:p w:rsidR="00A36673" w:rsidRDefault="00A36673" w:rsidP="006670E7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A36673" w:rsidRPr="00A36673" w:rsidRDefault="00A36673" w:rsidP="00A36673">
      <w:pPr>
        <w:jc w:val="both"/>
        <w:rPr>
          <w:sz w:val="28"/>
          <w:szCs w:val="28"/>
          <w:lang w:val="uk-UA"/>
        </w:rPr>
      </w:pPr>
      <w:r w:rsidRPr="00A36673">
        <w:rPr>
          <w:sz w:val="28"/>
          <w:szCs w:val="28"/>
          <w:lang w:val="uk-UA"/>
        </w:rPr>
        <w:t xml:space="preserve">Про надання дозволу на розробку </w:t>
      </w:r>
    </w:p>
    <w:p w:rsidR="00060911" w:rsidRDefault="00A36673" w:rsidP="00A36673">
      <w:pPr>
        <w:jc w:val="both"/>
        <w:rPr>
          <w:sz w:val="28"/>
          <w:szCs w:val="28"/>
          <w:lang w:val="uk-UA"/>
        </w:rPr>
      </w:pPr>
      <w:r w:rsidRPr="00A36673">
        <w:rPr>
          <w:sz w:val="28"/>
          <w:szCs w:val="28"/>
          <w:lang w:val="uk-UA"/>
        </w:rPr>
        <w:t>детального плану території</w:t>
      </w:r>
      <w:r w:rsidR="00060911">
        <w:rPr>
          <w:sz w:val="28"/>
          <w:szCs w:val="28"/>
          <w:lang w:val="uk-UA"/>
        </w:rPr>
        <w:t xml:space="preserve"> земельної </w:t>
      </w:r>
    </w:p>
    <w:p w:rsidR="00A36673" w:rsidRPr="00A36673" w:rsidRDefault="00060911" w:rsidP="00A36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ділянки в адміністративних межах</w:t>
      </w:r>
    </w:p>
    <w:p w:rsidR="00060911" w:rsidRDefault="00060911" w:rsidP="00A36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Білозірської сільської ради (в межах</w:t>
      </w:r>
    </w:p>
    <w:p w:rsidR="00D9411A" w:rsidRDefault="00060911" w:rsidP="00A36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населеного пункту)</w:t>
      </w:r>
    </w:p>
    <w:p w:rsidR="00060911" w:rsidRDefault="00060911" w:rsidP="00A36673">
      <w:pPr>
        <w:jc w:val="both"/>
        <w:rPr>
          <w:sz w:val="28"/>
          <w:szCs w:val="28"/>
          <w:lang w:val="uk-UA"/>
        </w:rPr>
      </w:pPr>
    </w:p>
    <w:p w:rsidR="0098227A" w:rsidRDefault="0098227A" w:rsidP="0098227A">
      <w:pPr>
        <w:ind w:right="-284"/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F65792" w:rsidRPr="00072EB7">
        <w:rPr>
          <w:sz w:val="28"/>
          <w:szCs w:val="28"/>
          <w:lang w:val="uk-UA"/>
        </w:rPr>
        <w:t>статей</w:t>
      </w:r>
      <w:r w:rsidRPr="00072EB7">
        <w:rPr>
          <w:sz w:val="28"/>
          <w:szCs w:val="28"/>
          <w:lang w:val="uk-UA"/>
        </w:rPr>
        <w:t xml:space="preserve"> </w:t>
      </w:r>
      <w:r w:rsidR="00F65792" w:rsidRPr="00072EB7">
        <w:rPr>
          <w:sz w:val="28"/>
          <w:szCs w:val="28"/>
          <w:lang w:val="uk-UA"/>
        </w:rPr>
        <w:t>26, 59</w:t>
      </w:r>
      <w:r w:rsidRPr="00072EB7">
        <w:rPr>
          <w:sz w:val="28"/>
          <w:szCs w:val="28"/>
          <w:lang w:val="uk-UA"/>
        </w:rPr>
        <w:t xml:space="preserve"> Закону України “Про місцеве самоврядування в Україні”, </w:t>
      </w:r>
      <w:r w:rsidR="00F65792" w:rsidRPr="00072EB7">
        <w:rPr>
          <w:sz w:val="28"/>
          <w:szCs w:val="28"/>
          <w:lang w:val="uk-UA"/>
        </w:rPr>
        <w:t xml:space="preserve">керуючись </w:t>
      </w:r>
      <w:r w:rsidRPr="00072EB7">
        <w:rPr>
          <w:sz w:val="28"/>
          <w:szCs w:val="28"/>
          <w:lang w:val="uk-UA"/>
        </w:rPr>
        <w:t>статт</w:t>
      </w:r>
      <w:r w:rsidR="00F65792" w:rsidRPr="00072EB7">
        <w:rPr>
          <w:sz w:val="28"/>
          <w:szCs w:val="28"/>
          <w:lang w:val="uk-UA"/>
        </w:rPr>
        <w:t>ями</w:t>
      </w:r>
      <w:r w:rsidRPr="00072EB7">
        <w:rPr>
          <w:sz w:val="28"/>
          <w:szCs w:val="28"/>
          <w:lang w:val="uk-UA"/>
        </w:rPr>
        <w:t xml:space="preserve"> </w:t>
      </w:r>
      <w:r w:rsidR="00F65792">
        <w:rPr>
          <w:sz w:val="28"/>
          <w:szCs w:val="28"/>
          <w:lang w:val="uk-UA"/>
        </w:rPr>
        <w:t xml:space="preserve">8, 10, 16, </w:t>
      </w:r>
      <w:r w:rsidRPr="003A6D4B">
        <w:rPr>
          <w:sz w:val="28"/>
          <w:szCs w:val="28"/>
          <w:lang w:val="uk-UA"/>
        </w:rPr>
        <w:t>19</w:t>
      </w:r>
      <w:r w:rsidR="00F65792">
        <w:rPr>
          <w:sz w:val="28"/>
          <w:szCs w:val="28"/>
          <w:lang w:val="uk-UA"/>
        </w:rPr>
        <w:t>, 21, 24</w:t>
      </w:r>
      <w:r>
        <w:rPr>
          <w:sz w:val="28"/>
          <w:szCs w:val="28"/>
          <w:lang w:val="uk-UA"/>
        </w:rPr>
        <w:t xml:space="preserve"> </w:t>
      </w:r>
      <w:r w:rsidRPr="004E460A">
        <w:rPr>
          <w:sz w:val="28"/>
          <w:szCs w:val="28"/>
          <w:lang w:val="uk-UA"/>
        </w:rPr>
        <w:t>Закону України “</w:t>
      </w:r>
      <w:r>
        <w:rPr>
          <w:sz w:val="28"/>
          <w:szCs w:val="28"/>
          <w:lang w:val="uk-UA"/>
        </w:rPr>
        <w:t>Про регулювання містобудівної діяльності</w:t>
      </w:r>
      <w:r w:rsidRPr="004E460A">
        <w:rPr>
          <w:sz w:val="28"/>
          <w:szCs w:val="28"/>
          <w:lang w:val="uk-UA"/>
        </w:rPr>
        <w:t>”</w:t>
      </w:r>
      <w:r w:rsidR="00F65792">
        <w:rPr>
          <w:sz w:val="28"/>
          <w:szCs w:val="28"/>
          <w:lang w:val="uk-UA"/>
        </w:rPr>
        <w:t xml:space="preserve">, </w:t>
      </w:r>
      <w:r w:rsidR="005625CF" w:rsidRPr="005625CF">
        <w:rPr>
          <w:sz w:val="28"/>
          <w:szCs w:val="28"/>
          <w:lang w:val="uk-UA"/>
        </w:rPr>
        <w:t>Наказом Мінрегіонбуду України від 16.11.2011 року № 290 «Про затвердження Порядку розробле</w:t>
      </w:r>
      <w:r w:rsidR="005625CF">
        <w:rPr>
          <w:sz w:val="28"/>
          <w:szCs w:val="28"/>
          <w:lang w:val="uk-UA"/>
        </w:rPr>
        <w:t>ння містобудівної документації»</w:t>
      </w:r>
      <w:r>
        <w:rPr>
          <w:sz w:val="28"/>
          <w:szCs w:val="28"/>
          <w:lang w:val="uk-UA"/>
        </w:rPr>
        <w:t>,</w:t>
      </w:r>
      <w:r w:rsidR="00323236" w:rsidRPr="00323236">
        <w:rPr>
          <w:sz w:val="28"/>
          <w:szCs w:val="28"/>
          <w:lang w:val="uk-UA"/>
        </w:rPr>
        <w:t xml:space="preserve"> </w:t>
      </w:r>
      <w:r w:rsidR="00323236" w:rsidRPr="006D4136">
        <w:rPr>
          <w:sz w:val="28"/>
          <w:szCs w:val="28"/>
          <w:lang w:val="uk-UA"/>
        </w:rPr>
        <w:t xml:space="preserve">за погодженням з </w:t>
      </w:r>
      <w:r w:rsidR="00323236" w:rsidRPr="006D4136">
        <w:rPr>
          <w:bCs/>
          <w:sz w:val="28"/>
          <w:szCs w:val="28"/>
          <w:lang w:val="uk-UA"/>
        </w:rPr>
        <w:t>постійною комісією з питань земельних відносин, екології та використання природних ресурсів</w:t>
      </w:r>
      <w:r w:rsidR="00323236">
        <w:rPr>
          <w:bCs/>
          <w:sz w:val="28"/>
          <w:szCs w:val="28"/>
          <w:lang w:val="uk-UA"/>
        </w:rPr>
        <w:t xml:space="preserve">, сесія </w:t>
      </w:r>
      <w:r>
        <w:rPr>
          <w:sz w:val="28"/>
          <w:lang w:val="uk-UA"/>
        </w:rPr>
        <w:t>Білозірської сільської ради</w:t>
      </w:r>
      <w:r w:rsidR="0006091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323236">
        <w:rPr>
          <w:b/>
          <w:sz w:val="28"/>
          <w:lang w:val="uk-UA"/>
        </w:rPr>
        <w:t>В И Р І Ш И Л А</w:t>
      </w:r>
      <w:r>
        <w:rPr>
          <w:b/>
          <w:sz w:val="28"/>
          <w:lang w:val="uk-UA"/>
        </w:rPr>
        <w:t>:</w:t>
      </w:r>
    </w:p>
    <w:p w:rsidR="009B5FF4" w:rsidRPr="000C5BAA" w:rsidRDefault="009C19E3" w:rsidP="00703C85">
      <w:pPr>
        <w:pStyle w:val="a3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sz w:val="28"/>
          <w:szCs w:val="28"/>
          <w:lang w:val="uk-UA"/>
        </w:rPr>
      </w:pPr>
      <w:r w:rsidRPr="000C5BAA">
        <w:rPr>
          <w:color w:val="00000A"/>
          <w:sz w:val="28"/>
          <w:szCs w:val="28"/>
          <w:shd w:val="clear" w:color="auto" w:fill="FFFFFF"/>
          <w:lang w:val="uk-UA"/>
        </w:rPr>
        <w:t xml:space="preserve">Розробити детальний плану території земельної ділянки комунальної власності Білозірської сільської ради в с. Білозір’я, вул. </w:t>
      </w:r>
      <w:r w:rsidR="00912769" w:rsidRPr="000C5BAA">
        <w:rPr>
          <w:color w:val="00000A"/>
          <w:sz w:val="28"/>
          <w:szCs w:val="28"/>
          <w:shd w:val="clear" w:color="auto" w:fill="FFFFFF"/>
          <w:lang w:val="uk-UA"/>
        </w:rPr>
        <w:t xml:space="preserve">Ткаченка, 35 </w:t>
      </w:r>
      <w:r w:rsidRPr="000C5BAA">
        <w:rPr>
          <w:color w:val="00000A"/>
          <w:sz w:val="28"/>
          <w:szCs w:val="28"/>
          <w:shd w:val="clear" w:color="auto" w:fill="FFFFFF"/>
          <w:lang w:val="uk-UA"/>
        </w:rPr>
        <w:t xml:space="preserve">площею </w:t>
      </w:r>
      <w:r w:rsidRPr="000C5BAA">
        <w:rPr>
          <w:sz w:val="28"/>
          <w:szCs w:val="28"/>
          <w:shd w:val="clear" w:color="auto" w:fill="FFFFFF"/>
          <w:lang w:val="uk-UA"/>
        </w:rPr>
        <w:t>0,</w:t>
      </w:r>
      <w:r w:rsidR="00634BFB" w:rsidRPr="000C5BAA">
        <w:rPr>
          <w:sz w:val="28"/>
          <w:szCs w:val="28"/>
          <w:shd w:val="clear" w:color="auto" w:fill="FFFFFF"/>
          <w:lang w:val="uk-UA"/>
        </w:rPr>
        <w:t xml:space="preserve">1805 </w:t>
      </w:r>
      <w:r w:rsidR="000C5BAA">
        <w:rPr>
          <w:sz w:val="28"/>
          <w:szCs w:val="28"/>
          <w:shd w:val="clear" w:color="auto" w:fill="FFFFFF"/>
          <w:lang w:val="uk-UA"/>
        </w:rPr>
        <w:t>га зі</w:t>
      </w:r>
      <w:r w:rsidRPr="000C5BAA">
        <w:rPr>
          <w:sz w:val="28"/>
          <w:szCs w:val="28"/>
          <w:shd w:val="clear" w:color="auto" w:fill="FFFFFF"/>
        </w:rPr>
        <w:t> </w:t>
      </w:r>
      <w:r w:rsidRPr="000C5BAA">
        <w:rPr>
          <w:sz w:val="28"/>
          <w:szCs w:val="28"/>
          <w:shd w:val="clear" w:color="auto" w:fill="FFFFFF"/>
          <w:lang w:val="uk-UA"/>
        </w:rPr>
        <w:t xml:space="preserve">зміною цільового призначення з </w:t>
      </w:r>
      <w:r w:rsidR="000C5BAA" w:rsidRPr="000C5BAA">
        <w:rPr>
          <w:sz w:val="28"/>
          <w:szCs w:val="28"/>
          <w:shd w:val="clear" w:color="auto" w:fill="FFFFFF"/>
          <w:lang w:val="uk-UA"/>
        </w:rPr>
        <w:t>земель для будівництва та обслуговування будівель закладів охорони здоров'я та соціальної допомоги</w:t>
      </w:r>
      <w:r w:rsidR="000C5BAA" w:rsidRPr="000C5BAA">
        <w:rPr>
          <w:sz w:val="28"/>
          <w:szCs w:val="28"/>
          <w:shd w:val="clear" w:color="auto" w:fill="FFFFFF"/>
        </w:rPr>
        <w:t> </w:t>
      </w:r>
      <w:r w:rsidRPr="000C5BAA">
        <w:rPr>
          <w:sz w:val="28"/>
          <w:szCs w:val="28"/>
          <w:shd w:val="clear" w:color="auto" w:fill="FFFFFF"/>
          <w:lang w:val="uk-UA"/>
        </w:rPr>
        <w:t xml:space="preserve"> на землі </w:t>
      </w:r>
      <w:bookmarkStart w:id="0" w:name="_Hlk79499193"/>
      <w:r w:rsidRPr="000C5BAA">
        <w:rPr>
          <w:sz w:val="28"/>
          <w:szCs w:val="28"/>
          <w:shd w:val="clear" w:color="auto" w:fill="FFFFFF"/>
          <w:lang w:val="uk-UA"/>
        </w:rPr>
        <w:t>житлової та грома</w:t>
      </w:r>
      <w:r w:rsidR="000C5BAA" w:rsidRPr="000C5BAA">
        <w:rPr>
          <w:sz w:val="28"/>
          <w:szCs w:val="28"/>
          <w:shd w:val="clear" w:color="auto" w:fill="FFFFFF"/>
          <w:lang w:val="uk-UA"/>
        </w:rPr>
        <w:t>дс</w:t>
      </w:r>
      <w:r w:rsidRPr="000C5BAA">
        <w:rPr>
          <w:sz w:val="28"/>
          <w:szCs w:val="28"/>
          <w:shd w:val="clear" w:color="auto" w:fill="FFFFFF"/>
          <w:lang w:val="uk-UA"/>
        </w:rPr>
        <w:t xml:space="preserve">ької забудови </w:t>
      </w:r>
      <w:bookmarkEnd w:id="0"/>
      <w:r w:rsidR="000C5BAA" w:rsidRPr="000C5BAA">
        <w:rPr>
          <w:sz w:val="28"/>
          <w:szCs w:val="28"/>
          <w:shd w:val="clear" w:color="auto" w:fill="FFFFFF"/>
          <w:lang w:val="uk-UA"/>
        </w:rPr>
        <w:t>д</w:t>
      </w:r>
      <w:r w:rsidR="009B5FF4" w:rsidRPr="000C5BAA">
        <w:rPr>
          <w:sz w:val="28"/>
          <w:szCs w:val="28"/>
          <w:shd w:val="clear" w:color="auto" w:fill="FFFFFF"/>
          <w:lang w:val="uk-UA"/>
        </w:rPr>
        <w:t>ля розміщення та постійної діяльності органів і підрозділів ДСНС.</w:t>
      </w:r>
    </w:p>
    <w:p w:rsidR="00703C85" w:rsidRPr="005B316E" w:rsidRDefault="00703C85" w:rsidP="00703C85">
      <w:pPr>
        <w:pStyle w:val="a3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sz w:val="28"/>
          <w:szCs w:val="28"/>
          <w:lang w:val="uk-UA"/>
        </w:rPr>
      </w:pPr>
      <w:r w:rsidRPr="005B316E">
        <w:rPr>
          <w:sz w:val="28"/>
          <w:szCs w:val="28"/>
          <w:shd w:val="clear" w:color="auto" w:fill="FFFFFF"/>
          <w:lang w:val="uk-UA"/>
        </w:rPr>
        <w:t xml:space="preserve">Визначити замовником містобудівної документації, вказаної в п.1 виконавчий комітет Білозірської сільської ради </w:t>
      </w:r>
      <w:r w:rsidR="005D442B">
        <w:rPr>
          <w:sz w:val="28"/>
          <w:szCs w:val="28"/>
          <w:shd w:val="clear" w:color="auto" w:fill="FFFFFF"/>
          <w:lang w:val="uk-UA"/>
        </w:rPr>
        <w:t>.</w:t>
      </w:r>
    </w:p>
    <w:p w:rsidR="00A91C89" w:rsidRPr="00A91C89" w:rsidRDefault="00425399" w:rsidP="00233764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bookmarkStart w:id="1" w:name="_GoBack"/>
      <w:r>
        <w:rPr>
          <w:sz w:val="28"/>
          <w:szCs w:val="28"/>
          <w:shd w:val="clear" w:color="auto" w:fill="FFFFFF"/>
          <w:lang w:val="uk-UA"/>
        </w:rPr>
        <w:t>Доручити виконавчому комітету сільської ради визначити в установленому законодавством порядку розробника м</w:t>
      </w:r>
      <w:r w:rsidR="00A91C89">
        <w:rPr>
          <w:sz w:val="28"/>
          <w:szCs w:val="28"/>
          <w:shd w:val="clear" w:color="auto" w:fill="FFFFFF"/>
          <w:lang w:val="uk-UA"/>
        </w:rPr>
        <w:t>істобудівної документації</w:t>
      </w:r>
      <w:r w:rsidR="00A91C89">
        <w:rPr>
          <w:color w:val="000000"/>
          <w:sz w:val="28"/>
          <w:szCs w:val="32"/>
          <w:shd w:val="clear" w:color="auto" w:fill="FFFFFF"/>
          <w:lang w:val="uk-UA"/>
        </w:rPr>
        <w:t>.</w:t>
      </w:r>
      <w:r w:rsidR="00A91C89" w:rsidRPr="007B0017">
        <w:rPr>
          <w:color w:val="000000"/>
          <w:sz w:val="28"/>
          <w:szCs w:val="32"/>
          <w:shd w:val="clear" w:color="auto" w:fill="FFFFFF"/>
          <w:lang w:val="uk-UA"/>
        </w:rPr>
        <w:t xml:space="preserve"> </w:t>
      </w:r>
    </w:p>
    <w:bookmarkEnd w:id="1"/>
    <w:p w:rsidR="007F6C17" w:rsidRPr="00A91C89" w:rsidRDefault="007F6C17" w:rsidP="007F6C17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A91C89">
        <w:rPr>
          <w:sz w:val="28"/>
          <w:szCs w:val="28"/>
          <w:shd w:val="clear" w:color="auto" w:fill="FFFFFF"/>
          <w:lang w:val="uk-UA"/>
        </w:rPr>
        <w:t xml:space="preserve">Фінансування робіт з розроблення детального плану території </w:t>
      </w:r>
      <w:r w:rsidRPr="002129BB">
        <w:rPr>
          <w:sz w:val="28"/>
          <w:szCs w:val="28"/>
          <w:lang w:val="uk-UA"/>
        </w:rPr>
        <w:t>провести відповідно до чинного законодавства</w:t>
      </w:r>
      <w:r>
        <w:rPr>
          <w:sz w:val="28"/>
          <w:szCs w:val="28"/>
          <w:lang w:val="uk-UA"/>
        </w:rPr>
        <w:t>.</w:t>
      </w:r>
      <w:r w:rsidRPr="00A91C89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07686" w:rsidRPr="005B316E" w:rsidRDefault="00F25248" w:rsidP="00233764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F25248">
        <w:rPr>
          <w:sz w:val="28"/>
          <w:lang w:val="uk-UA"/>
        </w:rPr>
        <w:t>Контроль за виконанням даного рішення покласти на начальника відділу містобудування, архітектури, земельних відносин, комунальної власності, житлово-комунального господарства виконавчого комітету Білозірської сільської ради Давиденко Л.Г. та постійну комісію з питань земельних відносин, екології та використання природних ресурсів</w:t>
      </w:r>
      <w:r w:rsidR="00072EB7">
        <w:rPr>
          <w:sz w:val="28"/>
          <w:lang w:val="uk-UA"/>
        </w:rPr>
        <w:t>.</w:t>
      </w:r>
    </w:p>
    <w:p w:rsidR="003D094C" w:rsidRDefault="003D094C" w:rsidP="0098227A">
      <w:pPr>
        <w:ind w:right="-284"/>
        <w:jc w:val="both"/>
        <w:rPr>
          <w:sz w:val="28"/>
          <w:lang w:val="uk-UA"/>
        </w:rPr>
      </w:pPr>
    </w:p>
    <w:p w:rsidR="00966122" w:rsidRDefault="00966122" w:rsidP="0098227A">
      <w:pPr>
        <w:ind w:right="-284"/>
        <w:jc w:val="both"/>
        <w:rPr>
          <w:sz w:val="28"/>
          <w:lang w:val="uk-UA"/>
        </w:rPr>
      </w:pPr>
    </w:p>
    <w:p w:rsidR="00966122" w:rsidRPr="005B316E" w:rsidRDefault="00966122" w:rsidP="0098227A">
      <w:pPr>
        <w:ind w:right="-284"/>
        <w:jc w:val="both"/>
        <w:rPr>
          <w:sz w:val="28"/>
          <w:lang w:val="uk-UA"/>
        </w:rPr>
      </w:pPr>
    </w:p>
    <w:p w:rsidR="00A767EC" w:rsidRPr="005B316E" w:rsidRDefault="00966122" w:rsidP="00A319EB">
      <w:pPr>
        <w:tabs>
          <w:tab w:val="left" w:pos="0"/>
          <w:tab w:val="left" w:pos="7088"/>
        </w:tabs>
        <w:outlineLvl w:val="0"/>
        <w:rPr>
          <w:lang w:val="uk-UA"/>
        </w:rPr>
      </w:pPr>
      <w:r>
        <w:rPr>
          <w:sz w:val="28"/>
          <w:lang w:val="uk-UA"/>
        </w:rPr>
        <w:t>Сільський голова                                                                       В. МІЦУК</w:t>
      </w:r>
    </w:p>
    <w:sectPr w:rsidR="00A767EC" w:rsidRPr="005B316E" w:rsidSect="000609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8CD"/>
    <w:multiLevelType w:val="hybridMultilevel"/>
    <w:tmpl w:val="00D8D940"/>
    <w:lvl w:ilvl="0" w:tplc="1576B9A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05838"/>
    <w:multiLevelType w:val="hybridMultilevel"/>
    <w:tmpl w:val="67D61086"/>
    <w:lvl w:ilvl="0" w:tplc="E476053E">
      <w:start w:val="1"/>
      <w:numFmt w:val="decimal"/>
      <w:lvlText w:val="%1."/>
      <w:lvlJc w:val="left"/>
      <w:pPr>
        <w:ind w:left="14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525A0304"/>
    <w:multiLevelType w:val="hybridMultilevel"/>
    <w:tmpl w:val="73CA661A"/>
    <w:lvl w:ilvl="0" w:tplc="5C5491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EE"/>
    <w:rsid w:val="00060911"/>
    <w:rsid w:val="00072EB7"/>
    <w:rsid w:val="000936D0"/>
    <w:rsid w:val="000A55DA"/>
    <w:rsid w:val="000B6F96"/>
    <w:rsid w:val="000C32AF"/>
    <w:rsid w:val="000C4C35"/>
    <w:rsid w:val="000C5BAA"/>
    <w:rsid w:val="001032A7"/>
    <w:rsid w:val="00132C6B"/>
    <w:rsid w:val="00161E66"/>
    <w:rsid w:val="00174F60"/>
    <w:rsid w:val="002069BE"/>
    <w:rsid w:val="00207902"/>
    <w:rsid w:val="00214640"/>
    <w:rsid w:val="00233764"/>
    <w:rsid w:val="002B1173"/>
    <w:rsid w:val="002C7513"/>
    <w:rsid w:val="00323236"/>
    <w:rsid w:val="003279E2"/>
    <w:rsid w:val="003461D1"/>
    <w:rsid w:val="00356496"/>
    <w:rsid w:val="00384CA6"/>
    <w:rsid w:val="003B7D76"/>
    <w:rsid w:val="003C2666"/>
    <w:rsid w:val="003D094C"/>
    <w:rsid w:val="003E71B1"/>
    <w:rsid w:val="0040365A"/>
    <w:rsid w:val="00421491"/>
    <w:rsid w:val="00423174"/>
    <w:rsid w:val="00425399"/>
    <w:rsid w:val="00457F46"/>
    <w:rsid w:val="00464CF6"/>
    <w:rsid w:val="00477A75"/>
    <w:rsid w:val="004913BC"/>
    <w:rsid w:val="004E4531"/>
    <w:rsid w:val="00507686"/>
    <w:rsid w:val="00513D6F"/>
    <w:rsid w:val="005625CF"/>
    <w:rsid w:val="005B316E"/>
    <w:rsid w:val="005D442B"/>
    <w:rsid w:val="00615539"/>
    <w:rsid w:val="00634BFB"/>
    <w:rsid w:val="00662D06"/>
    <w:rsid w:val="006670E7"/>
    <w:rsid w:val="00685427"/>
    <w:rsid w:val="00685B74"/>
    <w:rsid w:val="006A0444"/>
    <w:rsid w:val="006E6971"/>
    <w:rsid w:val="006F737B"/>
    <w:rsid w:val="00703AE0"/>
    <w:rsid w:val="00703C85"/>
    <w:rsid w:val="0072620C"/>
    <w:rsid w:val="00763F77"/>
    <w:rsid w:val="007C035C"/>
    <w:rsid w:val="007F6C17"/>
    <w:rsid w:val="00800CD3"/>
    <w:rsid w:val="00805155"/>
    <w:rsid w:val="008134EE"/>
    <w:rsid w:val="00836CBF"/>
    <w:rsid w:val="00845159"/>
    <w:rsid w:val="00855769"/>
    <w:rsid w:val="008C15F4"/>
    <w:rsid w:val="008F0072"/>
    <w:rsid w:val="00901D6A"/>
    <w:rsid w:val="00912769"/>
    <w:rsid w:val="00965BE7"/>
    <w:rsid w:val="00966122"/>
    <w:rsid w:val="00972535"/>
    <w:rsid w:val="0098227A"/>
    <w:rsid w:val="009B3427"/>
    <w:rsid w:val="009B5FF4"/>
    <w:rsid w:val="009C19E3"/>
    <w:rsid w:val="009C61FB"/>
    <w:rsid w:val="00A24B43"/>
    <w:rsid w:val="00A319EB"/>
    <w:rsid w:val="00A31D36"/>
    <w:rsid w:val="00A36673"/>
    <w:rsid w:val="00A767EC"/>
    <w:rsid w:val="00A91C89"/>
    <w:rsid w:val="00B00951"/>
    <w:rsid w:val="00B25318"/>
    <w:rsid w:val="00B770B7"/>
    <w:rsid w:val="00C00B0F"/>
    <w:rsid w:val="00C13F67"/>
    <w:rsid w:val="00C147D9"/>
    <w:rsid w:val="00C31F85"/>
    <w:rsid w:val="00C357C8"/>
    <w:rsid w:val="00C77D2E"/>
    <w:rsid w:val="00D21F82"/>
    <w:rsid w:val="00D879D4"/>
    <w:rsid w:val="00D9411A"/>
    <w:rsid w:val="00DA0745"/>
    <w:rsid w:val="00DB142D"/>
    <w:rsid w:val="00DB495A"/>
    <w:rsid w:val="00E00FA4"/>
    <w:rsid w:val="00E40BA4"/>
    <w:rsid w:val="00E92AF1"/>
    <w:rsid w:val="00EA028C"/>
    <w:rsid w:val="00EE2615"/>
    <w:rsid w:val="00F03399"/>
    <w:rsid w:val="00F037C0"/>
    <w:rsid w:val="00F25248"/>
    <w:rsid w:val="00F5356C"/>
    <w:rsid w:val="00F62688"/>
    <w:rsid w:val="00F65792"/>
    <w:rsid w:val="00F72FDA"/>
    <w:rsid w:val="00F8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E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EE"/>
    <w:pPr>
      <w:ind w:left="720"/>
      <w:contextualSpacing/>
    </w:pPr>
  </w:style>
  <w:style w:type="paragraph" w:styleId="a4">
    <w:name w:val="No Spacing"/>
    <w:uiPriority w:val="1"/>
    <w:qFormat/>
    <w:rsid w:val="006670E7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paragraph" w:styleId="a5">
    <w:name w:val="Normal (Web)"/>
    <w:basedOn w:val="a"/>
    <w:uiPriority w:val="99"/>
    <w:unhideWhenUsed/>
    <w:rsid w:val="0098227A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72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E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E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EE"/>
    <w:pPr>
      <w:ind w:left="720"/>
      <w:contextualSpacing/>
    </w:pPr>
  </w:style>
  <w:style w:type="paragraph" w:styleId="a4">
    <w:name w:val="No Spacing"/>
    <w:uiPriority w:val="1"/>
    <w:qFormat/>
    <w:rsid w:val="006670E7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paragraph" w:styleId="a5">
    <w:name w:val="Normal (Web)"/>
    <w:basedOn w:val="a"/>
    <w:uiPriority w:val="99"/>
    <w:unhideWhenUsed/>
    <w:rsid w:val="0098227A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72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E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</dc:creator>
  <cp:lastModifiedBy>user</cp:lastModifiedBy>
  <cp:revision>7</cp:revision>
  <cp:lastPrinted>2021-08-18T10:36:00Z</cp:lastPrinted>
  <dcterms:created xsi:type="dcterms:W3CDTF">2021-08-10T12:16:00Z</dcterms:created>
  <dcterms:modified xsi:type="dcterms:W3CDTF">2021-08-18T10:36:00Z</dcterms:modified>
</cp:coreProperties>
</file>