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91" w:rsidRPr="00107E62" w:rsidRDefault="00CF1391" w:rsidP="00CF1391">
      <w:pPr>
        <w:jc w:val="right"/>
        <w:rPr>
          <w:rFonts w:ascii="Times New Roman" w:hAnsi="Times New Roman" w:cs="Times New Roman"/>
          <w:lang w:val="uk-UA"/>
        </w:rPr>
      </w:pPr>
      <w:r w:rsidRPr="00107E62">
        <w:rPr>
          <w:rFonts w:ascii="Times New Roman" w:hAnsi="Times New Roman" w:cs="Times New Roman"/>
          <w:lang w:val="uk-UA"/>
        </w:rPr>
        <w:t>Додаток 2 до Програми</w:t>
      </w:r>
    </w:p>
    <w:p w:rsidR="00CF1391" w:rsidRDefault="00CF1391" w:rsidP="00CF139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F1391" w:rsidRDefault="00CF1391" w:rsidP="00CF1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НАПРЯМКИ І ЗАХОДИ</w:t>
      </w:r>
    </w:p>
    <w:p w:rsidR="00CF1391" w:rsidRDefault="00CF1391" w:rsidP="00CF1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2CC" w:rsidRPr="008343DA" w:rsidRDefault="00F87A51" w:rsidP="00243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85067C" w:rsidRPr="0085067C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безперебійного функціонування системи казначейського обслуговування в Черкаській області</w:t>
      </w:r>
      <w:r w:rsidRPr="00850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226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2CC">
        <w:rPr>
          <w:rFonts w:ascii="Times New Roman" w:hAnsi="Times New Roman" w:cs="Times New Roman"/>
          <w:b/>
          <w:sz w:val="28"/>
          <w:szCs w:val="28"/>
          <w:lang w:val="uk-UA"/>
        </w:rPr>
        <w:t>2022 рік</w:t>
      </w:r>
    </w:p>
    <w:p w:rsidR="00371BA2" w:rsidRDefault="00371BA2" w:rsidP="00CF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3261"/>
        <w:gridCol w:w="4252"/>
      </w:tblGrid>
      <w:tr w:rsidR="00371BA2" w:rsidTr="00226A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A2" w:rsidRDefault="00371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A2" w:rsidRDefault="00371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C" w:rsidRPr="002432CC" w:rsidRDefault="00371BA2" w:rsidP="0024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фінансових ресурсів </w:t>
            </w:r>
            <w:r w:rsidR="002432CC" w:rsidRPr="00243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2022 рік</w:t>
            </w:r>
          </w:p>
          <w:p w:rsidR="00371BA2" w:rsidRDefault="00371BA2" w:rsidP="009570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2" w:rsidRPr="00CF1391" w:rsidRDefault="00371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371BA2" w:rsidTr="00226AB7">
        <w:trPr>
          <w:trHeight w:val="19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A2" w:rsidRPr="00CF1391" w:rsidRDefault="00371BA2" w:rsidP="0058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A2" w:rsidRPr="00CF1391" w:rsidRDefault="00226AB7" w:rsidP="00226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</w:t>
            </w:r>
            <w:r w:rsidR="00371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апітальн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3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вузла вводу </w:t>
            </w:r>
            <w:r w:rsidR="0091376F" w:rsidRPr="00F41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централізованого водопостачання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будівлі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Державної казначейської служби України у Черкаській облас</w:t>
            </w:r>
            <w:r w:rsidR="00F87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за адресою: м. Черкаси, вул.</w:t>
            </w:r>
            <w:r w:rsidR="0091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Хрещатик,192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A2" w:rsidRPr="0091376F" w:rsidRDefault="00D24AAA" w:rsidP="002432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фінансових можливостей бюджету</w:t>
            </w:r>
            <w:r w:rsidR="0024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Білозірської</w:t>
            </w:r>
            <w:proofErr w:type="spellEnd"/>
            <w:r w:rsidR="0024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відповідний рік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A2" w:rsidRPr="00CF1391" w:rsidRDefault="00371BA2" w:rsidP="0058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державної казначейської служби України у Черкаській області</w:t>
            </w:r>
          </w:p>
        </w:tc>
      </w:tr>
    </w:tbl>
    <w:p w:rsidR="00CF1391" w:rsidRDefault="00CF1391" w:rsidP="00CF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446" w:rsidRDefault="00336446"/>
    <w:p w:rsidR="00560C38" w:rsidRPr="00336446" w:rsidRDefault="00336446" w:rsidP="00336446">
      <w: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ІБРОВА</w:t>
      </w:r>
    </w:p>
    <w:sectPr w:rsidR="00560C38" w:rsidRPr="00336446" w:rsidSect="00CE0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709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62" w:rsidRDefault="00620862" w:rsidP="00CE0F40">
      <w:pPr>
        <w:spacing w:after="0" w:line="240" w:lineRule="auto"/>
      </w:pPr>
      <w:r>
        <w:separator/>
      </w:r>
    </w:p>
  </w:endnote>
  <w:endnote w:type="continuationSeparator" w:id="0">
    <w:p w:rsidR="00620862" w:rsidRDefault="00620862" w:rsidP="00CE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6D" w:rsidRDefault="00C66C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9079"/>
      <w:docPartObj>
        <w:docPartGallery w:val="Page Numbers (Bottom of Page)"/>
        <w:docPartUnique/>
      </w:docPartObj>
    </w:sdtPr>
    <w:sdtEndPr/>
    <w:sdtContent>
      <w:p w:rsidR="00CE0F40" w:rsidRDefault="00C66C6D">
        <w:pPr>
          <w:pStyle w:val="a7"/>
          <w:jc w:val="right"/>
        </w:pPr>
        <w:r>
          <w:rPr>
            <w:lang w:val="uk-UA"/>
          </w:rPr>
          <w:t>8</w:t>
        </w:r>
      </w:p>
    </w:sdtContent>
  </w:sdt>
  <w:p w:rsidR="00CE0F40" w:rsidRDefault="00CE0F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6D" w:rsidRDefault="00C66C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62" w:rsidRDefault="00620862" w:rsidP="00CE0F40">
      <w:pPr>
        <w:spacing w:after="0" w:line="240" w:lineRule="auto"/>
      </w:pPr>
      <w:r>
        <w:separator/>
      </w:r>
    </w:p>
  </w:footnote>
  <w:footnote w:type="continuationSeparator" w:id="0">
    <w:p w:rsidR="00620862" w:rsidRDefault="00620862" w:rsidP="00CE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6D" w:rsidRDefault="00C66C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6D" w:rsidRDefault="00C66C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6D" w:rsidRDefault="00C66C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9E9"/>
    <w:multiLevelType w:val="hybridMultilevel"/>
    <w:tmpl w:val="32B0F02A"/>
    <w:lvl w:ilvl="0" w:tplc="7BF6F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391"/>
    <w:rsid w:val="00040144"/>
    <w:rsid w:val="00043190"/>
    <w:rsid w:val="00070B6B"/>
    <w:rsid w:val="00107E62"/>
    <w:rsid w:val="00226AB7"/>
    <w:rsid w:val="002432CC"/>
    <w:rsid w:val="00336446"/>
    <w:rsid w:val="00371BA2"/>
    <w:rsid w:val="003C4D6F"/>
    <w:rsid w:val="003D6609"/>
    <w:rsid w:val="00512E3A"/>
    <w:rsid w:val="00560C38"/>
    <w:rsid w:val="005816BA"/>
    <w:rsid w:val="00620862"/>
    <w:rsid w:val="00662D8D"/>
    <w:rsid w:val="006F1A70"/>
    <w:rsid w:val="00705CB9"/>
    <w:rsid w:val="00746407"/>
    <w:rsid w:val="0085067C"/>
    <w:rsid w:val="00867945"/>
    <w:rsid w:val="0091376F"/>
    <w:rsid w:val="00957050"/>
    <w:rsid w:val="0096482D"/>
    <w:rsid w:val="00A02220"/>
    <w:rsid w:val="00A067AC"/>
    <w:rsid w:val="00A54F7F"/>
    <w:rsid w:val="00C66C6D"/>
    <w:rsid w:val="00CE0F40"/>
    <w:rsid w:val="00CF1391"/>
    <w:rsid w:val="00D24AAA"/>
    <w:rsid w:val="00E70329"/>
    <w:rsid w:val="00EE365A"/>
    <w:rsid w:val="00EF6E76"/>
    <w:rsid w:val="00F60EFE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2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40"/>
  </w:style>
  <w:style w:type="paragraph" w:styleId="a7">
    <w:name w:val="footer"/>
    <w:basedOn w:val="a"/>
    <w:link w:val="a8"/>
    <w:uiPriority w:val="99"/>
    <w:unhideWhenUsed/>
    <w:rsid w:val="00C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3642-9331-49C3-BAC6-4D2926EE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2300-BovshykV</dc:creator>
  <cp:keywords/>
  <dc:description/>
  <cp:lastModifiedBy>user</cp:lastModifiedBy>
  <cp:revision>22</cp:revision>
  <dcterms:created xsi:type="dcterms:W3CDTF">2020-07-21T13:10:00Z</dcterms:created>
  <dcterms:modified xsi:type="dcterms:W3CDTF">2022-02-12T13:53:00Z</dcterms:modified>
</cp:coreProperties>
</file>