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BD3" w:rsidRDefault="00C653A4">
      <w:pPr>
        <w:autoSpaceDE w:val="0"/>
        <w:autoSpaceDN w:val="0"/>
        <w:adjustRightInd w:val="0"/>
        <w:rPr>
          <w:color w:val="000000"/>
          <w:sz w:val="28"/>
          <w:szCs w:val="28"/>
        </w:rPr>
        <w:sectPr w:rsidR="001F0BD3" w:rsidSect="001F0BD3">
          <w:footerReference w:type="default" r:id="rId9"/>
          <w:pgSz w:w="12240" w:h="15840"/>
          <w:pgMar w:top="0" w:right="0" w:bottom="0" w:left="0" w:header="720" w:footer="720" w:gutter="0"/>
          <w:pgNumType w:start="1"/>
          <w:cols w:space="720"/>
          <w:noEndnote/>
          <w:titlePg/>
          <w:docGrid w:linePitch="326"/>
        </w:sectPr>
      </w:pPr>
      <w:r>
        <w:rPr>
          <w:noProof/>
          <w:color w:val="000000"/>
          <w:sz w:val="28"/>
          <w:szCs w:val="28"/>
          <w:lang w:val="uk-UA" w:eastAsia="uk-UA"/>
        </w:rPr>
        <w:drawing>
          <wp:inline distT="0" distB="0" distL="0" distR="0">
            <wp:extent cx="7780713" cy="10056358"/>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 1.jpg"/>
                    <pic:cNvPicPr/>
                  </pic:nvPicPr>
                  <pic:blipFill>
                    <a:blip r:embed="rId10">
                      <a:extLst>
                        <a:ext uri="{28A0092B-C50C-407E-A947-70E740481C1C}">
                          <a14:useLocalDpi xmlns:a14="http://schemas.microsoft.com/office/drawing/2010/main" val="0"/>
                        </a:ext>
                      </a:extLst>
                    </a:blip>
                    <a:stretch>
                      <a:fillRect/>
                    </a:stretch>
                  </pic:blipFill>
                  <pic:spPr>
                    <a:xfrm>
                      <a:off x="0" y="0"/>
                      <a:ext cx="7782293" cy="10058400"/>
                    </a:xfrm>
                    <a:prstGeom prst="rect">
                      <a:avLst/>
                    </a:prstGeom>
                  </pic:spPr>
                </pic:pic>
              </a:graphicData>
            </a:graphic>
          </wp:inline>
        </w:drawing>
      </w:r>
    </w:p>
    <w:tbl>
      <w:tblPr>
        <w:tblW w:w="0" w:type="auto"/>
        <w:tblInd w:w="108" w:type="dxa"/>
        <w:tblLayout w:type="fixed"/>
        <w:tblLook w:val="0000" w:firstRow="0" w:lastRow="0" w:firstColumn="0" w:lastColumn="0" w:noHBand="0" w:noVBand="0"/>
      </w:tblPr>
      <w:tblGrid>
        <w:gridCol w:w="8330"/>
        <w:gridCol w:w="2091"/>
      </w:tblGrid>
      <w:tr w:rsidR="00A43A42">
        <w:trPr>
          <w:trHeight w:val="1"/>
        </w:trPr>
        <w:tc>
          <w:tcPr>
            <w:tcW w:w="8330" w:type="dxa"/>
            <w:tcBorders>
              <w:top w:val="nil"/>
              <w:left w:val="nil"/>
              <w:bottom w:val="nil"/>
              <w:right w:val="nil"/>
            </w:tcBorders>
            <w:shd w:val="clear" w:color="000000" w:fill="FFFFFF"/>
          </w:tcPr>
          <w:p w:rsidR="00A43A42" w:rsidRDefault="00A43A42">
            <w:pPr>
              <w:autoSpaceDE w:val="0"/>
              <w:autoSpaceDN w:val="0"/>
              <w:adjustRightInd w:val="0"/>
              <w:rPr>
                <w:rFonts w:ascii="Times New Roman CYR" w:hAnsi="Times New Roman CYR" w:cs="Times New Roman CYR"/>
                <w:color w:val="000000"/>
                <w:sz w:val="28"/>
                <w:szCs w:val="28"/>
                <w:lang w:val="uk-UA"/>
              </w:rPr>
            </w:pPr>
            <w:r w:rsidRPr="00A43A42">
              <w:rPr>
                <w:color w:val="000000"/>
                <w:sz w:val="28"/>
                <w:szCs w:val="28"/>
              </w:rPr>
              <w:lastRenderedPageBreak/>
              <w:t xml:space="preserve">1. </w:t>
            </w:r>
            <w:r>
              <w:rPr>
                <w:rFonts w:ascii="Times New Roman CYR" w:hAnsi="Times New Roman CYR" w:cs="Times New Roman CYR"/>
                <w:color w:val="000000"/>
                <w:sz w:val="28"/>
                <w:szCs w:val="28"/>
                <w:lang w:val="uk-UA"/>
              </w:rPr>
              <w:t>Вступ.</w:t>
            </w:r>
          </w:p>
          <w:p w:rsidR="00A43A42" w:rsidRDefault="00A43A42">
            <w:pPr>
              <w:autoSpaceDE w:val="0"/>
              <w:autoSpaceDN w:val="0"/>
              <w:adjustRightInd w:val="0"/>
              <w:rPr>
                <w:rFonts w:ascii="Times New Roman CYR" w:hAnsi="Times New Roman CYR" w:cs="Times New Roman CYR"/>
                <w:color w:val="000000"/>
                <w:sz w:val="28"/>
                <w:szCs w:val="28"/>
                <w:lang w:val="uk-UA"/>
              </w:rPr>
            </w:pPr>
            <w:r w:rsidRPr="00A43A42">
              <w:rPr>
                <w:color w:val="000000"/>
                <w:sz w:val="28"/>
                <w:szCs w:val="28"/>
              </w:rPr>
              <w:t xml:space="preserve">2. </w:t>
            </w:r>
            <w:r>
              <w:rPr>
                <w:rFonts w:ascii="Times New Roman CYR" w:hAnsi="Times New Roman CYR" w:cs="Times New Roman CYR"/>
                <w:color w:val="000000"/>
                <w:sz w:val="28"/>
                <w:szCs w:val="28"/>
                <w:lang w:val="uk-UA"/>
              </w:rPr>
              <w:t>Особливості соціально-економічного стану.</w:t>
            </w:r>
          </w:p>
          <w:p w:rsidR="00C653A4" w:rsidRPr="00C653A4" w:rsidRDefault="00C653A4" w:rsidP="00C653A4">
            <w:pPr>
              <w:autoSpaceDE w:val="0"/>
              <w:autoSpaceDN w:val="0"/>
              <w:adjustRightInd w:val="0"/>
              <w:jc w:val="both"/>
              <w:rPr>
                <w:rFonts w:eastAsia="Times New Roman"/>
                <w:sz w:val="28"/>
                <w:szCs w:val="28"/>
                <w:lang w:val="uk-UA" w:eastAsia="ru-RU"/>
              </w:rPr>
            </w:pPr>
            <w:r>
              <w:rPr>
                <w:color w:val="000000"/>
                <w:sz w:val="28"/>
                <w:szCs w:val="28"/>
                <w:lang w:val="uk-UA"/>
              </w:rPr>
              <w:t xml:space="preserve">    2.1.</w:t>
            </w:r>
            <w:r>
              <w:rPr>
                <w:rFonts w:eastAsia="Times New Roman"/>
                <w:sz w:val="28"/>
                <w:szCs w:val="28"/>
                <w:lang w:val="uk-UA" w:eastAsia="ru-RU"/>
              </w:rPr>
              <w:t xml:space="preserve"> Аналіз економічного та соціального розвитку Білозірської сільської територіальної громади.</w:t>
            </w:r>
          </w:p>
          <w:p w:rsidR="00A43A42" w:rsidRDefault="00A43A42">
            <w:pPr>
              <w:autoSpaceDE w:val="0"/>
              <w:autoSpaceDN w:val="0"/>
              <w:adjustRightInd w:val="0"/>
              <w:ind w:firstLine="284"/>
              <w:rPr>
                <w:rFonts w:ascii="Times New Roman CYR" w:hAnsi="Times New Roman CYR" w:cs="Times New Roman CYR"/>
                <w:color w:val="000000"/>
                <w:sz w:val="28"/>
                <w:szCs w:val="28"/>
                <w:lang w:val="uk-UA"/>
              </w:rPr>
            </w:pPr>
            <w:r w:rsidRPr="00A43A42">
              <w:rPr>
                <w:color w:val="000000"/>
                <w:sz w:val="28"/>
                <w:szCs w:val="28"/>
              </w:rPr>
              <w:t>2.</w:t>
            </w:r>
            <w:r w:rsidR="00C653A4">
              <w:rPr>
                <w:color w:val="000000"/>
                <w:sz w:val="28"/>
                <w:szCs w:val="28"/>
                <w:lang w:val="uk-UA"/>
              </w:rPr>
              <w:t>2</w:t>
            </w:r>
            <w:r w:rsidRPr="00A43A42">
              <w:rPr>
                <w:color w:val="000000"/>
                <w:sz w:val="28"/>
                <w:szCs w:val="28"/>
              </w:rPr>
              <w:t xml:space="preserve">. </w:t>
            </w:r>
            <w:r>
              <w:rPr>
                <w:rFonts w:ascii="Times New Roman CYR" w:hAnsi="Times New Roman CYR" w:cs="Times New Roman CYR"/>
                <w:color w:val="000000"/>
                <w:sz w:val="28"/>
                <w:szCs w:val="28"/>
                <w:lang w:val="uk-UA"/>
              </w:rPr>
              <w:t xml:space="preserve">Географічне розташування, опис суміжних територій. </w:t>
            </w:r>
          </w:p>
          <w:p w:rsidR="00A43A42" w:rsidRDefault="00A43A42">
            <w:pPr>
              <w:autoSpaceDE w:val="0"/>
              <w:autoSpaceDN w:val="0"/>
              <w:adjustRightInd w:val="0"/>
              <w:ind w:firstLine="284"/>
              <w:rPr>
                <w:rFonts w:ascii="Times New Roman CYR" w:hAnsi="Times New Roman CYR" w:cs="Times New Roman CYR"/>
                <w:color w:val="000000"/>
                <w:sz w:val="28"/>
                <w:szCs w:val="28"/>
                <w:lang w:val="uk-UA"/>
              </w:rPr>
            </w:pPr>
            <w:r w:rsidRPr="00A43A42">
              <w:rPr>
                <w:color w:val="000000"/>
                <w:sz w:val="28"/>
                <w:szCs w:val="28"/>
              </w:rPr>
              <w:t>2.</w:t>
            </w:r>
            <w:r w:rsidR="00C653A4">
              <w:rPr>
                <w:color w:val="000000"/>
                <w:sz w:val="28"/>
                <w:szCs w:val="28"/>
                <w:lang w:val="uk-UA"/>
              </w:rPr>
              <w:t>3</w:t>
            </w:r>
            <w:r w:rsidRPr="00A43A42">
              <w:rPr>
                <w:color w:val="000000"/>
                <w:sz w:val="28"/>
                <w:szCs w:val="28"/>
              </w:rPr>
              <w:t xml:space="preserve">. </w:t>
            </w:r>
            <w:r>
              <w:rPr>
                <w:rFonts w:ascii="Times New Roman CYR" w:hAnsi="Times New Roman CYR" w:cs="Times New Roman CYR"/>
                <w:color w:val="000000"/>
                <w:sz w:val="28"/>
                <w:szCs w:val="28"/>
                <w:lang w:val="uk-UA"/>
              </w:rPr>
              <w:t>Демографічна ситуація, ринок праці.</w:t>
            </w:r>
          </w:p>
          <w:p w:rsidR="00A43A42" w:rsidRDefault="00A43A42">
            <w:pPr>
              <w:autoSpaceDE w:val="0"/>
              <w:autoSpaceDN w:val="0"/>
              <w:adjustRightInd w:val="0"/>
              <w:ind w:firstLine="284"/>
              <w:rPr>
                <w:rFonts w:ascii="Times New Roman CYR" w:hAnsi="Times New Roman CYR" w:cs="Times New Roman CYR"/>
                <w:color w:val="000000"/>
                <w:sz w:val="28"/>
                <w:szCs w:val="28"/>
                <w:lang w:val="uk-UA"/>
              </w:rPr>
            </w:pPr>
            <w:r w:rsidRPr="00A43A42">
              <w:rPr>
                <w:color w:val="000000"/>
                <w:sz w:val="28"/>
                <w:szCs w:val="28"/>
              </w:rPr>
              <w:t>2.</w:t>
            </w:r>
            <w:r w:rsidR="00C653A4">
              <w:rPr>
                <w:color w:val="000000"/>
                <w:sz w:val="28"/>
                <w:szCs w:val="28"/>
                <w:lang w:val="uk-UA"/>
              </w:rPr>
              <w:t>4</w:t>
            </w:r>
            <w:r w:rsidRPr="00A43A42">
              <w:rPr>
                <w:color w:val="000000"/>
                <w:sz w:val="28"/>
                <w:szCs w:val="28"/>
              </w:rPr>
              <w:t xml:space="preserve">. </w:t>
            </w:r>
            <w:r>
              <w:rPr>
                <w:rFonts w:ascii="Times New Roman CYR" w:hAnsi="Times New Roman CYR" w:cs="Times New Roman CYR"/>
                <w:color w:val="000000"/>
                <w:sz w:val="28"/>
                <w:szCs w:val="28"/>
                <w:lang w:val="uk-UA"/>
              </w:rPr>
              <w:t>Стан розвитку інфраструктури.</w:t>
            </w:r>
          </w:p>
          <w:p w:rsidR="00A43A42" w:rsidRDefault="00A43A42">
            <w:pPr>
              <w:autoSpaceDE w:val="0"/>
              <w:autoSpaceDN w:val="0"/>
              <w:adjustRightInd w:val="0"/>
              <w:ind w:firstLine="284"/>
              <w:rPr>
                <w:rFonts w:ascii="Times New Roman CYR" w:hAnsi="Times New Roman CYR" w:cs="Times New Roman CYR"/>
                <w:color w:val="000000"/>
                <w:sz w:val="28"/>
                <w:szCs w:val="28"/>
                <w:lang w:val="uk-UA"/>
              </w:rPr>
            </w:pPr>
            <w:r w:rsidRPr="00A43A42">
              <w:rPr>
                <w:color w:val="000000"/>
                <w:sz w:val="28"/>
                <w:szCs w:val="28"/>
              </w:rPr>
              <w:t>2.</w:t>
            </w:r>
            <w:r w:rsidR="00C653A4">
              <w:rPr>
                <w:color w:val="000000"/>
                <w:sz w:val="28"/>
                <w:szCs w:val="28"/>
                <w:lang w:val="uk-UA"/>
              </w:rPr>
              <w:t>5</w:t>
            </w:r>
            <w:r w:rsidRPr="00A43A42">
              <w:rPr>
                <w:color w:val="000000"/>
                <w:sz w:val="28"/>
                <w:szCs w:val="28"/>
              </w:rPr>
              <w:t xml:space="preserve">. </w:t>
            </w:r>
            <w:r>
              <w:rPr>
                <w:rFonts w:ascii="Times New Roman CYR" w:hAnsi="Times New Roman CYR" w:cs="Times New Roman CYR"/>
                <w:color w:val="000000"/>
                <w:sz w:val="28"/>
                <w:szCs w:val="28"/>
                <w:lang w:val="uk-UA"/>
              </w:rPr>
              <w:t>Фінансово-бюджетна ситуація.</w:t>
            </w:r>
          </w:p>
          <w:p w:rsidR="00A43A42" w:rsidRDefault="00A43A42">
            <w:pPr>
              <w:autoSpaceDE w:val="0"/>
              <w:autoSpaceDN w:val="0"/>
              <w:adjustRightInd w:val="0"/>
              <w:ind w:firstLine="284"/>
              <w:rPr>
                <w:rFonts w:ascii="Times New Roman CYR" w:hAnsi="Times New Roman CYR" w:cs="Times New Roman CYR"/>
                <w:color w:val="000000"/>
                <w:sz w:val="28"/>
                <w:szCs w:val="28"/>
                <w:lang w:val="uk-UA"/>
              </w:rPr>
            </w:pPr>
            <w:r w:rsidRPr="00A43A42">
              <w:rPr>
                <w:color w:val="000000"/>
                <w:sz w:val="28"/>
                <w:szCs w:val="28"/>
              </w:rPr>
              <w:t>2.</w:t>
            </w:r>
            <w:r w:rsidR="00C653A4">
              <w:rPr>
                <w:color w:val="000000"/>
                <w:sz w:val="28"/>
                <w:szCs w:val="28"/>
                <w:lang w:val="uk-UA"/>
              </w:rPr>
              <w:t>6</w:t>
            </w:r>
            <w:r w:rsidRPr="00A43A42">
              <w:rPr>
                <w:color w:val="000000"/>
                <w:sz w:val="28"/>
                <w:szCs w:val="28"/>
              </w:rPr>
              <w:t xml:space="preserve">. </w:t>
            </w:r>
            <w:r>
              <w:rPr>
                <w:rFonts w:ascii="Times New Roman CYR" w:hAnsi="Times New Roman CYR" w:cs="Times New Roman CYR"/>
                <w:color w:val="000000"/>
                <w:sz w:val="28"/>
                <w:szCs w:val="28"/>
                <w:lang w:val="uk-UA"/>
              </w:rPr>
              <w:t>Результати SWOT-аналізу.</w:t>
            </w:r>
          </w:p>
          <w:p w:rsidR="00A43A42" w:rsidRDefault="00A43A42">
            <w:pPr>
              <w:autoSpaceDE w:val="0"/>
              <w:autoSpaceDN w:val="0"/>
              <w:adjustRightInd w:val="0"/>
              <w:rPr>
                <w:rFonts w:ascii="Times New Roman CYR" w:hAnsi="Times New Roman CYR" w:cs="Times New Roman CYR"/>
                <w:color w:val="000000"/>
                <w:sz w:val="28"/>
                <w:szCs w:val="28"/>
                <w:lang w:val="uk-UA"/>
              </w:rPr>
            </w:pPr>
            <w:r w:rsidRPr="00A43A42">
              <w:rPr>
                <w:color w:val="000000"/>
                <w:sz w:val="28"/>
                <w:szCs w:val="28"/>
              </w:rPr>
              <w:t xml:space="preserve">3. </w:t>
            </w:r>
            <w:r>
              <w:rPr>
                <w:rFonts w:ascii="Times New Roman CYR" w:hAnsi="Times New Roman CYR" w:cs="Times New Roman CYR"/>
                <w:color w:val="000000"/>
                <w:sz w:val="28"/>
                <w:szCs w:val="28"/>
                <w:lang w:val="uk-UA"/>
              </w:rPr>
              <w:t>Цілі та пріоритети розвитку об’єднаної територіальної громади.</w:t>
            </w:r>
          </w:p>
          <w:p w:rsidR="00A43A42" w:rsidRDefault="00A43A42">
            <w:pPr>
              <w:autoSpaceDE w:val="0"/>
              <w:autoSpaceDN w:val="0"/>
              <w:adjustRightInd w:val="0"/>
              <w:rPr>
                <w:rFonts w:ascii="Times New Roman CYR" w:hAnsi="Times New Roman CYR" w:cs="Times New Roman CYR"/>
                <w:color w:val="000000"/>
                <w:sz w:val="28"/>
                <w:szCs w:val="28"/>
                <w:lang w:val="uk-UA"/>
              </w:rPr>
            </w:pPr>
            <w:r w:rsidRPr="00A43A42">
              <w:rPr>
                <w:color w:val="000000"/>
                <w:sz w:val="28"/>
                <w:szCs w:val="28"/>
                <w:lang w:val="uk-UA"/>
              </w:rPr>
              <w:t xml:space="preserve">4. </w:t>
            </w:r>
            <w:r>
              <w:rPr>
                <w:rFonts w:ascii="Times New Roman CYR" w:hAnsi="Times New Roman CYR" w:cs="Times New Roman CYR"/>
                <w:color w:val="000000"/>
                <w:sz w:val="28"/>
                <w:szCs w:val="28"/>
                <w:lang w:val="uk-UA"/>
              </w:rPr>
              <w:t>Основні завдання та механізми реалізації Плану соціально-економічного розвитку об’єднаної територіальної громади.</w:t>
            </w:r>
          </w:p>
          <w:p w:rsidR="00A43A42" w:rsidRDefault="00A43A42">
            <w:pPr>
              <w:autoSpaceDE w:val="0"/>
              <w:autoSpaceDN w:val="0"/>
              <w:adjustRightInd w:val="0"/>
              <w:rPr>
                <w:rFonts w:ascii="Times New Roman CYR" w:hAnsi="Times New Roman CYR" w:cs="Times New Roman CYR"/>
                <w:color w:val="000000"/>
                <w:sz w:val="28"/>
                <w:szCs w:val="28"/>
                <w:lang w:val="uk-UA"/>
              </w:rPr>
            </w:pPr>
            <w:r w:rsidRPr="00A43A42">
              <w:rPr>
                <w:color w:val="000000"/>
                <w:sz w:val="28"/>
                <w:szCs w:val="28"/>
              </w:rPr>
              <w:t xml:space="preserve">5. </w:t>
            </w:r>
            <w:r>
              <w:rPr>
                <w:rFonts w:ascii="Times New Roman CYR" w:hAnsi="Times New Roman CYR" w:cs="Times New Roman CYR"/>
                <w:color w:val="000000"/>
                <w:sz w:val="28"/>
                <w:szCs w:val="28"/>
                <w:lang w:val="uk-UA"/>
              </w:rPr>
              <w:t>Фінансове забезпечення реалізації Плану.</w:t>
            </w:r>
          </w:p>
          <w:p w:rsidR="00A43A42" w:rsidRDefault="00A43A42">
            <w:pPr>
              <w:autoSpaceDE w:val="0"/>
              <w:autoSpaceDN w:val="0"/>
              <w:adjustRightInd w:val="0"/>
              <w:rPr>
                <w:rFonts w:ascii="Times New Roman CYR" w:hAnsi="Times New Roman CYR" w:cs="Times New Roman CYR"/>
                <w:color w:val="000000"/>
                <w:sz w:val="28"/>
                <w:szCs w:val="28"/>
                <w:lang w:val="uk-UA"/>
              </w:rPr>
            </w:pPr>
            <w:r w:rsidRPr="00A43A42">
              <w:rPr>
                <w:color w:val="000000"/>
                <w:sz w:val="28"/>
                <w:szCs w:val="28"/>
              </w:rPr>
              <w:t xml:space="preserve">6. </w:t>
            </w:r>
            <w:r>
              <w:rPr>
                <w:rFonts w:ascii="Times New Roman CYR" w:hAnsi="Times New Roman CYR" w:cs="Times New Roman CYR"/>
                <w:color w:val="000000"/>
                <w:sz w:val="28"/>
                <w:szCs w:val="28"/>
                <w:lang w:val="uk-UA"/>
              </w:rPr>
              <w:t>Моніторинг та оцінка результативності реалізації Плану.</w:t>
            </w:r>
          </w:p>
          <w:p w:rsidR="00A43A42" w:rsidRPr="00A43A42" w:rsidRDefault="00A43A42">
            <w:pPr>
              <w:autoSpaceDE w:val="0"/>
              <w:autoSpaceDN w:val="0"/>
              <w:adjustRightInd w:val="0"/>
              <w:rPr>
                <w:rFonts w:ascii="Calibri" w:hAnsi="Calibri" w:cs="Calibri"/>
                <w:sz w:val="22"/>
                <w:szCs w:val="22"/>
              </w:rPr>
            </w:pPr>
          </w:p>
        </w:tc>
        <w:tc>
          <w:tcPr>
            <w:tcW w:w="2091" w:type="dxa"/>
            <w:tcBorders>
              <w:top w:val="nil"/>
              <w:left w:val="nil"/>
              <w:bottom w:val="nil"/>
              <w:right w:val="nil"/>
            </w:tcBorders>
            <w:shd w:val="clear" w:color="000000" w:fill="FFFFFF"/>
          </w:tcPr>
          <w:p w:rsidR="00A43A42" w:rsidRDefault="00A43A42">
            <w:pPr>
              <w:autoSpaceDE w:val="0"/>
              <w:autoSpaceDN w:val="0"/>
              <w:adjustRightInd w:val="0"/>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стор. 3</w:t>
            </w:r>
          </w:p>
          <w:p w:rsidR="00A43A42" w:rsidRDefault="00A43A42">
            <w:pPr>
              <w:autoSpaceDE w:val="0"/>
              <w:autoSpaceDN w:val="0"/>
              <w:adjustRightInd w:val="0"/>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стор. 4</w:t>
            </w:r>
          </w:p>
          <w:p w:rsidR="00C653A4" w:rsidRDefault="00C653A4">
            <w:pPr>
              <w:autoSpaceDE w:val="0"/>
              <w:autoSpaceDN w:val="0"/>
              <w:adjustRightInd w:val="0"/>
              <w:rPr>
                <w:rFonts w:ascii="Times New Roman CYR" w:hAnsi="Times New Roman CYR" w:cs="Times New Roman CYR"/>
                <w:color w:val="000000"/>
                <w:sz w:val="28"/>
                <w:szCs w:val="28"/>
                <w:lang w:val="uk-UA"/>
              </w:rPr>
            </w:pPr>
            <w:r w:rsidRPr="00C653A4">
              <w:rPr>
                <w:rFonts w:ascii="Times New Roman CYR" w:hAnsi="Times New Roman CYR" w:cs="Times New Roman CYR"/>
                <w:color w:val="000000"/>
                <w:sz w:val="28"/>
                <w:szCs w:val="28"/>
                <w:lang w:val="uk-UA"/>
              </w:rPr>
              <w:t>стор. 4</w:t>
            </w:r>
          </w:p>
          <w:p w:rsidR="00C653A4" w:rsidRDefault="00C653A4">
            <w:pPr>
              <w:autoSpaceDE w:val="0"/>
              <w:autoSpaceDN w:val="0"/>
              <w:adjustRightInd w:val="0"/>
              <w:rPr>
                <w:rFonts w:ascii="Times New Roman CYR" w:hAnsi="Times New Roman CYR" w:cs="Times New Roman CYR"/>
                <w:color w:val="000000"/>
                <w:sz w:val="28"/>
                <w:szCs w:val="28"/>
                <w:lang w:val="uk-UA"/>
              </w:rPr>
            </w:pPr>
          </w:p>
          <w:p w:rsidR="00A43A42" w:rsidRDefault="00A43A42">
            <w:pPr>
              <w:autoSpaceDE w:val="0"/>
              <w:autoSpaceDN w:val="0"/>
              <w:adjustRightInd w:val="0"/>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стор. </w:t>
            </w:r>
            <w:r w:rsidR="00A73F5D">
              <w:rPr>
                <w:rFonts w:ascii="Times New Roman CYR" w:hAnsi="Times New Roman CYR" w:cs="Times New Roman CYR"/>
                <w:color w:val="000000"/>
                <w:sz w:val="28"/>
                <w:szCs w:val="28"/>
                <w:lang w:val="uk-UA"/>
              </w:rPr>
              <w:t>5</w:t>
            </w:r>
          </w:p>
          <w:p w:rsidR="00A43A42" w:rsidRDefault="00FB78E4">
            <w:pPr>
              <w:autoSpaceDE w:val="0"/>
              <w:autoSpaceDN w:val="0"/>
              <w:adjustRightInd w:val="0"/>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стор. </w:t>
            </w:r>
            <w:r w:rsidR="00A73F5D">
              <w:rPr>
                <w:rFonts w:ascii="Times New Roman CYR" w:hAnsi="Times New Roman CYR" w:cs="Times New Roman CYR"/>
                <w:color w:val="000000"/>
                <w:sz w:val="28"/>
                <w:szCs w:val="28"/>
                <w:lang w:val="uk-UA"/>
              </w:rPr>
              <w:t>6</w:t>
            </w:r>
          </w:p>
          <w:p w:rsidR="00A43A42" w:rsidRDefault="00FB78E4">
            <w:pPr>
              <w:autoSpaceDE w:val="0"/>
              <w:autoSpaceDN w:val="0"/>
              <w:adjustRightInd w:val="0"/>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стор. </w:t>
            </w:r>
            <w:r w:rsidR="00A73F5D">
              <w:rPr>
                <w:rFonts w:ascii="Times New Roman CYR" w:hAnsi="Times New Roman CYR" w:cs="Times New Roman CYR"/>
                <w:color w:val="000000"/>
                <w:sz w:val="28"/>
                <w:szCs w:val="28"/>
                <w:lang w:val="uk-UA"/>
              </w:rPr>
              <w:t>7</w:t>
            </w:r>
          </w:p>
          <w:p w:rsidR="00A43A42" w:rsidRPr="00A55255" w:rsidRDefault="0014364F">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uk-UA"/>
              </w:rPr>
              <w:t>стор. 2</w:t>
            </w:r>
            <w:r w:rsidR="00207294">
              <w:rPr>
                <w:rFonts w:ascii="Times New Roman CYR" w:hAnsi="Times New Roman CYR" w:cs="Times New Roman CYR"/>
                <w:color w:val="000000"/>
                <w:sz w:val="28"/>
                <w:szCs w:val="28"/>
                <w:lang w:val="uk-UA"/>
              </w:rPr>
              <w:t>7</w:t>
            </w:r>
          </w:p>
          <w:p w:rsidR="00A43A42" w:rsidRPr="00A55255" w:rsidRDefault="00FB78E4">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uk-UA"/>
              </w:rPr>
              <w:t>стор.</w:t>
            </w:r>
            <w:r w:rsidR="004C7420">
              <w:rPr>
                <w:rFonts w:ascii="Times New Roman CYR" w:hAnsi="Times New Roman CYR" w:cs="Times New Roman CYR"/>
                <w:color w:val="000000"/>
                <w:sz w:val="28"/>
                <w:szCs w:val="28"/>
                <w:lang w:val="uk-UA"/>
              </w:rPr>
              <w:t xml:space="preserve"> </w:t>
            </w:r>
            <w:r w:rsidR="001123A7">
              <w:rPr>
                <w:rFonts w:ascii="Times New Roman CYR" w:hAnsi="Times New Roman CYR" w:cs="Times New Roman CYR"/>
                <w:color w:val="000000"/>
                <w:sz w:val="28"/>
                <w:szCs w:val="28"/>
                <w:lang w:val="uk-UA"/>
              </w:rPr>
              <w:t>29</w:t>
            </w:r>
          </w:p>
          <w:p w:rsidR="00A43A42" w:rsidRPr="001123A7" w:rsidRDefault="00A43A42">
            <w:pPr>
              <w:autoSpaceDE w:val="0"/>
              <w:autoSpaceDN w:val="0"/>
              <w:adjustRightInd w:val="0"/>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стор. </w:t>
            </w:r>
            <w:r w:rsidR="004C7420">
              <w:rPr>
                <w:rFonts w:ascii="Times New Roman CYR" w:hAnsi="Times New Roman CYR" w:cs="Times New Roman CYR"/>
                <w:color w:val="000000"/>
                <w:sz w:val="28"/>
                <w:szCs w:val="28"/>
                <w:lang w:val="uk-UA"/>
              </w:rPr>
              <w:t>3</w:t>
            </w:r>
            <w:r w:rsidR="001123A7">
              <w:rPr>
                <w:rFonts w:ascii="Times New Roman CYR" w:hAnsi="Times New Roman CYR" w:cs="Times New Roman CYR"/>
                <w:color w:val="000000"/>
                <w:sz w:val="28"/>
                <w:szCs w:val="28"/>
                <w:lang w:val="uk-UA"/>
              </w:rPr>
              <w:t>5</w:t>
            </w:r>
          </w:p>
          <w:p w:rsidR="00A43A42" w:rsidRDefault="00A43A42">
            <w:pPr>
              <w:autoSpaceDE w:val="0"/>
              <w:autoSpaceDN w:val="0"/>
              <w:adjustRightInd w:val="0"/>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стор. </w:t>
            </w:r>
            <w:r w:rsidR="004C7420">
              <w:rPr>
                <w:rFonts w:ascii="Times New Roman CYR" w:hAnsi="Times New Roman CYR" w:cs="Times New Roman CYR"/>
                <w:color w:val="000000"/>
                <w:sz w:val="28"/>
                <w:szCs w:val="28"/>
                <w:lang w:val="uk-UA"/>
              </w:rPr>
              <w:t>3</w:t>
            </w:r>
            <w:r w:rsidR="001123A7">
              <w:rPr>
                <w:rFonts w:ascii="Times New Roman CYR" w:hAnsi="Times New Roman CYR" w:cs="Times New Roman CYR"/>
                <w:color w:val="000000"/>
                <w:sz w:val="28"/>
                <w:szCs w:val="28"/>
                <w:lang w:val="uk-UA"/>
              </w:rPr>
              <w:t>6</w:t>
            </w:r>
          </w:p>
          <w:p w:rsidR="00A43A42" w:rsidRPr="00A43A42" w:rsidRDefault="00A43A42">
            <w:pPr>
              <w:autoSpaceDE w:val="0"/>
              <w:autoSpaceDN w:val="0"/>
              <w:adjustRightInd w:val="0"/>
              <w:rPr>
                <w:color w:val="000000"/>
                <w:sz w:val="28"/>
                <w:szCs w:val="28"/>
              </w:rPr>
            </w:pPr>
          </w:p>
          <w:p w:rsidR="00A43A42" w:rsidRPr="001123A7" w:rsidRDefault="00A43A42">
            <w:pPr>
              <w:autoSpaceDE w:val="0"/>
              <w:autoSpaceDN w:val="0"/>
              <w:adjustRightInd w:val="0"/>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стор. </w:t>
            </w:r>
            <w:r w:rsidR="009B4873">
              <w:rPr>
                <w:rFonts w:ascii="Times New Roman CYR" w:hAnsi="Times New Roman CYR" w:cs="Times New Roman CYR"/>
                <w:color w:val="000000"/>
                <w:sz w:val="28"/>
                <w:szCs w:val="28"/>
                <w:lang w:val="uk-UA"/>
              </w:rPr>
              <w:t>4</w:t>
            </w:r>
            <w:r w:rsidR="001123A7">
              <w:rPr>
                <w:rFonts w:ascii="Times New Roman CYR" w:hAnsi="Times New Roman CYR" w:cs="Times New Roman CYR"/>
                <w:color w:val="000000"/>
                <w:sz w:val="28"/>
                <w:szCs w:val="28"/>
                <w:lang w:val="uk-UA"/>
              </w:rPr>
              <w:t>3</w:t>
            </w:r>
          </w:p>
          <w:p w:rsidR="00A43A42" w:rsidRPr="001123A7" w:rsidRDefault="00FB78E4">
            <w:pPr>
              <w:autoSpaceDE w:val="0"/>
              <w:autoSpaceDN w:val="0"/>
              <w:adjustRightInd w:val="0"/>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стор. 4</w:t>
            </w:r>
            <w:r w:rsidR="001123A7">
              <w:rPr>
                <w:rFonts w:ascii="Times New Roman CYR" w:hAnsi="Times New Roman CYR" w:cs="Times New Roman CYR"/>
                <w:color w:val="000000"/>
                <w:sz w:val="28"/>
                <w:szCs w:val="28"/>
                <w:lang w:val="uk-UA"/>
              </w:rPr>
              <w:t>3</w:t>
            </w:r>
          </w:p>
          <w:p w:rsidR="00A43A42" w:rsidRDefault="00A43A42">
            <w:pPr>
              <w:autoSpaceDE w:val="0"/>
              <w:autoSpaceDN w:val="0"/>
              <w:adjustRightInd w:val="0"/>
              <w:rPr>
                <w:color w:val="000000"/>
                <w:sz w:val="28"/>
                <w:szCs w:val="28"/>
                <w:lang w:val="en-US"/>
              </w:rPr>
            </w:pPr>
          </w:p>
          <w:p w:rsidR="00A43A42" w:rsidRDefault="00A43A42">
            <w:pPr>
              <w:autoSpaceDE w:val="0"/>
              <w:autoSpaceDN w:val="0"/>
              <w:adjustRightInd w:val="0"/>
              <w:rPr>
                <w:rFonts w:ascii="Calibri" w:hAnsi="Calibri" w:cs="Calibri"/>
                <w:sz w:val="22"/>
                <w:szCs w:val="22"/>
                <w:lang w:val="en-US"/>
              </w:rPr>
            </w:pPr>
          </w:p>
        </w:tc>
      </w:tr>
    </w:tbl>
    <w:p w:rsidR="00A43A42" w:rsidRDefault="00A43A42" w:rsidP="00A43A42">
      <w:pPr>
        <w:autoSpaceDE w:val="0"/>
        <w:autoSpaceDN w:val="0"/>
        <w:adjustRightInd w:val="0"/>
        <w:rPr>
          <w:color w:val="000000"/>
          <w:sz w:val="28"/>
          <w:szCs w:val="28"/>
          <w:lang w:val="en-US"/>
        </w:rPr>
      </w:pPr>
    </w:p>
    <w:p w:rsidR="00A43A42" w:rsidRDefault="00A43A42" w:rsidP="00A43A42">
      <w:pPr>
        <w:autoSpaceDE w:val="0"/>
        <w:autoSpaceDN w:val="0"/>
        <w:adjustRightInd w:val="0"/>
        <w:rPr>
          <w:color w:val="000000"/>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en-US"/>
        </w:rPr>
      </w:pPr>
    </w:p>
    <w:p w:rsidR="00A43A42" w:rsidRDefault="00A43A42" w:rsidP="00A43A42">
      <w:pPr>
        <w:autoSpaceDE w:val="0"/>
        <w:autoSpaceDN w:val="0"/>
        <w:adjustRightInd w:val="0"/>
        <w:ind w:firstLine="567"/>
        <w:jc w:val="both"/>
        <w:rPr>
          <w:b/>
          <w:bCs/>
          <w:sz w:val="28"/>
          <w:szCs w:val="28"/>
          <w:lang w:val="uk-UA"/>
        </w:rPr>
      </w:pPr>
    </w:p>
    <w:p w:rsidR="00F43A60" w:rsidRDefault="00F43A60" w:rsidP="00A43A42">
      <w:pPr>
        <w:autoSpaceDE w:val="0"/>
        <w:autoSpaceDN w:val="0"/>
        <w:adjustRightInd w:val="0"/>
        <w:ind w:firstLine="567"/>
        <w:jc w:val="both"/>
        <w:rPr>
          <w:b/>
          <w:bCs/>
          <w:sz w:val="28"/>
          <w:szCs w:val="28"/>
          <w:lang w:val="uk-UA"/>
        </w:rPr>
      </w:pPr>
    </w:p>
    <w:p w:rsidR="00F43A60" w:rsidRDefault="00F43A60" w:rsidP="00A43A42">
      <w:pPr>
        <w:autoSpaceDE w:val="0"/>
        <w:autoSpaceDN w:val="0"/>
        <w:adjustRightInd w:val="0"/>
        <w:ind w:firstLine="567"/>
        <w:jc w:val="both"/>
        <w:rPr>
          <w:b/>
          <w:bCs/>
          <w:sz w:val="28"/>
          <w:szCs w:val="28"/>
          <w:lang w:val="uk-UA"/>
        </w:rPr>
      </w:pPr>
    </w:p>
    <w:p w:rsidR="00F43A60" w:rsidRPr="00F43A60" w:rsidRDefault="00F43A60" w:rsidP="00A43A42">
      <w:pPr>
        <w:autoSpaceDE w:val="0"/>
        <w:autoSpaceDN w:val="0"/>
        <w:adjustRightInd w:val="0"/>
        <w:ind w:firstLine="567"/>
        <w:jc w:val="both"/>
        <w:rPr>
          <w:b/>
          <w:bCs/>
          <w:sz w:val="28"/>
          <w:szCs w:val="28"/>
          <w:lang w:val="uk-UA"/>
        </w:rPr>
      </w:pPr>
    </w:p>
    <w:p w:rsidR="00A43A42" w:rsidRDefault="00A43A42" w:rsidP="00A43A42">
      <w:pPr>
        <w:autoSpaceDE w:val="0"/>
        <w:autoSpaceDN w:val="0"/>
        <w:adjustRightInd w:val="0"/>
        <w:ind w:firstLine="567"/>
        <w:jc w:val="both"/>
        <w:rPr>
          <w:b/>
          <w:bCs/>
          <w:sz w:val="28"/>
          <w:szCs w:val="28"/>
          <w:lang w:val="en-US"/>
        </w:rPr>
      </w:pPr>
    </w:p>
    <w:p w:rsidR="00A43A42" w:rsidRDefault="00A43A42" w:rsidP="005867BE">
      <w:pPr>
        <w:autoSpaceDE w:val="0"/>
        <w:autoSpaceDN w:val="0"/>
        <w:adjustRightInd w:val="0"/>
        <w:jc w:val="both"/>
        <w:rPr>
          <w:b/>
          <w:bCs/>
          <w:sz w:val="28"/>
          <w:szCs w:val="28"/>
          <w:lang w:val="uk-UA"/>
        </w:rPr>
      </w:pPr>
    </w:p>
    <w:p w:rsidR="005867BE" w:rsidRPr="005867BE" w:rsidRDefault="005867BE" w:rsidP="005867BE">
      <w:pPr>
        <w:autoSpaceDE w:val="0"/>
        <w:autoSpaceDN w:val="0"/>
        <w:adjustRightInd w:val="0"/>
        <w:jc w:val="both"/>
        <w:rPr>
          <w:b/>
          <w:bCs/>
          <w:sz w:val="28"/>
          <w:szCs w:val="28"/>
          <w:lang w:val="uk-UA"/>
        </w:rPr>
      </w:pPr>
    </w:p>
    <w:p w:rsidR="00A43A42" w:rsidRDefault="00A43A42" w:rsidP="00A43A42">
      <w:pPr>
        <w:autoSpaceDE w:val="0"/>
        <w:autoSpaceDN w:val="0"/>
        <w:adjustRightInd w:val="0"/>
        <w:ind w:firstLine="567"/>
        <w:jc w:val="both"/>
        <w:rPr>
          <w:rFonts w:ascii="Times New Roman CYR" w:hAnsi="Times New Roman CYR" w:cs="Times New Roman CYR"/>
          <w:b/>
          <w:bCs/>
          <w:sz w:val="28"/>
          <w:szCs w:val="28"/>
          <w:lang w:val="uk-UA"/>
        </w:rPr>
      </w:pPr>
      <w:r w:rsidRPr="00F91324">
        <w:rPr>
          <w:b/>
          <w:bCs/>
          <w:sz w:val="28"/>
          <w:szCs w:val="28"/>
          <w:lang w:val="uk-UA"/>
        </w:rPr>
        <w:t>1.</w:t>
      </w:r>
      <w:r>
        <w:rPr>
          <w:rFonts w:ascii="Times New Roman CYR" w:hAnsi="Times New Roman CYR" w:cs="Times New Roman CYR"/>
          <w:b/>
          <w:bCs/>
          <w:sz w:val="28"/>
          <w:szCs w:val="28"/>
          <w:lang w:val="uk-UA"/>
        </w:rPr>
        <w:t>Вступ</w:t>
      </w:r>
    </w:p>
    <w:p w:rsidR="00A43A42" w:rsidRDefault="008B04D0" w:rsidP="00A43A42">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Відповідно до Закону України «</w:t>
      </w:r>
      <w:r w:rsidR="00A43A42">
        <w:rPr>
          <w:rFonts w:ascii="Times New Roman CYR" w:hAnsi="Times New Roman CYR" w:cs="Times New Roman CYR"/>
          <w:sz w:val="28"/>
          <w:szCs w:val="28"/>
          <w:lang w:val="uk-UA"/>
        </w:rPr>
        <w:t>Про добровільне об</w:t>
      </w:r>
      <w:r>
        <w:rPr>
          <w:rFonts w:ascii="Times New Roman CYR" w:hAnsi="Times New Roman CYR" w:cs="Times New Roman CYR"/>
          <w:sz w:val="28"/>
          <w:szCs w:val="28"/>
          <w:lang w:val="uk-UA"/>
        </w:rPr>
        <w:t>’єднання територіальних громад»</w:t>
      </w:r>
      <w:r w:rsidR="00A43A42">
        <w:rPr>
          <w:rFonts w:ascii="Times New Roman CYR" w:hAnsi="Times New Roman CYR" w:cs="Times New Roman CYR"/>
          <w:sz w:val="28"/>
          <w:szCs w:val="28"/>
          <w:lang w:val="uk-UA"/>
        </w:rPr>
        <w:t xml:space="preserve"> №157-VIII від 05.02.2015 із змінами та доповненнями, Рішення Білозірської сільської ради </w:t>
      </w:r>
      <w:r w:rsidR="00A43A42" w:rsidRPr="00A43A42">
        <w:rPr>
          <w:sz w:val="28"/>
          <w:szCs w:val="28"/>
          <w:lang w:val="uk-UA"/>
        </w:rPr>
        <w:t>«</w:t>
      </w:r>
      <w:r w:rsidR="00A43A42">
        <w:rPr>
          <w:rFonts w:ascii="Times New Roman CYR" w:hAnsi="Times New Roman CYR" w:cs="Times New Roman CYR"/>
          <w:sz w:val="28"/>
          <w:szCs w:val="28"/>
          <w:lang w:val="uk-UA"/>
        </w:rPr>
        <w:t>Про добровільне об’єднання територіальних громад</w:t>
      </w:r>
      <w:r w:rsidR="00A43A42" w:rsidRPr="00A43A42">
        <w:rPr>
          <w:sz w:val="28"/>
          <w:szCs w:val="28"/>
          <w:lang w:val="uk-UA"/>
        </w:rPr>
        <w:t xml:space="preserve">» </w:t>
      </w:r>
      <w:r w:rsidR="00A43A42">
        <w:rPr>
          <w:rFonts w:ascii="Times New Roman CYR" w:hAnsi="Times New Roman CYR" w:cs="Times New Roman CYR"/>
          <w:sz w:val="28"/>
          <w:szCs w:val="28"/>
          <w:lang w:val="uk-UA"/>
        </w:rPr>
        <w:t xml:space="preserve">вiд 26 серпня 2015 року №105-1/VI та Розпорядження Черкаської обласної державної адміністрації </w:t>
      </w:r>
      <w:r w:rsidR="00A43A42" w:rsidRPr="00A43A42">
        <w:rPr>
          <w:sz w:val="28"/>
          <w:szCs w:val="28"/>
          <w:lang w:val="uk-UA"/>
        </w:rPr>
        <w:t>«</w:t>
      </w:r>
      <w:r w:rsidR="00A43A42">
        <w:rPr>
          <w:rFonts w:ascii="Times New Roman CYR" w:hAnsi="Times New Roman CYR" w:cs="Times New Roman CYR"/>
          <w:sz w:val="28"/>
          <w:szCs w:val="28"/>
          <w:lang w:val="uk-UA"/>
        </w:rPr>
        <w:t>Про затвердження висновку обласної державної адміністрації, щодо відповідності Конституції та законам України проекту рішення щодо добровільного об’єднання територіальних громад</w:t>
      </w:r>
      <w:r w:rsidR="00A43A42" w:rsidRPr="00A43A42">
        <w:rPr>
          <w:sz w:val="28"/>
          <w:szCs w:val="28"/>
          <w:lang w:val="uk-UA"/>
        </w:rPr>
        <w:t xml:space="preserve">» </w:t>
      </w:r>
      <w:r w:rsidR="00A43A42">
        <w:rPr>
          <w:rFonts w:ascii="Times New Roman CYR" w:hAnsi="Times New Roman CYR" w:cs="Times New Roman CYR"/>
          <w:sz w:val="28"/>
          <w:szCs w:val="28"/>
          <w:lang w:val="uk-UA"/>
        </w:rPr>
        <w:t>від</w:t>
      </w:r>
      <w:r w:rsidR="00BD746C">
        <w:rPr>
          <w:rFonts w:ascii="Times New Roman CYR" w:hAnsi="Times New Roman CYR" w:cs="Times New Roman CYR"/>
          <w:sz w:val="28"/>
          <w:szCs w:val="28"/>
          <w:lang w:val="uk-UA"/>
        </w:rPr>
        <w:t xml:space="preserve"> 21 серпня 2015 року №421 було с</w:t>
      </w:r>
      <w:r w:rsidR="00A43A42">
        <w:rPr>
          <w:rFonts w:ascii="Times New Roman CYR" w:hAnsi="Times New Roman CYR" w:cs="Times New Roman CYR"/>
          <w:sz w:val="28"/>
          <w:szCs w:val="28"/>
          <w:lang w:val="uk-UA"/>
        </w:rPr>
        <w:t xml:space="preserve">творено Бiлозiрську </w:t>
      </w:r>
      <w:r w:rsidR="00195995">
        <w:rPr>
          <w:rFonts w:ascii="Times New Roman CYR" w:hAnsi="Times New Roman CYR" w:cs="Times New Roman CYR"/>
          <w:sz w:val="28"/>
          <w:szCs w:val="28"/>
          <w:lang w:val="uk-UA"/>
        </w:rPr>
        <w:t>сільську</w:t>
      </w:r>
      <w:r w:rsidR="00A43A42" w:rsidRPr="00FB076D">
        <w:rPr>
          <w:rFonts w:ascii="Times New Roman CYR" w:hAnsi="Times New Roman CYR" w:cs="Times New Roman CYR"/>
          <w:color w:val="FF0000"/>
          <w:sz w:val="28"/>
          <w:szCs w:val="28"/>
          <w:lang w:val="uk-UA"/>
        </w:rPr>
        <w:t xml:space="preserve"> </w:t>
      </w:r>
      <w:r w:rsidR="00A43A42">
        <w:rPr>
          <w:rFonts w:ascii="Times New Roman CYR" w:hAnsi="Times New Roman CYR" w:cs="Times New Roman CYR"/>
          <w:sz w:val="28"/>
          <w:szCs w:val="28"/>
          <w:lang w:val="uk-UA"/>
        </w:rPr>
        <w:t>територ</w:t>
      </w:r>
      <w:r w:rsidR="00420FDD">
        <w:rPr>
          <w:rFonts w:ascii="Times New Roman CYR" w:hAnsi="Times New Roman CYR" w:cs="Times New Roman CYR"/>
          <w:sz w:val="28"/>
          <w:szCs w:val="28"/>
          <w:lang w:val="uk-UA"/>
        </w:rPr>
        <w:t>іальну громаду</w:t>
      </w:r>
      <w:r w:rsidR="00BD746C">
        <w:rPr>
          <w:rFonts w:ascii="Times New Roman CYR" w:hAnsi="Times New Roman CYR" w:cs="Times New Roman CYR"/>
          <w:sz w:val="28"/>
          <w:szCs w:val="28"/>
          <w:lang w:val="uk-UA"/>
        </w:rPr>
        <w:t xml:space="preserve"> з центром у</w:t>
      </w:r>
      <w:r w:rsidR="00A43A42">
        <w:rPr>
          <w:rFonts w:ascii="Times New Roman CYR" w:hAnsi="Times New Roman CYR" w:cs="Times New Roman CYR"/>
          <w:sz w:val="28"/>
          <w:szCs w:val="28"/>
          <w:lang w:val="uk-UA"/>
        </w:rPr>
        <w:t xml:space="preserve"> селі Білозір’я Черкаського району Черкаської області шляхом об’єднання Білозірської та Ірдинської сільських рад. До складу Білозірсь</w:t>
      </w:r>
      <w:r w:rsidR="00420FDD">
        <w:rPr>
          <w:rFonts w:ascii="Times New Roman CYR" w:hAnsi="Times New Roman CYR" w:cs="Times New Roman CYR"/>
          <w:sz w:val="28"/>
          <w:szCs w:val="28"/>
          <w:lang w:val="uk-UA"/>
        </w:rPr>
        <w:t xml:space="preserve">кої </w:t>
      </w:r>
      <w:r w:rsidR="00A43A42">
        <w:rPr>
          <w:rFonts w:ascii="Times New Roman CYR" w:hAnsi="Times New Roman CYR" w:cs="Times New Roman CYR"/>
          <w:sz w:val="28"/>
          <w:szCs w:val="28"/>
          <w:lang w:val="uk-UA"/>
        </w:rPr>
        <w:t xml:space="preserve"> </w:t>
      </w:r>
      <w:r w:rsidR="00007FD5">
        <w:rPr>
          <w:rFonts w:ascii="Times New Roman CYR" w:hAnsi="Times New Roman CYR" w:cs="Times New Roman CYR"/>
          <w:sz w:val="28"/>
          <w:szCs w:val="28"/>
          <w:lang w:val="uk-UA"/>
        </w:rPr>
        <w:t xml:space="preserve">сільської </w:t>
      </w:r>
      <w:r w:rsidR="00A43A42">
        <w:rPr>
          <w:rFonts w:ascii="Times New Roman CYR" w:hAnsi="Times New Roman CYR" w:cs="Times New Roman CYR"/>
          <w:sz w:val="28"/>
          <w:szCs w:val="28"/>
          <w:lang w:val="uk-UA"/>
        </w:rPr>
        <w:t>територіальної громади входять село Білозір’я, селище міського типу Ірдинь та хутір Баси.</w:t>
      </w:r>
    </w:p>
    <w:p w:rsidR="00A77BBB" w:rsidRDefault="00195995" w:rsidP="00195995">
      <w:pPr>
        <w:autoSpaceDE w:val="0"/>
        <w:autoSpaceDN w:val="0"/>
        <w:adjustRightInd w:val="0"/>
        <w:ind w:firstLine="567"/>
        <w:jc w:val="both"/>
        <w:rPr>
          <w:rFonts w:ascii="Times New Roman CYR" w:hAnsi="Times New Roman CYR" w:cs="Times New Roman CYR"/>
          <w:sz w:val="28"/>
          <w:szCs w:val="28"/>
          <w:lang w:val="uk-UA"/>
        </w:rPr>
      </w:pPr>
      <w:r w:rsidRPr="00195995">
        <w:rPr>
          <w:rFonts w:ascii="Times New Roman CYR" w:hAnsi="Times New Roman CYR" w:cs="Times New Roman CYR"/>
          <w:sz w:val="28"/>
          <w:szCs w:val="28"/>
          <w:lang w:val="uk-UA"/>
        </w:rPr>
        <w:t xml:space="preserve">У період воєнного стану, введеного Указом Президента України </w:t>
      </w:r>
      <w:r w:rsidRPr="00195995">
        <w:rPr>
          <w:rFonts w:ascii="Times New Roman CYR" w:hAnsi="Times New Roman CYR" w:cs="Times New Roman CYR"/>
          <w:sz w:val="28"/>
          <w:szCs w:val="28"/>
          <w:lang w:val="uk-UA"/>
        </w:rPr>
        <w:br/>
        <w:t xml:space="preserve">від 24.02.2022 №64 «Про введення воєнного стану в Україні», розроблення </w:t>
      </w:r>
      <w:r w:rsidRPr="00195995">
        <w:rPr>
          <w:rFonts w:ascii="Times New Roman CYR" w:hAnsi="Times New Roman CYR" w:cs="Times New Roman CYR"/>
          <w:sz w:val="28"/>
          <w:szCs w:val="28"/>
          <w:lang w:val="uk-UA"/>
        </w:rPr>
        <w:br/>
      </w:r>
      <w:r w:rsidR="00A77BBB" w:rsidRPr="00A77BBB">
        <w:rPr>
          <w:rFonts w:ascii="Times New Roman CYR" w:hAnsi="Times New Roman CYR" w:cs="Times New Roman CYR"/>
          <w:sz w:val="28"/>
          <w:szCs w:val="28"/>
          <w:lang w:val="uk-UA"/>
        </w:rPr>
        <w:t>Плану соціально-економічного розвитку Білозірської сільської ради на 202</w:t>
      </w:r>
      <w:r w:rsidR="00E85F77">
        <w:rPr>
          <w:rFonts w:ascii="Times New Roman CYR" w:hAnsi="Times New Roman CYR" w:cs="Times New Roman CYR"/>
          <w:sz w:val="28"/>
          <w:szCs w:val="28"/>
          <w:lang w:val="uk-UA"/>
        </w:rPr>
        <w:t>3</w:t>
      </w:r>
      <w:r w:rsidR="00A77BBB" w:rsidRPr="00A77BBB">
        <w:rPr>
          <w:rFonts w:ascii="Times New Roman CYR" w:hAnsi="Times New Roman CYR" w:cs="Times New Roman CYR"/>
          <w:sz w:val="28"/>
          <w:szCs w:val="28"/>
          <w:lang w:val="uk-UA"/>
        </w:rPr>
        <w:t xml:space="preserve"> рік (далі – План) </w:t>
      </w:r>
      <w:r w:rsidRPr="00195995">
        <w:rPr>
          <w:rFonts w:ascii="Times New Roman CYR" w:hAnsi="Times New Roman CYR" w:cs="Times New Roman CYR"/>
          <w:sz w:val="28"/>
          <w:szCs w:val="28"/>
          <w:lang w:val="uk-UA"/>
        </w:rPr>
        <w:t xml:space="preserve">рік здійснювалося відповідно до положень чинного законодавства, зокрема </w:t>
      </w:r>
      <w:r w:rsidR="00A77BBB" w:rsidRPr="00A77BBB">
        <w:rPr>
          <w:rFonts w:ascii="Times New Roman CYR" w:hAnsi="Times New Roman CYR" w:cs="Times New Roman CYR"/>
          <w:sz w:val="28"/>
          <w:szCs w:val="28"/>
          <w:lang w:val="uk-UA"/>
        </w:rPr>
        <w:t>Закони України «Про державне прогнозування та розроблення соціально-економічного розвитку України» від 23.03.2000 р. № 1602-ІІІ, «Про місцеве самоврядування в Україні», «Про об’єднання територіальних громад» та Державної стратегії регіонального розвитку на період 2021-2027 року, затвердженої постановою Кабінету міністрів України №695 від 05.08.2020 р., Наказ №75 від 30.03.2016 Міністерства регіонального розвитку, будівництва та житлово-комунального господарства України «Про затвердження методичних рекомендацій щодо формування і реалізації прогнозних та програмних документів с</w:t>
      </w:r>
      <w:r w:rsidR="00A77BBB">
        <w:rPr>
          <w:rFonts w:ascii="Times New Roman CYR" w:hAnsi="Times New Roman CYR" w:cs="Times New Roman CYR"/>
          <w:sz w:val="28"/>
          <w:szCs w:val="28"/>
          <w:lang w:val="uk-UA"/>
        </w:rPr>
        <w:t xml:space="preserve">оціально-економічного розвитку </w:t>
      </w:r>
      <w:r w:rsidR="00A77BBB" w:rsidRPr="00A77BBB">
        <w:rPr>
          <w:rFonts w:ascii="Times New Roman CYR" w:hAnsi="Times New Roman CYR" w:cs="Times New Roman CYR"/>
          <w:sz w:val="28"/>
          <w:szCs w:val="28"/>
          <w:lang w:val="uk-UA"/>
        </w:rPr>
        <w:t xml:space="preserve"> територіальної громади»</w:t>
      </w:r>
    </w:p>
    <w:p w:rsidR="00A77BBB" w:rsidRDefault="00A77BBB" w:rsidP="00A77BBB">
      <w:pPr>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План розроблено з метою висвітлення єдиної політики розвитку Білозірської </w:t>
      </w:r>
      <w:r w:rsidR="000A71C2">
        <w:rPr>
          <w:rFonts w:ascii="Times New Roman CYR" w:hAnsi="Times New Roman CYR" w:cs="Times New Roman CYR"/>
          <w:color w:val="000000"/>
          <w:sz w:val="28"/>
          <w:szCs w:val="28"/>
          <w:lang w:val="uk-UA"/>
        </w:rPr>
        <w:t>сільськ</w:t>
      </w:r>
      <w:r>
        <w:rPr>
          <w:rFonts w:ascii="Times New Roman CYR" w:hAnsi="Times New Roman CYR" w:cs="Times New Roman CYR"/>
          <w:color w:val="000000"/>
          <w:sz w:val="28"/>
          <w:szCs w:val="28"/>
          <w:lang w:val="uk-UA"/>
        </w:rPr>
        <w:t>ої територіальної громади у 202</w:t>
      </w:r>
      <w:r w:rsidR="000A71C2">
        <w:rPr>
          <w:rFonts w:ascii="Times New Roman CYR" w:hAnsi="Times New Roman CYR" w:cs="Times New Roman CYR"/>
          <w:color w:val="000000"/>
          <w:sz w:val="28"/>
          <w:szCs w:val="28"/>
          <w:lang w:val="uk-UA"/>
        </w:rPr>
        <w:t>3</w:t>
      </w:r>
      <w:r>
        <w:rPr>
          <w:rFonts w:ascii="Times New Roman CYR" w:hAnsi="Times New Roman CYR" w:cs="Times New Roman CYR"/>
          <w:color w:val="000000"/>
          <w:sz w:val="28"/>
          <w:szCs w:val="28"/>
          <w:lang w:val="uk-UA"/>
        </w:rPr>
        <w:t xml:space="preserve"> році, реалізації пріоритетів, які б забезпечили зростання добробуту і підвищення якості життя населення  громади за рахунок забезпечення позитивних структурних зрушень в економіці, підвищення її конкурентоспроможності, як основи для збалансованого зростання стандартів та показників економічного розвитку. </w:t>
      </w:r>
    </w:p>
    <w:p w:rsidR="00A77BBB" w:rsidRPr="005867BE" w:rsidRDefault="00A77BBB" w:rsidP="00A77BBB">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Відповідно до результатів соціально - економічного розвитку, наявних проблем та нагальних потреб територіальної громади, можливостей бюджету об’єднаної громади на 202</w:t>
      </w:r>
      <w:r w:rsidR="000A71C2">
        <w:rPr>
          <w:rFonts w:ascii="Times New Roman CYR" w:hAnsi="Times New Roman CYR" w:cs="Times New Roman CYR"/>
          <w:sz w:val="28"/>
          <w:szCs w:val="28"/>
          <w:lang w:val="uk-UA"/>
        </w:rPr>
        <w:t>3</w:t>
      </w:r>
      <w:r>
        <w:rPr>
          <w:rFonts w:ascii="Times New Roman CYR" w:hAnsi="Times New Roman CYR" w:cs="Times New Roman CYR"/>
          <w:sz w:val="28"/>
          <w:szCs w:val="28"/>
          <w:lang w:val="uk-UA"/>
        </w:rPr>
        <w:t xml:space="preserve"> рік, визначено цілі, пріоритети та завдання соціальної й економічної політики та розроблено основні заходи щодо їх реалізації.</w:t>
      </w:r>
    </w:p>
    <w:p w:rsidR="006B144B" w:rsidRDefault="006B144B" w:rsidP="00A43A42">
      <w:pPr>
        <w:autoSpaceDE w:val="0"/>
        <w:autoSpaceDN w:val="0"/>
        <w:adjustRightInd w:val="0"/>
        <w:rPr>
          <w:rFonts w:ascii="Calibri" w:hAnsi="Calibri" w:cs="Calibri"/>
          <w:sz w:val="22"/>
          <w:szCs w:val="22"/>
          <w:lang w:val="uk-UA"/>
        </w:rPr>
      </w:pPr>
    </w:p>
    <w:p w:rsidR="00A77BBB" w:rsidRDefault="00A77BBB" w:rsidP="00A43A42">
      <w:pPr>
        <w:autoSpaceDE w:val="0"/>
        <w:autoSpaceDN w:val="0"/>
        <w:adjustRightInd w:val="0"/>
        <w:rPr>
          <w:rFonts w:ascii="Calibri" w:hAnsi="Calibri" w:cs="Calibri"/>
          <w:sz w:val="22"/>
          <w:szCs w:val="22"/>
          <w:lang w:val="uk-UA"/>
        </w:rPr>
      </w:pPr>
    </w:p>
    <w:p w:rsidR="00A77BBB" w:rsidRDefault="00A77BBB" w:rsidP="00A43A42">
      <w:pPr>
        <w:autoSpaceDE w:val="0"/>
        <w:autoSpaceDN w:val="0"/>
        <w:adjustRightInd w:val="0"/>
        <w:rPr>
          <w:rFonts w:ascii="Calibri" w:hAnsi="Calibri" w:cs="Calibri"/>
          <w:sz w:val="22"/>
          <w:szCs w:val="22"/>
          <w:lang w:val="uk-UA"/>
        </w:rPr>
      </w:pPr>
    </w:p>
    <w:p w:rsidR="00A77BBB" w:rsidRDefault="00A77BBB" w:rsidP="00A43A42">
      <w:pPr>
        <w:autoSpaceDE w:val="0"/>
        <w:autoSpaceDN w:val="0"/>
        <w:adjustRightInd w:val="0"/>
        <w:rPr>
          <w:rFonts w:ascii="Calibri" w:hAnsi="Calibri" w:cs="Calibri"/>
          <w:sz w:val="22"/>
          <w:szCs w:val="22"/>
          <w:lang w:val="uk-UA"/>
        </w:rPr>
      </w:pPr>
    </w:p>
    <w:p w:rsidR="00A77BBB" w:rsidRDefault="00A77BBB" w:rsidP="00A43A42">
      <w:pPr>
        <w:autoSpaceDE w:val="0"/>
        <w:autoSpaceDN w:val="0"/>
        <w:adjustRightInd w:val="0"/>
        <w:rPr>
          <w:rFonts w:ascii="Calibri" w:hAnsi="Calibri" w:cs="Calibri"/>
          <w:sz w:val="22"/>
          <w:szCs w:val="22"/>
          <w:lang w:val="uk-UA"/>
        </w:rPr>
      </w:pPr>
    </w:p>
    <w:p w:rsidR="0079459C" w:rsidRDefault="00A43A42" w:rsidP="00A43A42">
      <w:pPr>
        <w:autoSpaceDE w:val="0"/>
        <w:autoSpaceDN w:val="0"/>
        <w:adjustRightInd w:val="0"/>
        <w:rPr>
          <w:rFonts w:ascii="Times New Roman CYR" w:hAnsi="Times New Roman CYR" w:cs="Times New Roman CYR"/>
          <w:b/>
          <w:bCs/>
          <w:color w:val="000000"/>
          <w:sz w:val="28"/>
          <w:szCs w:val="28"/>
          <w:lang w:val="uk-UA"/>
        </w:rPr>
      </w:pPr>
      <w:r w:rsidRPr="002B2B61">
        <w:rPr>
          <w:b/>
          <w:bCs/>
          <w:color w:val="000000"/>
          <w:sz w:val="28"/>
          <w:szCs w:val="28"/>
          <w:lang w:val="uk-UA"/>
        </w:rPr>
        <w:t xml:space="preserve">2. </w:t>
      </w:r>
      <w:r>
        <w:rPr>
          <w:rFonts w:ascii="Times New Roman CYR" w:hAnsi="Times New Roman CYR" w:cs="Times New Roman CYR"/>
          <w:b/>
          <w:bCs/>
          <w:color w:val="000000"/>
          <w:sz w:val="28"/>
          <w:szCs w:val="28"/>
          <w:lang w:val="uk-UA"/>
        </w:rPr>
        <w:t>Особливості соціально-економічного стану.</w:t>
      </w:r>
    </w:p>
    <w:p w:rsidR="002B2B61" w:rsidRPr="00C653A4" w:rsidRDefault="002B2B61" w:rsidP="002B2B61">
      <w:pPr>
        <w:autoSpaceDE w:val="0"/>
        <w:autoSpaceDN w:val="0"/>
        <w:adjustRightInd w:val="0"/>
        <w:ind w:firstLine="567"/>
        <w:jc w:val="both"/>
        <w:rPr>
          <w:rFonts w:eastAsia="Times New Roman"/>
          <w:b/>
          <w:sz w:val="28"/>
          <w:szCs w:val="28"/>
          <w:lang w:val="uk-UA" w:eastAsia="ru-RU"/>
        </w:rPr>
      </w:pPr>
      <w:r w:rsidRPr="00C653A4">
        <w:rPr>
          <w:rFonts w:eastAsia="Times New Roman"/>
          <w:b/>
          <w:sz w:val="28"/>
          <w:szCs w:val="28"/>
          <w:lang w:val="uk-UA" w:eastAsia="ru-RU"/>
        </w:rPr>
        <w:t>2.1. Аналіз економічного та соціального розвитку Білозірської сільської територіальної громади.</w:t>
      </w:r>
    </w:p>
    <w:p w:rsidR="00011F36" w:rsidRDefault="00011F36" w:rsidP="007C2C24">
      <w:pPr>
        <w:autoSpaceDE w:val="0"/>
        <w:autoSpaceDN w:val="0"/>
        <w:adjustRightInd w:val="0"/>
        <w:ind w:firstLine="567"/>
        <w:jc w:val="both"/>
        <w:rPr>
          <w:rFonts w:eastAsia="Times New Roman"/>
          <w:sz w:val="28"/>
          <w:szCs w:val="28"/>
          <w:lang w:val="uk-UA" w:eastAsia="ru-RU"/>
        </w:rPr>
      </w:pPr>
      <w:r w:rsidRPr="00011F36">
        <w:rPr>
          <w:rFonts w:eastAsia="Times New Roman"/>
          <w:sz w:val="28"/>
          <w:szCs w:val="28"/>
          <w:lang w:val="uk-UA" w:eastAsia="ru-RU"/>
        </w:rPr>
        <w:t xml:space="preserve">Умови воєнного часу зумовили нові виклики, що постали перед </w:t>
      </w:r>
      <w:r w:rsidR="00007FD5">
        <w:rPr>
          <w:rFonts w:eastAsia="Times New Roman"/>
          <w:sz w:val="28"/>
          <w:szCs w:val="28"/>
          <w:lang w:val="uk-UA" w:eastAsia="ru-RU"/>
        </w:rPr>
        <w:t>Білозір</w:t>
      </w:r>
      <w:r w:rsidRPr="00011F36">
        <w:rPr>
          <w:rFonts w:eastAsia="Times New Roman"/>
          <w:sz w:val="28"/>
          <w:szCs w:val="28"/>
          <w:lang w:val="uk-UA" w:eastAsia="ru-RU"/>
        </w:rPr>
        <w:t>ською громадою. Виникла необхідність покращення умов для активізації діяльності, поліпшення середовища для ведення ділової та економічної діяльності, покращення загальних макроекономічних показників та, як наслідок, забезпечення сталого соціально-економічного відновлення та розвитку</w:t>
      </w:r>
    </w:p>
    <w:p w:rsidR="007C2C24" w:rsidRDefault="0079459C" w:rsidP="007C2C24">
      <w:pPr>
        <w:autoSpaceDE w:val="0"/>
        <w:autoSpaceDN w:val="0"/>
        <w:adjustRightInd w:val="0"/>
        <w:ind w:firstLine="567"/>
        <w:jc w:val="both"/>
        <w:rPr>
          <w:rFonts w:ascii="Times New Roman CYR" w:hAnsi="Times New Roman CYR" w:cs="Times New Roman CYR"/>
          <w:sz w:val="28"/>
          <w:szCs w:val="28"/>
          <w:lang w:val="uk-UA"/>
        </w:rPr>
      </w:pPr>
      <w:r w:rsidRPr="0079459C">
        <w:rPr>
          <w:rFonts w:eastAsia="Times New Roman"/>
          <w:sz w:val="28"/>
          <w:szCs w:val="28"/>
          <w:lang w:val="uk-UA" w:eastAsia="ru-RU"/>
        </w:rPr>
        <w:t xml:space="preserve">Економічний потенціал </w:t>
      </w:r>
      <w:r>
        <w:rPr>
          <w:rFonts w:eastAsia="Times New Roman"/>
          <w:sz w:val="28"/>
          <w:szCs w:val="28"/>
          <w:lang w:val="uk-UA" w:eastAsia="ru-RU"/>
        </w:rPr>
        <w:t>Білозір</w:t>
      </w:r>
      <w:r w:rsidRPr="0079459C">
        <w:rPr>
          <w:rFonts w:eastAsia="Times New Roman"/>
          <w:sz w:val="28"/>
          <w:szCs w:val="28"/>
          <w:lang w:val="uk-UA" w:eastAsia="ru-RU"/>
        </w:rPr>
        <w:t xml:space="preserve">ської </w:t>
      </w:r>
      <w:r>
        <w:rPr>
          <w:rFonts w:eastAsia="Times New Roman"/>
          <w:sz w:val="28"/>
          <w:szCs w:val="28"/>
          <w:lang w:val="uk-UA" w:eastAsia="ru-RU"/>
        </w:rPr>
        <w:t>сіль</w:t>
      </w:r>
      <w:r w:rsidRPr="0079459C">
        <w:rPr>
          <w:rFonts w:eastAsia="Times New Roman"/>
          <w:sz w:val="28"/>
          <w:szCs w:val="28"/>
          <w:lang w:val="uk-UA" w:eastAsia="ru-RU"/>
        </w:rPr>
        <w:t xml:space="preserve">ської територіальної громади передусім характеризується </w:t>
      </w:r>
      <w:r w:rsidR="007C2C24">
        <w:rPr>
          <w:rFonts w:eastAsia="Times New Roman"/>
          <w:sz w:val="28"/>
          <w:szCs w:val="28"/>
          <w:lang w:val="uk-UA" w:eastAsia="ru-RU"/>
        </w:rPr>
        <w:t xml:space="preserve">такими галузями, як </w:t>
      </w:r>
      <w:r w:rsidR="007C2C24" w:rsidRPr="007C2C24">
        <w:rPr>
          <w:rFonts w:eastAsia="Times New Roman"/>
          <w:sz w:val="28"/>
          <w:szCs w:val="28"/>
          <w:lang w:val="uk-UA" w:eastAsia="ru-RU"/>
        </w:rPr>
        <w:t>сільське го</w:t>
      </w:r>
      <w:r w:rsidR="00E85F77">
        <w:rPr>
          <w:rFonts w:eastAsia="Times New Roman"/>
          <w:sz w:val="28"/>
          <w:szCs w:val="28"/>
          <w:lang w:val="uk-UA" w:eastAsia="ru-RU"/>
        </w:rPr>
        <w:t>сподарство, лісозаготівля, переробка деревини та</w:t>
      </w:r>
      <w:r w:rsidR="007C2C24" w:rsidRPr="007C2C24">
        <w:rPr>
          <w:rFonts w:eastAsia="Times New Roman"/>
          <w:sz w:val="28"/>
          <w:szCs w:val="28"/>
          <w:lang w:val="uk-UA" w:eastAsia="ru-RU"/>
        </w:rPr>
        <w:t xml:space="preserve"> послуги торгівлі.</w:t>
      </w:r>
      <w:r w:rsidR="007C2C24" w:rsidRPr="007C2C24">
        <w:rPr>
          <w:rFonts w:ascii="Times New Roman CYR" w:hAnsi="Times New Roman CYR" w:cs="Times New Roman CYR"/>
          <w:sz w:val="28"/>
          <w:szCs w:val="28"/>
          <w:lang w:val="uk-UA"/>
        </w:rPr>
        <w:t xml:space="preserve"> </w:t>
      </w:r>
      <w:r w:rsidR="007C2C24">
        <w:rPr>
          <w:rFonts w:ascii="Times New Roman CYR" w:hAnsi="Times New Roman CYR" w:cs="Times New Roman CYR"/>
          <w:sz w:val="28"/>
          <w:szCs w:val="28"/>
          <w:lang w:val="uk-UA"/>
        </w:rPr>
        <w:t>Станом на 01.12.2022р. у</w:t>
      </w:r>
      <w:r w:rsidR="007C2C24" w:rsidRPr="009812D5">
        <w:rPr>
          <w:rFonts w:ascii="Times New Roman CYR" w:hAnsi="Times New Roman CYR" w:cs="Times New Roman CYR"/>
          <w:sz w:val="28"/>
          <w:szCs w:val="28"/>
          <w:lang w:val="uk-UA"/>
        </w:rPr>
        <w:t xml:space="preserve"> Б</w:t>
      </w:r>
      <w:r w:rsidR="007C2C24">
        <w:rPr>
          <w:rFonts w:ascii="Times New Roman CYR" w:hAnsi="Times New Roman CYR" w:cs="Times New Roman CYR"/>
          <w:sz w:val="28"/>
          <w:szCs w:val="28"/>
          <w:lang w:val="uk-UA"/>
        </w:rPr>
        <w:t xml:space="preserve">ілозірській </w:t>
      </w:r>
      <w:r w:rsidR="00007FD5">
        <w:rPr>
          <w:rFonts w:ascii="Times New Roman CYR" w:hAnsi="Times New Roman CYR" w:cs="Times New Roman CYR"/>
          <w:sz w:val="28"/>
          <w:szCs w:val="28"/>
          <w:lang w:val="uk-UA"/>
        </w:rPr>
        <w:t>громаді</w:t>
      </w:r>
      <w:r w:rsidR="007C2C24">
        <w:rPr>
          <w:rFonts w:ascii="Times New Roman CYR" w:hAnsi="Times New Roman CYR" w:cs="Times New Roman CYR"/>
          <w:sz w:val="28"/>
          <w:szCs w:val="28"/>
          <w:lang w:val="uk-UA"/>
        </w:rPr>
        <w:t xml:space="preserve"> зареєстровано 76</w:t>
      </w:r>
      <w:r w:rsidR="007C2C24" w:rsidRPr="009812D5">
        <w:rPr>
          <w:rFonts w:ascii="Times New Roman CYR" w:hAnsi="Times New Roman CYR" w:cs="Times New Roman CYR"/>
          <w:sz w:val="28"/>
          <w:szCs w:val="28"/>
          <w:lang w:val="uk-UA"/>
        </w:rPr>
        <w:t xml:space="preserve"> юридичн</w:t>
      </w:r>
      <w:r w:rsidR="007C2C24">
        <w:rPr>
          <w:rFonts w:ascii="Times New Roman CYR" w:hAnsi="Times New Roman CYR" w:cs="Times New Roman CYR"/>
          <w:sz w:val="28"/>
          <w:szCs w:val="28"/>
          <w:lang w:val="uk-UA"/>
        </w:rPr>
        <w:t>их</w:t>
      </w:r>
      <w:r w:rsidR="007C2C24" w:rsidRPr="009812D5">
        <w:rPr>
          <w:rFonts w:ascii="Times New Roman CYR" w:hAnsi="Times New Roman CYR" w:cs="Times New Roman CYR"/>
          <w:sz w:val="28"/>
          <w:szCs w:val="28"/>
          <w:lang w:val="uk-UA"/>
        </w:rPr>
        <w:t xml:space="preserve"> ос</w:t>
      </w:r>
      <w:r w:rsidR="007C2C24">
        <w:rPr>
          <w:rFonts w:ascii="Times New Roman CYR" w:hAnsi="Times New Roman CYR" w:cs="Times New Roman CYR"/>
          <w:sz w:val="28"/>
          <w:szCs w:val="28"/>
          <w:lang w:val="uk-UA"/>
        </w:rPr>
        <w:t>іб</w:t>
      </w:r>
      <w:r w:rsidR="007C2C24" w:rsidRPr="009812D5">
        <w:rPr>
          <w:rFonts w:ascii="Times New Roman CYR" w:hAnsi="Times New Roman CYR" w:cs="Times New Roman CYR"/>
          <w:sz w:val="28"/>
          <w:szCs w:val="28"/>
          <w:lang w:val="uk-UA"/>
        </w:rPr>
        <w:t xml:space="preserve"> та </w:t>
      </w:r>
      <w:r w:rsidR="007C2C24">
        <w:rPr>
          <w:rFonts w:ascii="Times New Roman CYR" w:hAnsi="Times New Roman CYR" w:cs="Times New Roman CYR"/>
          <w:sz w:val="28"/>
          <w:szCs w:val="28"/>
          <w:lang w:val="uk-UA"/>
        </w:rPr>
        <w:t xml:space="preserve">276 </w:t>
      </w:r>
      <w:r w:rsidR="007C2C24" w:rsidRPr="009812D5">
        <w:rPr>
          <w:rFonts w:ascii="Times New Roman CYR" w:hAnsi="Times New Roman CYR" w:cs="Times New Roman CYR"/>
          <w:sz w:val="28"/>
          <w:szCs w:val="28"/>
          <w:lang w:val="uk-UA"/>
        </w:rPr>
        <w:t>приватних підприємців. Найбільшими з яких є:</w:t>
      </w:r>
    </w:p>
    <w:p w:rsidR="007C2C24" w:rsidRPr="00663A5F" w:rsidRDefault="007C2C24" w:rsidP="007C2C24">
      <w:pPr>
        <w:autoSpaceDE w:val="0"/>
        <w:autoSpaceDN w:val="0"/>
        <w:adjustRightInd w:val="0"/>
        <w:ind w:firstLine="567"/>
        <w:jc w:val="both"/>
        <w:rPr>
          <w:rFonts w:ascii="Times New Roman CYR" w:hAnsi="Times New Roman CYR" w:cs="Times New Roman CYR"/>
          <w:sz w:val="28"/>
          <w:szCs w:val="28"/>
          <w:lang w:val="uk-UA"/>
        </w:rPr>
      </w:pPr>
      <w:r w:rsidRPr="00663A5F">
        <w:rPr>
          <w:rFonts w:ascii="Times New Roman CYR" w:hAnsi="Times New Roman CYR" w:cs="Times New Roman CYR"/>
          <w:b/>
          <w:bCs/>
          <w:sz w:val="28"/>
          <w:szCs w:val="28"/>
          <w:lang w:val="uk-UA"/>
        </w:rPr>
        <w:t>-</w:t>
      </w:r>
      <w:r>
        <w:rPr>
          <w:rFonts w:ascii="Times New Roman CYR" w:hAnsi="Times New Roman CYR" w:cs="Times New Roman CYR"/>
          <w:b/>
          <w:bCs/>
          <w:sz w:val="28"/>
          <w:szCs w:val="28"/>
          <w:lang w:val="uk-UA"/>
        </w:rPr>
        <w:t xml:space="preserve"> </w:t>
      </w:r>
      <w:r w:rsidRPr="00663A5F">
        <w:rPr>
          <w:rFonts w:ascii="Times New Roman CYR" w:hAnsi="Times New Roman CYR" w:cs="Times New Roman CYR"/>
          <w:b/>
          <w:bCs/>
          <w:sz w:val="28"/>
          <w:szCs w:val="28"/>
          <w:lang w:val="uk-UA"/>
        </w:rPr>
        <w:t xml:space="preserve">ТОВ </w:t>
      </w:r>
      <w:r w:rsidRPr="00D37B03">
        <w:rPr>
          <w:b/>
          <w:bCs/>
          <w:sz w:val="28"/>
          <w:szCs w:val="28"/>
          <w:lang w:val="uk-UA"/>
        </w:rPr>
        <w:t>«</w:t>
      </w:r>
      <w:r w:rsidRPr="00663A5F">
        <w:rPr>
          <w:rFonts w:ascii="Times New Roman CYR" w:hAnsi="Times New Roman CYR" w:cs="Times New Roman CYR"/>
          <w:b/>
          <w:bCs/>
          <w:sz w:val="28"/>
          <w:szCs w:val="28"/>
          <w:lang w:val="uk-UA"/>
        </w:rPr>
        <w:t>Білозірське Агро</w:t>
      </w:r>
      <w:r w:rsidRPr="00D37B03">
        <w:rPr>
          <w:b/>
          <w:bCs/>
          <w:sz w:val="28"/>
          <w:szCs w:val="28"/>
          <w:lang w:val="uk-UA"/>
        </w:rPr>
        <w:t>»</w:t>
      </w:r>
      <w:r w:rsidRPr="00D37B03">
        <w:rPr>
          <w:sz w:val="28"/>
          <w:szCs w:val="28"/>
          <w:lang w:val="uk-UA"/>
        </w:rPr>
        <w:t xml:space="preserve"> - </w:t>
      </w:r>
      <w:r w:rsidRPr="00663A5F">
        <w:rPr>
          <w:rFonts w:ascii="Times New Roman CYR" w:hAnsi="Times New Roman CYR" w:cs="Times New Roman CYR"/>
          <w:sz w:val="28"/>
          <w:szCs w:val="28"/>
          <w:lang w:val="uk-UA"/>
        </w:rPr>
        <w:t>вирощування</w:t>
      </w:r>
      <w:r w:rsidRPr="00663A5F">
        <w:rPr>
          <w:sz w:val="28"/>
          <w:szCs w:val="28"/>
          <w:lang w:val="en-US"/>
        </w:rPr>
        <w:t> </w:t>
      </w:r>
      <w:r w:rsidRPr="00663A5F">
        <w:rPr>
          <w:rFonts w:ascii="Times New Roman CYR" w:hAnsi="Times New Roman CYR" w:cs="Times New Roman CYR"/>
          <w:sz w:val="28"/>
          <w:szCs w:val="28"/>
          <w:lang w:val="uk-UA"/>
        </w:rPr>
        <w:t>зернових та технічних культур, а також надання</w:t>
      </w:r>
      <w:r>
        <w:rPr>
          <w:rFonts w:ascii="Times New Roman CYR" w:hAnsi="Times New Roman CYR" w:cs="Times New Roman CYR"/>
          <w:sz w:val="28"/>
          <w:szCs w:val="28"/>
          <w:lang w:val="uk-UA"/>
        </w:rPr>
        <w:t xml:space="preserve"> послуг у рослинництві;</w:t>
      </w:r>
    </w:p>
    <w:p w:rsidR="007C2C24" w:rsidRDefault="007C2C24" w:rsidP="007C2C24">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b/>
          <w:bCs/>
          <w:sz w:val="28"/>
          <w:szCs w:val="28"/>
          <w:lang w:val="uk-UA"/>
        </w:rPr>
        <w:t xml:space="preserve">- ТОВ </w:t>
      </w:r>
      <w:r w:rsidRPr="00A43A42">
        <w:rPr>
          <w:b/>
          <w:bCs/>
          <w:sz w:val="28"/>
          <w:szCs w:val="28"/>
        </w:rPr>
        <w:t>«</w:t>
      </w:r>
      <w:r>
        <w:rPr>
          <w:rFonts w:ascii="Times New Roman CYR" w:hAnsi="Times New Roman CYR" w:cs="Times New Roman CYR"/>
          <w:b/>
          <w:bCs/>
          <w:sz w:val="28"/>
          <w:szCs w:val="28"/>
          <w:lang w:val="uk-UA"/>
        </w:rPr>
        <w:t>Черлис</w:t>
      </w:r>
      <w:r w:rsidRPr="00A43A42">
        <w:rPr>
          <w:b/>
          <w:bCs/>
          <w:sz w:val="28"/>
          <w:szCs w:val="28"/>
        </w:rPr>
        <w:t>»</w:t>
      </w:r>
      <w:r w:rsidRPr="00A43A42">
        <w:rPr>
          <w:sz w:val="28"/>
          <w:szCs w:val="28"/>
        </w:rPr>
        <w:t xml:space="preserve"> - </w:t>
      </w:r>
      <w:r>
        <w:rPr>
          <w:rFonts w:ascii="Times New Roman CYR" w:hAnsi="Times New Roman CYR" w:cs="Times New Roman CYR"/>
          <w:sz w:val="28"/>
          <w:szCs w:val="28"/>
          <w:lang w:val="uk-UA"/>
        </w:rPr>
        <w:t>вирощування</w:t>
      </w:r>
      <w:r>
        <w:rPr>
          <w:sz w:val="28"/>
          <w:szCs w:val="28"/>
          <w:lang w:val="en-US"/>
        </w:rPr>
        <w:t> </w:t>
      </w:r>
      <w:r>
        <w:rPr>
          <w:rFonts w:ascii="Times New Roman CYR" w:hAnsi="Times New Roman CYR" w:cs="Times New Roman CYR"/>
          <w:sz w:val="28"/>
          <w:szCs w:val="28"/>
          <w:lang w:val="uk-UA"/>
        </w:rPr>
        <w:t xml:space="preserve">зернових та технічних культур, а також оптова торгівля зерном та надання </w:t>
      </w:r>
      <w:r w:rsidR="00C653A4">
        <w:rPr>
          <w:rFonts w:ascii="Times New Roman CYR" w:hAnsi="Times New Roman CYR" w:cs="Times New Roman CYR"/>
          <w:sz w:val="28"/>
          <w:szCs w:val="28"/>
          <w:lang w:val="uk-UA"/>
        </w:rPr>
        <w:t>послуг у рослинництві.</w:t>
      </w:r>
    </w:p>
    <w:p w:rsidR="007C2C24" w:rsidRPr="00827C8F" w:rsidRDefault="007C2C24" w:rsidP="00007FD5">
      <w:pPr>
        <w:autoSpaceDE w:val="0"/>
        <w:autoSpaceDN w:val="0"/>
        <w:adjustRightInd w:val="0"/>
        <w:ind w:firstLine="567"/>
        <w:jc w:val="both"/>
        <w:rPr>
          <w:rFonts w:ascii="Times New Roman CYR" w:hAnsi="Times New Roman CYR" w:cs="Times New Roman CYR"/>
          <w:sz w:val="28"/>
          <w:szCs w:val="28"/>
          <w:lang w:val="uk-UA"/>
        </w:rPr>
      </w:pPr>
      <w:r w:rsidRPr="00827C8F">
        <w:rPr>
          <w:rFonts w:ascii="Times New Roman CYR" w:hAnsi="Times New Roman CYR" w:cs="Times New Roman CYR"/>
          <w:sz w:val="28"/>
          <w:szCs w:val="28"/>
          <w:lang w:val="uk-UA"/>
        </w:rPr>
        <w:t xml:space="preserve">На території </w:t>
      </w:r>
      <w:r>
        <w:rPr>
          <w:rFonts w:ascii="Times New Roman CYR" w:hAnsi="Times New Roman CYR" w:cs="Times New Roman CYR"/>
          <w:sz w:val="28"/>
          <w:szCs w:val="28"/>
          <w:lang w:val="uk-UA"/>
        </w:rPr>
        <w:t>громади</w:t>
      </w:r>
      <w:r w:rsidRPr="00827C8F">
        <w:rPr>
          <w:rFonts w:ascii="Times New Roman CYR" w:hAnsi="Times New Roman CYR" w:cs="Times New Roman CYR"/>
          <w:sz w:val="28"/>
          <w:szCs w:val="28"/>
          <w:lang w:val="uk-UA"/>
        </w:rPr>
        <w:t xml:space="preserve"> функціонує </w:t>
      </w:r>
      <w:r w:rsidRPr="006B37FB">
        <w:rPr>
          <w:rFonts w:ascii="Times New Roman CYR" w:hAnsi="Times New Roman CYR" w:cs="Times New Roman CYR"/>
          <w:sz w:val="28"/>
          <w:szCs w:val="28"/>
          <w:lang w:val="uk-UA"/>
        </w:rPr>
        <w:t xml:space="preserve">28 закладів торгівлі та 21заклад </w:t>
      </w:r>
      <w:r>
        <w:rPr>
          <w:rFonts w:ascii="Times New Roman CYR" w:hAnsi="Times New Roman CYR" w:cs="Times New Roman CYR"/>
          <w:sz w:val="28"/>
          <w:szCs w:val="28"/>
          <w:lang w:val="uk-UA"/>
        </w:rPr>
        <w:t xml:space="preserve">по обслуговуванню населення: </w:t>
      </w:r>
      <w:r w:rsidRPr="00827C8F">
        <w:rPr>
          <w:rFonts w:ascii="Times New Roman CYR" w:hAnsi="Times New Roman CYR" w:cs="Times New Roman CYR"/>
          <w:sz w:val="28"/>
          <w:szCs w:val="28"/>
          <w:lang w:val="uk-UA"/>
        </w:rPr>
        <w:t xml:space="preserve">2 АЗС, </w:t>
      </w:r>
      <w:r>
        <w:rPr>
          <w:rFonts w:ascii="Times New Roman CYR" w:hAnsi="Times New Roman CYR" w:cs="Times New Roman CYR"/>
          <w:sz w:val="28"/>
          <w:szCs w:val="28"/>
          <w:lang w:val="uk-UA"/>
        </w:rPr>
        <w:t>2</w:t>
      </w:r>
      <w:r w:rsidRPr="00827C8F">
        <w:rPr>
          <w:rFonts w:ascii="Times New Roman CYR" w:hAnsi="Times New Roman CYR" w:cs="Times New Roman CYR"/>
          <w:sz w:val="28"/>
          <w:szCs w:val="28"/>
          <w:lang w:val="uk-UA"/>
        </w:rPr>
        <w:t xml:space="preserve"> заклади громадського харчування, </w:t>
      </w:r>
      <w:r>
        <w:rPr>
          <w:rFonts w:ascii="Times New Roman CYR" w:hAnsi="Times New Roman CYR" w:cs="Times New Roman CYR"/>
          <w:sz w:val="28"/>
          <w:szCs w:val="28"/>
          <w:lang w:val="uk-UA"/>
        </w:rPr>
        <w:t>4</w:t>
      </w:r>
      <w:r w:rsidRPr="00827C8F">
        <w:rPr>
          <w:rFonts w:ascii="Times New Roman CYR" w:hAnsi="Times New Roman CYR" w:cs="Times New Roman CYR"/>
          <w:sz w:val="28"/>
          <w:szCs w:val="28"/>
          <w:lang w:val="uk-UA"/>
        </w:rPr>
        <w:t xml:space="preserve"> перукар</w:t>
      </w:r>
      <w:r>
        <w:rPr>
          <w:rFonts w:ascii="Times New Roman CYR" w:hAnsi="Times New Roman CYR" w:cs="Times New Roman CYR"/>
          <w:sz w:val="28"/>
          <w:szCs w:val="28"/>
          <w:lang w:val="uk-UA"/>
        </w:rPr>
        <w:t>ні</w:t>
      </w:r>
      <w:r w:rsidRPr="00827C8F">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4 аптеки</w:t>
      </w:r>
      <w:r w:rsidRPr="00827C8F">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ветеринарна клініка</w:t>
      </w:r>
      <w:r w:rsidRPr="00827C8F">
        <w:rPr>
          <w:rFonts w:ascii="Times New Roman CYR" w:hAnsi="Times New Roman CYR" w:cs="Times New Roman CYR"/>
          <w:sz w:val="28"/>
          <w:szCs w:val="28"/>
          <w:lang w:val="uk-UA"/>
        </w:rPr>
        <w:t xml:space="preserve">, 3 СТО, </w:t>
      </w:r>
      <w:r>
        <w:rPr>
          <w:rFonts w:ascii="Times New Roman CYR" w:hAnsi="Times New Roman CYR" w:cs="Times New Roman CYR"/>
          <w:sz w:val="28"/>
          <w:szCs w:val="28"/>
          <w:lang w:val="uk-UA"/>
        </w:rPr>
        <w:t>3</w:t>
      </w:r>
      <w:r w:rsidRPr="00827C8F">
        <w:rPr>
          <w:rFonts w:ascii="Times New Roman CYR" w:hAnsi="Times New Roman CYR" w:cs="Times New Roman CYR"/>
          <w:sz w:val="28"/>
          <w:szCs w:val="28"/>
          <w:lang w:val="uk-UA"/>
        </w:rPr>
        <w:t xml:space="preserve"> майстерні </w:t>
      </w:r>
      <w:r>
        <w:rPr>
          <w:rFonts w:ascii="Times New Roman CYR" w:hAnsi="Times New Roman CYR" w:cs="Times New Roman CYR"/>
          <w:sz w:val="28"/>
          <w:szCs w:val="28"/>
          <w:lang w:val="uk-UA"/>
        </w:rPr>
        <w:t>з</w:t>
      </w:r>
      <w:r w:rsidRPr="00827C8F">
        <w:rPr>
          <w:rFonts w:ascii="Times New Roman CYR" w:hAnsi="Times New Roman CYR" w:cs="Times New Roman CYR"/>
          <w:sz w:val="28"/>
          <w:szCs w:val="28"/>
          <w:lang w:val="uk-UA"/>
        </w:rPr>
        <w:t xml:space="preserve"> пошитт</w:t>
      </w:r>
      <w:r>
        <w:rPr>
          <w:rFonts w:ascii="Times New Roman CYR" w:hAnsi="Times New Roman CYR" w:cs="Times New Roman CYR"/>
          <w:sz w:val="28"/>
          <w:szCs w:val="28"/>
          <w:lang w:val="uk-UA"/>
        </w:rPr>
        <w:t>я</w:t>
      </w:r>
      <w:r w:rsidRPr="00827C8F">
        <w:rPr>
          <w:rFonts w:ascii="Times New Roman CYR" w:hAnsi="Times New Roman CYR" w:cs="Times New Roman CYR"/>
          <w:sz w:val="28"/>
          <w:szCs w:val="28"/>
          <w:lang w:val="uk-UA"/>
        </w:rPr>
        <w:t xml:space="preserve"> одяг</w:t>
      </w:r>
      <w:r>
        <w:rPr>
          <w:rFonts w:ascii="Times New Roman CYR" w:hAnsi="Times New Roman CYR" w:cs="Times New Roman CYR"/>
          <w:sz w:val="28"/>
          <w:szCs w:val="28"/>
          <w:lang w:val="uk-UA"/>
        </w:rPr>
        <w:t>у.</w:t>
      </w:r>
    </w:p>
    <w:p w:rsidR="00622109" w:rsidRPr="00622109" w:rsidRDefault="007C2C24" w:rsidP="00007FD5">
      <w:pPr>
        <w:pStyle w:val="a3"/>
        <w:jc w:val="both"/>
        <w:rPr>
          <w:rFonts w:ascii="Times New Roman" w:hAnsi="Times New Roman"/>
          <w:sz w:val="28"/>
          <w:szCs w:val="28"/>
          <w:lang w:val="uk-UA"/>
        </w:rPr>
      </w:pPr>
      <w:r w:rsidRPr="00622109">
        <w:rPr>
          <w:rFonts w:ascii="Times New Roman" w:hAnsi="Times New Roman"/>
          <w:sz w:val="28"/>
          <w:szCs w:val="28"/>
        </w:rPr>
        <w:t>Діюча торговельна мережа</w:t>
      </w:r>
      <w:r w:rsidRPr="00622109">
        <w:rPr>
          <w:rFonts w:ascii="Times New Roman" w:hAnsi="Times New Roman"/>
          <w:sz w:val="28"/>
          <w:szCs w:val="28"/>
          <w:lang w:val="uk-UA"/>
        </w:rPr>
        <w:t xml:space="preserve"> та мережа надання послуг</w:t>
      </w:r>
      <w:r w:rsidRPr="00622109">
        <w:rPr>
          <w:rFonts w:ascii="Times New Roman" w:hAnsi="Times New Roman"/>
          <w:sz w:val="28"/>
          <w:szCs w:val="28"/>
        </w:rPr>
        <w:t xml:space="preserve"> повністю задовольняє попит населення в товарах першої необхідності</w:t>
      </w:r>
      <w:r w:rsidRPr="00622109">
        <w:rPr>
          <w:rFonts w:ascii="Times New Roman" w:hAnsi="Times New Roman"/>
          <w:sz w:val="28"/>
          <w:szCs w:val="28"/>
          <w:lang w:val="uk-UA"/>
        </w:rPr>
        <w:t>,</w:t>
      </w:r>
      <w:r w:rsidRPr="00622109">
        <w:rPr>
          <w:rFonts w:ascii="Times New Roman" w:hAnsi="Times New Roman"/>
          <w:sz w:val="28"/>
          <w:szCs w:val="28"/>
        </w:rPr>
        <w:t xml:space="preserve"> </w:t>
      </w:r>
      <w:proofErr w:type="gramStart"/>
      <w:r w:rsidRPr="00622109">
        <w:rPr>
          <w:rFonts w:ascii="Times New Roman" w:hAnsi="Times New Roman"/>
          <w:sz w:val="28"/>
          <w:szCs w:val="28"/>
          <w:lang w:val="uk-UA"/>
        </w:rPr>
        <w:t>кр</w:t>
      </w:r>
      <w:proofErr w:type="gramEnd"/>
      <w:r w:rsidRPr="00622109">
        <w:rPr>
          <w:rFonts w:ascii="Times New Roman" w:hAnsi="Times New Roman"/>
          <w:sz w:val="28"/>
          <w:szCs w:val="28"/>
          <w:lang w:val="uk-UA"/>
        </w:rPr>
        <w:t>ім того</w:t>
      </w:r>
      <w:r w:rsidRPr="00622109">
        <w:rPr>
          <w:rFonts w:ascii="Times New Roman" w:hAnsi="Times New Roman"/>
          <w:sz w:val="28"/>
          <w:szCs w:val="28"/>
        </w:rPr>
        <w:t xml:space="preserve"> на території </w:t>
      </w:r>
      <w:r w:rsidRPr="00622109">
        <w:rPr>
          <w:rFonts w:ascii="Times New Roman" w:hAnsi="Times New Roman"/>
          <w:sz w:val="28"/>
          <w:szCs w:val="28"/>
          <w:lang w:val="uk-UA"/>
        </w:rPr>
        <w:t xml:space="preserve">громади </w:t>
      </w:r>
      <w:r w:rsidRPr="00622109">
        <w:rPr>
          <w:rFonts w:ascii="Times New Roman" w:hAnsi="Times New Roman"/>
          <w:sz w:val="28"/>
          <w:szCs w:val="28"/>
        </w:rPr>
        <w:t>здійснюється виїз</w:t>
      </w:r>
      <w:r w:rsidRPr="00622109">
        <w:rPr>
          <w:rFonts w:ascii="Times New Roman" w:hAnsi="Times New Roman"/>
          <w:sz w:val="28"/>
          <w:szCs w:val="28"/>
          <w:lang w:val="uk-UA"/>
        </w:rPr>
        <w:t>д</w:t>
      </w:r>
      <w:r w:rsidRPr="00622109">
        <w:rPr>
          <w:rFonts w:ascii="Times New Roman" w:hAnsi="Times New Roman"/>
          <w:sz w:val="28"/>
          <w:szCs w:val="28"/>
        </w:rPr>
        <w:t>на торгівля.</w:t>
      </w:r>
    </w:p>
    <w:p w:rsidR="00622109" w:rsidRPr="00CB612A" w:rsidRDefault="00622109" w:rsidP="000A71C2">
      <w:pPr>
        <w:pStyle w:val="a3"/>
        <w:ind w:firstLine="708"/>
        <w:jc w:val="both"/>
        <w:rPr>
          <w:rFonts w:ascii="Times New Roman" w:eastAsia="Times New Roman" w:hAnsi="Times New Roman"/>
          <w:bCs/>
          <w:iCs/>
          <w:sz w:val="28"/>
          <w:szCs w:val="28"/>
          <w:lang w:val="uk-UA"/>
        </w:rPr>
      </w:pPr>
      <w:r w:rsidRPr="00622109">
        <w:rPr>
          <w:rFonts w:ascii="Times New Roman" w:eastAsia="Times New Roman" w:hAnsi="Times New Roman"/>
          <w:sz w:val="28"/>
          <w:szCs w:val="28"/>
          <w:lang w:val="uk-UA"/>
        </w:rPr>
        <w:t>Повномасштабна війна проти України у 2022 році спричинила нега</w:t>
      </w:r>
      <w:r w:rsidR="00CA6F3B">
        <w:rPr>
          <w:rFonts w:ascii="Times New Roman" w:eastAsia="Times New Roman" w:hAnsi="Times New Roman"/>
          <w:sz w:val="28"/>
          <w:szCs w:val="28"/>
          <w:lang w:val="uk-UA"/>
        </w:rPr>
        <w:t>тивні тенденції у розвитку підп</w:t>
      </w:r>
      <w:r w:rsidRPr="00622109">
        <w:rPr>
          <w:rFonts w:ascii="Times New Roman" w:eastAsia="Times New Roman" w:hAnsi="Times New Roman"/>
          <w:sz w:val="28"/>
          <w:szCs w:val="28"/>
          <w:lang w:val="uk-UA"/>
        </w:rPr>
        <w:t xml:space="preserve">риємництва через низку дестабілізаційних факторів. </w:t>
      </w:r>
      <w:r w:rsidRPr="00CB612A">
        <w:rPr>
          <w:rFonts w:ascii="Times New Roman" w:eastAsia="Times New Roman" w:hAnsi="Times New Roman"/>
          <w:bCs/>
          <w:iCs/>
          <w:sz w:val="28"/>
          <w:szCs w:val="28"/>
          <w:lang w:val="uk-UA"/>
        </w:rPr>
        <w:t>Труднощі із логістикою,  падіння попиту на продукцію, скорочення замовлень через військові дії, наявність складнощів з постачанням сировини, висока собівартість виробництва, високі ціни на енергоносії, перебої в енергопостачанні, значні курсові коливання – всі ці фактори негативно впливають на можливість здійснення підприємницької діяльності. Тому з початку збройної агресії проти України підприємництво змушено здійснювати свою діяльність в умовах воєнного стану з певними обмеженнями або частково. Негативний вплив воєнних дій на території України унеможливлює розроблення реалістичних прогнозів економічного розвитку підприємств малого та середнього бізнесу на території громади.</w:t>
      </w:r>
    </w:p>
    <w:p w:rsidR="00F3520B" w:rsidRDefault="00622109" w:rsidP="00100E5F">
      <w:pPr>
        <w:pStyle w:val="a3"/>
        <w:ind w:firstLine="708"/>
        <w:jc w:val="both"/>
        <w:rPr>
          <w:rFonts w:ascii="Times New Roman" w:eastAsia="Times New Roman" w:hAnsi="Times New Roman"/>
          <w:bCs/>
          <w:iCs/>
          <w:sz w:val="28"/>
          <w:szCs w:val="28"/>
          <w:lang w:val="uk-UA" w:eastAsia="ru-RU"/>
        </w:rPr>
      </w:pPr>
      <w:r w:rsidRPr="00CB612A">
        <w:rPr>
          <w:rFonts w:ascii="Times New Roman" w:eastAsia="Times New Roman" w:hAnsi="Times New Roman"/>
          <w:bCs/>
          <w:iCs/>
          <w:sz w:val="28"/>
          <w:szCs w:val="28"/>
          <w:lang w:val="uk-UA" w:eastAsia="ru-RU"/>
        </w:rPr>
        <w:t xml:space="preserve">На тлі нестабільності та невизначеності, зумовленої військовою агресією росії, місцевий бізнес змушений частково скорочувати або припиняти діяльність, через що деякі суб’єкти господарювання з лютого 2022 року </w:t>
      </w:r>
      <w:r w:rsidRPr="00CB612A">
        <w:rPr>
          <w:rFonts w:ascii="Times New Roman" w:eastAsia="Times New Roman" w:hAnsi="Times New Roman"/>
          <w:bCs/>
          <w:iCs/>
          <w:sz w:val="28"/>
          <w:szCs w:val="28"/>
          <w:lang w:val="uk-UA" w:eastAsia="ru-RU"/>
        </w:rPr>
        <w:br/>
        <w:t>не сплачують податки та збори до бюджету Білозірської сільської територіальної громади.</w:t>
      </w:r>
    </w:p>
    <w:p w:rsidR="00100E5F" w:rsidRPr="00100E5F" w:rsidRDefault="00100E5F" w:rsidP="00100E5F">
      <w:pPr>
        <w:pStyle w:val="a3"/>
        <w:ind w:firstLine="708"/>
        <w:jc w:val="both"/>
        <w:rPr>
          <w:rFonts w:ascii="Times New Roman" w:eastAsia="Times New Roman" w:hAnsi="Times New Roman"/>
          <w:bCs/>
          <w:iCs/>
          <w:sz w:val="28"/>
          <w:szCs w:val="28"/>
          <w:lang w:val="uk-UA" w:eastAsia="ru-RU"/>
        </w:rPr>
      </w:pPr>
    </w:p>
    <w:p w:rsidR="00A43A42" w:rsidRPr="00A73F5D" w:rsidRDefault="00A43A42" w:rsidP="00A43A42">
      <w:pPr>
        <w:autoSpaceDE w:val="0"/>
        <w:autoSpaceDN w:val="0"/>
        <w:adjustRightInd w:val="0"/>
        <w:rPr>
          <w:rFonts w:ascii="Times New Roman CYR" w:hAnsi="Times New Roman CYR" w:cs="Times New Roman CYR"/>
          <w:b/>
          <w:bCs/>
          <w:sz w:val="28"/>
          <w:szCs w:val="28"/>
          <w:lang w:val="uk-UA"/>
        </w:rPr>
      </w:pPr>
      <w:r w:rsidRPr="00A73F5D">
        <w:rPr>
          <w:b/>
          <w:bCs/>
          <w:sz w:val="28"/>
          <w:szCs w:val="28"/>
        </w:rPr>
        <w:t>2.</w:t>
      </w:r>
      <w:r w:rsidR="002B2B61" w:rsidRPr="00A73F5D">
        <w:rPr>
          <w:b/>
          <w:bCs/>
          <w:sz w:val="28"/>
          <w:szCs w:val="28"/>
          <w:lang w:val="uk-UA"/>
        </w:rPr>
        <w:t>2</w:t>
      </w:r>
      <w:r w:rsidRPr="00A73F5D">
        <w:rPr>
          <w:b/>
          <w:bCs/>
          <w:sz w:val="28"/>
          <w:szCs w:val="28"/>
        </w:rPr>
        <w:t xml:space="preserve">. </w:t>
      </w:r>
      <w:r w:rsidRPr="00A73F5D">
        <w:rPr>
          <w:rFonts w:ascii="Times New Roman CYR" w:hAnsi="Times New Roman CYR" w:cs="Times New Roman CYR"/>
          <w:b/>
          <w:bCs/>
          <w:sz w:val="28"/>
          <w:szCs w:val="28"/>
          <w:lang w:val="uk-UA"/>
        </w:rPr>
        <w:t>Географічне розташування, опис суміжних територій.</w:t>
      </w:r>
    </w:p>
    <w:p w:rsidR="00A43A42" w:rsidRDefault="00A43A42" w:rsidP="00A43A42">
      <w:pPr>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sz w:val="28"/>
          <w:szCs w:val="28"/>
          <w:lang w:val="uk-UA"/>
        </w:rPr>
        <w:t>Білозір'я — одне із найдавніших та найбільших за чисельністю сіл Черкаського району. Населений пункт розташований</w:t>
      </w:r>
      <w:r>
        <w:rPr>
          <w:rFonts w:ascii="Times New Roman CYR" w:hAnsi="Times New Roman CYR" w:cs="Times New Roman CYR"/>
          <w:color w:val="000000"/>
          <w:sz w:val="28"/>
          <w:szCs w:val="28"/>
          <w:lang w:val="uk-UA"/>
        </w:rPr>
        <w:t xml:space="preserve"> за 18 км. від обласного центру – м. Черкаси. З південного заходу та півдня села розкинув</w:t>
      </w:r>
      <w:r w:rsidR="00BD746C">
        <w:rPr>
          <w:rFonts w:ascii="Times New Roman CYR" w:hAnsi="Times New Roman CYR" w:cs="Times New Roman CYR"/>
          <w:color w:val="000000"/>
          <w:sz w:val="28"/>
          <w:szCs w:val="28"/>
          <w:lang w:val="uk-UA"/>
        </w:rPr>
        <w:t xml:space="preserve">ся масив </w:t>
      </w:r>
      <w:r>
        <w:rPr>
          <w:rFonts w:ascii="Times New Roman CYR" w:hAnsi="Times New Roman CYR" w:cs="Times New Roman CYR"/>
          <w:color w:val="000000"/>
          <w:sz w:val="28"/>
          <w:szCs w:val="28"/>
          <w:lang w:val="uk-UA"/>
        </w:rPr>
        <w:t>Черкаського сосново</w:t>
      </w:r>
      <w:r w:rsidR="00BD746C">
        <w:rPr>
          <w:rFonts w:ascii="Times New Roman CYR" w:hAnsi="Times New Roman CYR" w:cs="Times New Roman CYR"/>
          <w:color w:val="000000"/>
          <w:sz w:val="28"/>
          <w:szCs w:val="28"/>
          <w:lang w:val="uk-UA"/>
        </w:rPr>
        <w:t>го бору, з північної та східної</w:t>
      </w:r>
      <w:r>
        <w:rPr>
          <w:rFonts w:ascii="Times New Roman CYR" w:hAnsi="Times New Roman CYR" w:cs="Times New Roman CYR"/>
          <w:color w:val="000000"/>
          <w:sz w:val="28"/>
          <w:szCs w:val="28"/>
          <w:lang w:val="uk-UA"/>
        </w:rPr>
        <w:t xml:space="preserve"> сторони</w:t>
      </w:r>
      <w:r w:rsidR="00BD746C">
        <w:rPr>
          <w:rFonts w:ascii="Times New Roman CYR" w:hAnsi="Times New Roman CYR" w:cs="Times New Roman CYR"/>
          <w:color w:val="000000"/>
          <w:sz w:val="28"/>
          <w:szCs w:val="28"/>
          <w:lang w:val="uk-UA"/>
        </w:rPr>
        <w:t xml:space="preserve"> -</w:t>
      </w:r>
      <w:r>
        <w:rPr>
          <w:rFonts w:ascii="Times New Roman CYR" w:hAnsi="Times New Roman CYR" w:cs="Times New Roman CYR"/>
          <w:color w:val="000000"/>
          <w:sz w:val="28"/>
          <w:szCs w:val="28"/>
          <w:lang w:val="uk-UA"/>
        </w:rPr>
        <w:t xml:space="preserve"> сільськогосподарські угіддя с. Білозір</w:t>
      </w:r>
      <w:r>
        <w:rPr>
          <w:rFonts w:ascii="Times New Roman CYR" w:hAnsi="Times New Roman CYR" w:cs="Times New Roman CYR"/>
          <w:sz w:val="28"/>
          <w:szCs w:val="28"/>
          <w:lang w:val="uk-UA"/>
        </w:rPr>
        <w:t>’я</w:t>
      </w:r>
      <w:r w:rsidR="00BD746C">
        <w:rPr>
          <w:rFonts w:ascii="Times New Roman CYR" w:hAnsi="Times New Roman CYR" w:cs="Times New Roman CYR"/>
          <w:color w:val="000000"/>
          <w:sz w:val="28"/>
          <w:szCs w:val="28"/>
          <w:lang w:val="uk-UA"/>
        </w:rPr>
        <w:t>, с. Дубіївки</w:t>
      </w:r>
      <w:r>
        <w:rPr>
          <w:rFonts w:ascii="Times New Roman CYR" w:hAnsi="Times New Roman CYR" w:cs="Times New Roman CYR"/>
          <w:color w:val="000000"/>
          <w:sz w:val="28"/>
          <w:szCs w:val="28"/>
          <w:lang w:val="uk-UA"/>
        </w:rPr>
        <w:t xml:space="preserve"> та </w:t>
      </w:r>
      <w:r w:rsidR="00BD746C">
        <w:rPr>
          <w:rFonts w:ascii="Times New Roman CYR" w:hAnsi="Times New Roman CYR" w:cs="Times New Roman CYR"/>
          <w:color w:val="000000"/>
          <w:sz w:val="28"/>
          <w:szCs w:val="28"/>
          <w:lang w:val="uk-UA"/>
        </w:rPr>
        <w:t xml:space="preserve">с. </w:t>
      </w:r>
      <w:r>
        <w:rPr>
          <w:rFonts w:ascii="Times New Roman CYR" w:hAnsi="Times New Roman CYR" w:cs="Times New Roman CYR"/>
          <w:color w:val="000000"/>
          <w:sz w:val="28"/>
          <w:szCs w:val="28"/>
          <w:lang w:val="uk-UA"/>
        </w:rPr>
        <w:t>Хацьки.</w:t>
      </w:r>
    </w:p>
    <w:p w:rsidR="00A43A42" w:rsidRDefault="00A43A42" w:rsidP="00A43A42">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color w:val="000000"/>
          <w:sz w:val="28"/>
          <w:szCs w:val="28"/>
          <w:lang w:val="uk-UA"/>
        </w:rPr>
        <w:t xml:space="preserve">Ірдинь – селище міського типу. Населений пункт </w:t>
      </w:r>
      <w:r>
        <w:rPr>
          <w:rFonts w:ascii="Times New Roman CYR" w:hAnsi="Times New Roman CYR" w:cs="Times New Roman CYR"/>
          <w:sz w:val="28"/>
          <w:szCs w:val="28"/>
          <w:lang w:val="uk-UA"/>
        </w:rPr>
        <w:t>розташований за 30 км. на захід від обласного</w:t>
      </w:r>
      <w:r>
        <w:rPr>
          <w:rFonts w:ascii="Times New Roman CYR" w:hAnsi="Times New Roman CYR" w:cs="Times New Roman CYR"/>
          <w:lang w:val="uk-UA"/>
        </w:rPr>
        <w:t xml:space="preserve"> </w:t>
      </w:r>
      <w:r>
        <w:rPr>
          <w:rFonts w:ascii="Times New Roman CYR" w:hAnsi="Times New Roman CYR" w:cs="Times New Roman CYR"/>
          <w:sz w:val="28"/>
          <w:szCs w:val="28"/>
          <w:lang w:val="uk-UA"/>
        </w:rPr>
        <w:t>центру</w:t>
      </w:r>
      <w:r>
        <w:rPr>
          <w:rFonts w:ascii="Times New Roman CYR" w:hAnsi="Times New Roman CYR" w:cs="Times New Roman CYR"/>
          <w:color w:val="000000"/>
          <w:sz w:val="28"/>
          <w:szCs w:val="28"/>
          <w:lang w:val="uk-UA"/>
        </w:rPr>
        <w:t xml:space="preserve">. </w:t>
      </w:r>
      <w:r>
        <w:rPr>
          <w:rFonts w:ascii="Times New Roman CYR" w:hAnsi="Times New Roman CYR" w:cs="Times New Roman CYR"/>
          <w:sz w:val="28"/>
          <w:szCs w:val="28"/>
          <w:lang w:val="uk-UA"/>
        </w:rPr>
        <w:t>Відстань від смт. Ірдинь до с. Білозір’я</w:t>
      </w:r>
      <w:r>
        <w:rPr>
          <w:rFonts w:ascii="Times New Roman CYR" w:hAnsi="Times New Roman CYR" w:cs="Times New Roman CYR"/>
          <w:color w:val="000000"/>
          <w:sz w:val="28"/>
          <w:szCs w:val="28"/>
          <w:lang w:val="uk-UA"/>
        </w:rPr>
        <w:t xml:space="preserve"> складає 25 км. Поблизу селища розташоване Ірдинське болото, </w:t>
      </w:r>
      <w:r w:rsidR="00094295">
        <w:rPr>
          <w:rFonts w:ascii="Times New Roman CYR" w:hAnsi="Times New Roman CYR" w:cs="Times New Roman CYR"/>
          <w:color w:val="000000"/>
          <w:sz w:val="28"/>
          <w:szCs w:val="28"/>
          <w:lang w:val="uk-UA"/>
        </w:rPr>
        <w:t>що</w:t>
      </w:r>
      <w:r>
        <w:rPr>
          <w:rFonts w:ascii="Times New Roman CYR" w:hAnsi="Times New Roman CYR" w:cs="Times New Roman CYR"/>
          <w:color w:val="000000"/>
          <w:sz w:val="28"/>
          <w:szCs w:val="28"/>
          <w:lang w:val="uk-UA"/>
        </w:rPr>
        <w:t xml:space="preserve"> розташоване між доли</w:t>
      </w:r>
      <w:r w:rsidR="00BD746C">
        <w:rPr>
          <w:rFonts w:ascii="Times New Roman CYR" w:hAnsi="Times New Roman CYR" w:cs="Times New Roman CYR"/>
          <w:color w:val="000000"/>
          <w:sz w:val="28"/>
          <w:szCs w:val="28"/>
          <w:lang w:val="uk-UA"/>
        </w:rPr>
        <w:t>нами річок Тясмин і Вільшанка,</w:t>
      </w:r>
      <w:r>
        <w:rPr>
          <w:rFonts w:ascii="Times New Roman CYR" w:hAnsi="Times New Roman CYR" w:cs="Times New Roman CYR"/>
          <w:color w:val="000000"/>
          <w:sz w:val="28"/>
          <w:szCs w:val="28"/>
          <w:lang w:val="uk-UA"/>
        </w:rPr>
        <w:t xml:space="preserve"> тягнеться від села Капшука до міста Сміли. З боло</w:t>
      </w:r>
      <w:r w:rsidR="00BD746C">
        <w:rPr>
          <w:rFonts w:ascii="Times New Roman CYR" w:hAnsi="Times New Roman CYR" w:cs="Times New Roman CYR"/>
          <w:color w:val="000000"/>
          <w:sz w:val="28"/>
          <w:szCs w:val="28"/>
          <w:lang w:val="uk-UA"/>
        </w:rPr>
        <w:t>та беруть початок річки Ірдинь та</w:t>
      </w:r>
      <w:r>
        <w:rPr>
          <w:rFonts w:ascii="Times New Roman CYR" w:hAnsi="Times New Roman CYR" w:cs="Times New Roman CYR"/>
          <w:color w:val="000000"/>
          <w:sz w:val="28"/>
          <w:szCs w:val="28"/>
          <w:lang w:val="uk-UA"/>
        </w:rPr>
        <w:t xml:space="preserve"> Ірдинка.</w:t>
      </w:r>
    </w:p>
    <w:p w:rsidR="005867BE" w:rsidRDefault="00A43A42" w:rsidP="00F3520B">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Загальна площа с. Білозір’я  складає 1193,77 га, смт. Ірдинь – 187,1 га.</w:t>
      </w:r>
    </w:p>
    <w:p w:rsidR="00A43A42" w:rsidRDefault="00A43A42" w:rsidP="00A43A42">
      <w:pPr>
        <w:autoSpaceDE w:val="0"/>
        <w:autoSpaceDN w:val="0"/>
        <w:adjustRightInd w:val="0"/>
        <w:ind w:firstLine="567"/>
        <w:jc w:val="center"/>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Географ</w:t>
      </w:r>
      <w:r w:rsidR="006B37FB">
        <w:rPr>
          <w:rFonts w:ascii="Times New Roman CYR" w:hAnsi="Times New Roman CYR" w:cs="Times New Roman CYR"/>
          <w:b/>
          <w:bCs/>
          <w:sz w:val="28"/>
          <w:szCs w:val="28"/>
          <w:lang w:val="uk-UA"/>
        </w:rPr>
        <w:t>ічне розташування Білозірської сільської територіальної громади</w:t>
      </w:r>
    </w:p>
    <w:p w:rsidR="005867BE" w:rsidRDefault="005867BE" w:rsidP="00A43A42">
      <w:pPr>
        <w:autoSpaceDE w:val="0"/>
        <w:autoSpaceDN w:val="0"/>
        <w:adjustRightInd w:val="0"/>
        <w:ind w:firstLine="567"/>
        <w:jc w:val="center"/>
        <w:rPr>
          <w:rFonts w:ascii="Times New Roman CYR" w:hAnsi="Times New Roman CYR" w:cs="Times New Roman CYR"/>
          <w:b/>
          <w:bCs/>
          <w:sz w:val="28"/>
          <w:szCs w:val="28"/>
          <w:lang w:val="uk-UA"/>
        </w:rPr>
      </w:pPr>
    </w:p>
    <w:p w:rsidR="00A43A42" w:rsidRPr="0079459C" w:rsidRDefault="00D211F6" w:rsidP="00A43A42">
      <w:pPr>
        <w:autoSpaceDE w:val="0"/>
        <w:autoSpaceDN w:val="0"/>
        <w:adjustRightInd w:val="0"/>
        <w:rPr>
          <w:color w:val="000000"/>
          <w:sz w:val="28"/>
          <w:szCs w:val="28"/>
          <w:lang w:val="uk-UA"/>
        </w:rPr>
      </w:pPr>
      <w:r>
        <w:rPr>
          <w:rFonts w:ascii="Calibri" w:hAnsi="Calibri" w:cs="Calibri"/>
          <w:noProof/>
          <w:sz w:val="22"/>
          <w:szCs w:val="22"/>
          <w:lang w:val="uk-UA" w:eastAsia="uk-UA"/>
        </w:rPr>
        <w:drawing>
          <wp:inline distT="0" distB="0" distL="0" distR="0" wp14:anchorId="3009CD85" wp14:editId="031E3E16">
            <wp:extent cx="6154420" cy="46647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5510" t="10780" r="27553" b="11009"/>
                    <a:stretch>
                      <a:fillRect/>
                    </a:stretch>
                  </pic:blipFill>
                  <pic:spPr bwMode="auto">
                    <a:xfrm>
                      <a:off x="0" y="0"/>
                      <a:ext cx="6154420" cy="4664710"/>
                    </a:xfrm>
                    <a:prstGeom prst="rect">
                      <a:avLst/>
                    </a:prstGeom>
                    <a:noFill/>
                    <a:ln>
                      <a:noFill/>
                    </a:ln>
                  </pic:spPr>
                </pic:pic>
              </a:graphicData>
            </a:graphic>
          </wp:inline>
        </w:drawing>
      </w:r>
    </w:p>
    <w:p w:rsidR="00C968C5" w:rsidRDefault="00C968C5" w:rsidP="005867BE">
      <w:pPr>
        <w:autoSpaceDE w:val="0"/>
        <w:autoSpaceDN w:val="0"/>
        <w:adjustRightInd w:val="0"/>
        <w:jc w:val="center"/>
        <w:rPr>
          <w:rFonts w:ascii="Times New Roman CYR" w:hAnsi="Times New Roman CYR" w:cs="Times New Roman CYR"/>
          <w:b/>
          <w:bCs/>
          <w:color w:val="000000"/>
          <w:sz w:val="28"/>
          <w:szCs w:val="28"/>
          <w:lang w:val="uk-UA"/>
        </w:rPr>
      </w:pPr>
    </w:p>
    <w:p w:rsidR="00C968C5" w:rsidRDefault="00C968C5" w:rsidP="005867BE">
      <w:pPr>
        <w:autoSpaceDE w:val="0"/>
        <w:autoSpaceDN w:val="0"/>
        <w:adjustRightInd w:val="0"/>
        <w:jc w:val="center"/>
        <w:rPr>
          <w:rFonts w:ascii="Times New Roman CYR" w:hAnsi="Times New Roman CYR" w:cs="Times New Roman CYR"/>
          <w:b/>
          <w:bCs/>
          <w:color w:val="000000"/>
          <w:sz w:val="28"/>
          <w:szCs w:val="28"/>
          <w:lang w:val="uk-UA"/>
        </w:rPr>
      </w:pPr>
    </w:p>
    <w:p w:rsidR="00A77BBB" w:rsidRDefault="00A77BBB" w:rsidP="005867BE">
      <w:pPr>
        <w:autoSpaceDE w:val="0"/>
        <w:autoSpaceDN w:val="0"/>
        <w:adjustRightInd w:val="0"/>
        <w:jc w:val="center"/>
        <w:rPr>
          <w:rFonts w:ascii="Times New Roman CYR" w:hAnsi="Times New Roman CYR" w:cs="Times New Roman CYR"/>
          <w:b/>
          <w:bCs/>
          <w:color w:val="000000"/>
          <w:sz w:val="28"/>
          <w:szCs w:val="28"/>
          <w:lang w:val="uk-UA"/>
        </w:rPr>
      </w:pPr>
    </w:p>
    <w:p w:rsidR="005867BE" w:rsidRDefault="005867BE" w:rsidP="005867BE">
      <w:pPr>
        <w:autoSpaceDE w:val="0"/>
        <w:autoSpaceDN w:val="0"/>
        <w:adjustRightInd w:val="0"/>
        <w:jc w:val="center"/>
        <w:rPr>
          <w:rFonts w:ascii="Times New Roman CYR" w:hAnsi="Times New Roman CYR" w:cs="Times New Roman CYR"/>
          <w:b/>
          <w:bCs/>
          <w:color w:val="000000"/>
          <w:sz w:val="28"/>
          <w:szCs w:val="28"/>
          <w:lang w:val="uk-UA"/>
        </w:rPr>
      </w:pPr>
      <w:r>
        <w:rPr>
          <w:rFonts w:ascii="Times New Roman CYR" w:hAnsi="Times New Roman CYR" w:cs="Times New Roman CYR"/>
          <w:b/>
          <w:bCs/>
          <w:color w:val="000000"/>
          <w:sz w:val="28"/>
          <w:szCs w:val="28"/>
          <w:lang w:val="uk-UA"/>
        </w:rPr>
        <w:t xml:space="preserve">Кадастрова </w:t>
      </w:r>
      <w:r w:rsidR="00A43A42">
        <w:rPr>
          <w:rFonts w:ascii="Times New Roman CYR" w:hAnsi="Times New Roman CYR" w:cs="Times New Roman CYR"/>
          <w:b/>
          <w:bCs/>
          <w:color w:val="000000"/>
          <w:sz w:val="28"/>
          <w:szCs w:val="28"/>
          <w:lang w:val="uk-UA"/>
        </w:rPr>
        <w:t>карта</w:t>
      </w:r>
    </w:p>
    <w:p w:rsidR="005867BE" w:rsidRDefault="005867BE" w:rsidP="005867BE">
      <w:pPr>
        <w:autoSpaceDE w:val="0"/>
        <w:autoSpaceDN w:val="0"/>
        <w:adjustRightInd w:val="0"/>
        <w:rPr>
          <w:rFonts w:ascii="Times New Roman CYR" w:hAnsi="Times New Roman CYR" w:cs="Times New Roman CYR"/>
          <w:b/>
          <w:bCs/>
          <w:color w:val="000000"/>
          <w:sz w:val="28"/>
          <w:szCs w:val="28"/>
          <w:lang w:val="uk-UA"/>
        </w:rPr>
      </w:pPr>
    </w:p>
    <w:p w:rsidR="00A43A42" w:rsidRDefault="00D211F6" w:rsidP="005867BE">
      <w:pPr>
        <w:autoSpaceDE w:val="0"/>
        <w:autoSpaceDN w:val="0"/>
        <w:adjustRightInd w:val="0"/>
        <w:rPr>
          <w:rFonts w:ascii="Times New Roman CYR" w:hAnsi="Times New Roman CYR" w:cs="Times New Roman CYR"/>
          <w:color w:val="000000"/>
          <w:sz w:val="28"/>
          <w:szCs w:val="28"/>
          <w:lang w:val="uk-UA"/>
        </w:rPr>
      </w:pPr>
      <w:r>
        <w:rPr>
          <w:rFonts w:ascii="Times New Roman CYR" w:hAnsi="Times New Roman CYR" w:cs="Times New Roman CYR"/>
          <w:b/>
          <w:bCs/>
          <w:noProof/>
          <w:color w:val="000000"/>
          <w:sz w:val="28"/>
          <w:szCs w:val="28"/>
          <w:lang w:val="uk-UA" w:eastAsia="uk-UA"/>
        </w:rPr>
        <w:drawing>
          <wp:inline distT="0" distB="0" distL="0" distR="0" wp14:anchorId="5A4147C4" wp14:editId="156B0013">
            <wp:extent cx="6000115" cy="44792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19287" t="9109" r="19611" b="6418"/>
                    <a:stretch>
                      <a:fillRect/>
                    </a:stretch>
                  </pic:blipFill>
                  <pic:spPr bwMode="auto">
                    <a:xfrm>
                      <a:off x="0" y="0"/>
                      <a:ext cx="6000115" cy="4479290"/>
                    </a:xfrm>
                    <a:prstGeom prst="rect">
                      <a:avLst/>
                    </a:prstGeom>
                    <a:noFill/>
                    <a:ln>
                      <a:noFill/>
                    </a:ln>
                  </pic:spPr>
                </pic:pic>
              </a:graphicData>
            </a:graphic>
          </wp:inline>
        </w:drawing>
      </w:r>
    </w:p>
    <w:p w:rsidR="00A43A42" w:rsidRPr="0079459C" w:rsidRDefault="00A43A42" w:rsidP="00A43A42">
      <w:pPr>
        <w:autoSpaceDE w:val="0"/>
        <w:autoSpaceDN w:val="0"/>
        <w:adjustRightInd w:val="0"/>
        <w:rPr>
          <w:b/>
          <w:bCs/>
          <w:color w:val="000000"/>
          <w:sz w:val="28"/>
          <w:szCs w:val="28"/>
          <w:lang w:val="uk-UA"/>
        </w:rPr>
      </w:pPr>
    </w:p>
    <w:p w:rsidR="00A43A42" w:rsidRDefault="00A43A42" w:rsidP="00A43A42">
      <w:pPr>
        <w:autoSpaceDE w:val="0"/>
        <w:autoSpaceDN w:val="0"/>
        <w:adjustRightInd w:val="0"/>
        <w:rPr>
          <w:rFonts w:ascii="Times New Roman CYR" w:hAnsi="Times New Roman CYR" w:cs="Times New Roman CYR"/>
          <w:b/>
          <w:bCs/>
          <w:color w:val="000000"/>
          <w:sz w:val="28"/>
          <w:szCs w:val="28"/>
          <w:lang w:val="uk-UA"/>
        </w:rPr>
      </w:pPr>
      <w:r w:rsidRPr="0079459C">
        <w:rPr>
          <w:b/>
          <w:bCs/>
          <w:color w:val="000000"/>
          <w:sz w:val="28"/>
          <w:szCs w:val="28"/>
          <w:lang w:val="uk-UA"/>
        </w:rPr>
        <w:t>2.</w:t>
      </w:r>
      <w:r w:rsidR="002B2B61">
        <w:rPr>
          <w:b/>
          <w:bCs/>
          <w:color w:val="000000"/>
          <w:sz w:val="28"/>
          <w:szCs w:val="28"/>
          <w:lang w:val="uk-UA"/>
        </w:rPr>
        <w:t>3</w:t>
      </w:r>
      <w:r w:rsidRPr="0079459C">
        <w:rPr>
          <w:b/>
          <w:bCs/>
          <w:color w:val="000000"/>
          <w:sz w:val="28"/>
          <w:szCs w:val="28"/>
          <w:lang w:val="uk-UA"/>
        </w:rPr>
        <w:t xml:space="preserve">. </w:t>
      </w:r>
      <w:r>
        <w:rPr>
          <w:rFonts w:ascii="Times New Roman CYR" w:hAnsi="Times New Roman CYR" w:cs="Times New Roman CYR"/>
          <w:b/>
          <w:bCs/>
          <w:color w:val="000000"/>
          <w:sz w:val="28"/>
          <w:szCs w:val="28"/>
          <w:lang w:val="uk-UA"/>
        </w:rPr>
        <w:t>Демографічна ситуація, ринок праці.</w:t>
      </w:r>
    </w:p>
    <w:p w:rsidR="00A43A42" w:rsidRDefault="00BD746C" w:rsidP="00A43A42">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Нерівномірність у</w:t>
      </w:r>
      <w:r w:rsidR="00A43A42">
        <w:rPr>
          <w:rFonts w:ascii="Times New Roman CYR" w:hAnsi="Times New Roman CYR" w:cs="Times New Roman CYR"/>
          <w:sz w:val="28"/>
          <w:szCs w:val="28"/>
          <w:lang w:val="uk-UA"/>
        </w:rPr>
        <w:t xml:space="preserve"> розвитку суспільства, природно-екологічні і соціально-політичні потрясіння, війни, репресії, якими багата українська історія і супутні їм різкі погіршення рівня життя відчутно позначаються на режимі відтворення населення, ведуть до падіння народжуваності, зростання смертності.</w:t>
      </w:r>
    </w:p>
    <w:p w:rsidR="00A43A42" w:rsidRPr="0060072F" w:rsidRDefault="00A43A42" w:rsidP="00A43A42">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Сучасна демографічна ситуація,</w:t>
      </w:r>
      <w:r w:rsidR="00BD746C">
        <w:rPr>
          <w:rFonts w:ascii="Times New Roman CYR" w:hAnsi="Times New Roman CYR" w:cs="Times New Roman CYR"/>
          <w:sz w:val="28"/>
          <w:szCs w:val="28"/>
          <w:lang w:val="uk-UA"/>
        </w:rPr>
        <w:t xml:space="preserve"> що склалась в с. Білозір’я та </w:t>
      </w:r>
      <w:r>
        <w:rPr>
          <w:rFonts w:ascii="Times New Roman CYR" w:hAnsi="Times New Roman CYR" w:cs="Times New Roman CYR"/>
          <w:sz w:val="28"/>
          <w:szCs w:val="28"/>
          <w:lang w:val="uk-UA"/>
        </w:rPr>
        <w:t xml:space="preserve">смт. Ірдинь характеризується збереженням тенденції скорочення чисельності населення, його економічно активної частини і питомої ваги зайнятості населення. </w:t>
      </w:r>
      <w:r w:rsidR="0060072F">
        <w:rPr>
          <w:rFonts w:ascii="Times New Roman CYR" w:hAnsi="Times New Roman CYR" w:cs="Times New Roman CYR"/>
          <w:sz w:val="28"/>
          <w:szCs w:val="28"/>
          <w:lang w:val="uk-UA"/>
        </w:rPr>
        <w:t>Населення громади пе</w:t>
      </w:r>
      <w:r w:rsidR="0060072F" w:rsidRPr="0060072F">
        <w:rPr>
          <w:rFonts w:ascii="Times New Roman CYR" w:hAnsi="Times New Roman CYR" w:cs="Times New Roman CYR"/>
          <w:sz w:val="28"/>
          <w:szCs w:val="28"/>
          <w:lang w:val="uk-UA"/>
        </w:rPr>
        <w:t>реживає стійкий період демографічного старіння, що виражається у зростанні чисельності осіб, старших працездатного віку.</w:t>
      </w:r>
    </w:p>
    <w:p w:rsidR="00DC437A" w:rsidRPr="00DC437A" w:rsidRDefault="00A43A42" w:rsidP="00DC437A">
      <w:pPr>
        <w:autoSpaceDE w:val="0"/>
        <w:autoSpaceDN w:val="0"/>
        <w:adjustRightInd w:val="0"/>
        <w:ind w:firstLine="567"/>
        <w:jc w:val="both"/>
        <w:rPr>
          <w:sz w:val="28"/>
          <w:szCs w:val="28"/>
          <w:lang w:val="uk-UA"/>
        </w:rPr>
      </w:pPr>
      <w:r w:rsidRPr="0060072F">
        <w:rPr>
          <w:sz w:val="28"/>
          <w:szCs w:val="28"/>
          <w:lang w:val="uk-UA"/>
        </w:rPr>
        <w:tab/>
      </w:r>
      <w:r w:rsidR="00DC437A" w:rsidRPr="00DC437A">
        <w:rPr>
          <w:sz w:val="28"/>
          <w:szCs w:val="28"/>
          <w:lang w:val="uk-UA"/>
        </w:rPr>
        <w:t>Станом на  1 грудня 202</w:t>
      </w:r>
      <w:r w:rsidR="0060072F">
        <w:rPr>
          <w:sz w:val="28"/>
          <w:szCs w:val="28"/>
          <w:lang w:val="uk-UA"/>
        </w:rPr>
        <w:t>2</w:t>
      </w:r>
      <w:r w:rsidR="00DC437A" w:rsidRPr="00DC437A">
        <w:rPr>
          <w:sz w:val="28"/>
          <w:szCs w:val="28"/>
          <w:lang w:val="uk-UA"/>
        </w:rPr>
        <w:t xml:space="preserve"> року загальна кількіст</w:t>
      </w:r>
      <w:r w:rsidR="001C57AD">
        <w:rPr>
          <w:sz w:val="28"/>
          <w:szCs w:val="28"/>
          <w:lang w:val="uk-UA"/>
        </w:rPr>
        <w:t xml:space="preserve">ь населення громади складає </w:t>
      </w:r>
      <w:r w:rsidR="00710D20">
        <w:rPr>
          <w:sz w:val="28"/>
          <w:szCs w:val="28"/>
          <w:lang w:val="uk-UA"/>
        </w:rPr>
        <w:t>8979</w:t>
      </w:r>
      <w:r w:rsidR="00DC437A" w:rsidRPr="00DC437A">
        <w:rPr>
          <w:sz w:val="28"/>
          <w:szCs w:val="28"/>
          <w:lang w:val="uk-UA"/>
        </w:rPr>
        <w:t xml:space="preserve"> осіб в т.ч: в  с. Білозір’я станом на 1 грудня 202</w:t>
      </w:r>
      <w:r w:rsidR="00A15425">
        <w:rPr>
          <w:sz w:val="28"/>
          <w:szCs w:val="28"/>
          <w:lang w:val="uk-UA"/>
        </w:rPr>
        <w:t>2</w:t>
      </w:r>
      <w:r w:rsidR="00DC437A" w:rsidRPr="00DC437A">
        <w:rPr>
          <w:sz w:val="28"/>
          <w:szCs w:val="28"/>
          <w:lang w:val="uk-UA"/>
        </w:rPr>
        <w:t xml:space="preserve"> року зареєстровано 8 </w:t>
      </w:r>
      <w:r w:rsidR="001C57AD">
        <w:rPr>
          <w:sz w:val="28"/>
          <w:szCs w:val="28"/>
          <w:lang w:val="uk-UA"/>
        </w:rPr>
        <w:t>154</w:t>
      </w:r>
      <w:r w:rsidR="00DC437A" w:rsidRPr="00DC437A">
        <w:rPr>
          <w:sz w:val="28"/>
          <w:szCs w:val="28"/>
          <w:lang w:val="uk-UA"/>
        </w:rPr>
        <w:t xml:space="preserve"> осіб, 2</w:t>
      </w:r>
      <w:r w:rsidR="00C52CDA">
        <w:rPr>
          <w:sz w:val="28"/>
          <w:szCs w:val="28"/>
          <w:lang w:val="uk-UA"/>
        </w:rPr>
        <w:t>623</w:t>
      </w:r>
      <w:r w:rsidR="00DC437A" w:rsidRPr="00DC437A">
        <w:rPr>
          <w:sz w:val="28"/>
          <w:szCs w:val="28"/>
          <w:lang w:val="uk-UA"/>
        </w:rPr>
        <w:t xml:space="preserve"> з них, пенсійного віку - 3</w:t>
      </w:r>
      <w:r w:rsidR="00C52CDA">
        <w:rPr>
          <w:sz w:val="28"/>
          <w:szCs w:val="28"/>
          <w:lang w:val="uk-UA"/>
        </w:rPr>
        <w:t>2</w:t>
      </w:r>
      <w:r w:rsidR="00DC437A" w:rsidRPr="00DC437A">
        <w:rPr>
          <w:sz w:val="28"/>
          <w:szCs w:val="28"/>
          <w:lang w:val="uk-UA"/>
        </w:rPr>
        <w:t>% від загальної кількості жителів, в смт. Ірдинь – 8</w:t>
      </w:r>
      <w:r w:rsidR="00867353">
        <w:rPr>
          <w:sz w:val="28"/>
          <w:szCs w:val="28"/>
          <w:lang w:val="uk-UA"/>
        </w:rPr>
        <w:t>25 осіб, з них  - 278</w:t>
      </w:r>
      <w:r w:rsidR="00DC437A" w:rsidRPr="00DC437A">
        <w:rPr>
          <w:sz w:val="28"/>
          <w:szCs w:val="28"/>
          <w:lang w:val="uk-UA"/>
        </w:rPr>
        <w:t xml:space="preserve"> ос</w:t>
      </w:r>
      <w:r w:rsidR="00181171">
        <w:rPr>
          <w:sz w:val="28"/>
          <w:szCs w:val="28"/>
          <w:lang w:val="uk-UA"/>
        </w:rPr>
        <w:t>іб</w:t>
      </w:r>
      <w:r w:rsidR="00DC437A" w:rsidRPr="00DC437A">
        <w:rPr>
          <w:sz w:val="28"/>
          <w:szCs w:val="28"/>
          <w:lang w:val="uk-UA"/>
        </w:rPr>
        <w:t xml:space="preserve">  пенсійного віку -3</w:t>
      </w:r>
      <w:r w:rsidR="00C52CDA">
        <w:rPr>
          <w:sz w:val="28"/>
          <w:szCs w:val="28"/>
          <w:lang w:val="uk-UA"/>
        </w:rPr>
        <w:t>3,7</w:t>
      </w:r>
      <w:r w:rsidR="00DC437A" w:rsidRPr="00DC437A">
        <w:rPr>
          <w:sz w:val="28"/>
          <w:szCs w:val="28"/>
          <w:lang w:val="uk-UA"/>
        </w:rPr>
        <w:t>%.</w:t>
      </w:r>
    </w:p>
    <w:p w:rsidR="00DC437A" w:rsidRDefault="00DC437A" w:rsidP="00DC437A">
      <w:pPr>
        <w:autoSpaceDE w:val="0"/>
        <w:autoSpaceDN w:val="0"/>
        <w:adjustRightInd w:val="0"/>
        <w:ind w:firstLine="567"/>
        <w:jc w:val="both"/>
        <w:rPr>
          <w:sz w:val="28"/>
          <w:szCs w:val="28"/>
          <w:lang w:val="uk-UA"/>
        </w:rPr>
      </w:pPr>
      <w:r w:rsidRPr="00DC437A">
        <w:rPr>
          <w:sz w:val="28"/>
          <w:szCs w:val="28"/>
          <w:lang w:val="uk-UA"/>
        </w:rPr>
        <w:lastRenderedPageBreak/>
        <w:tab/>
        <w:t>Як і загалом в Україні, на території громади смертність перевищує народжуваність. Так станом на 1 грудня 202</w:t>
      </w:r>
      <w:r w:rsidR="00A15425">
        <w:rPr>
          <w:sz w:val="28"/>
          <w:szCs w:val="28"/>
          <w:lang w:val="uk-UA"/>
        </w:rPr>
        <w:t>2</w:t>
      </w:r>
      <w:r w:rsidRPr="00DC437A">
        <w:rPr>
          <w:sz w:val="28"/>
          <w:szCs w:val="28"/>
          <w:lang w:val="uk-UA"/>
        </w:rPr>
        <w:t xml:space="preserve"> року в громаді народилося 3</w:t>
      </w:r>
      <w:r w:rsidR="00533B28">
        <w:rPr>
          <w:sz w:val="28"/>
          <w:szCs w:val="28"/>
          <w:lang w:val="uk-UA"/>
        </w:rPr>
        <w:t>4 дитини</w:t>
      </w:r>
      <w:r w:rsidR="001C57AD">
        <w:rPr>
          <w:sz w:val="28"/>
          <w:szCs w:val="28"/>
          <w:lang w:val="uk-UA"/>
        </w:rPr>
        <w:t>, а померло 126</w:t>
      </w:r>
      <w:r w:rsidRPr="00DC437A">
        <w:rPr>
          <w:sz w:val="28"/>
          <w:szCs w:val="28"/>
          <w:lang w:val="uk-UA"/>
        </w:rPr>
        <w:t xml:space="preserve"> жителів. Зареєструвалося - </w:t>
      </w:r>
      <w:r w:rsidR="001C57AD">
        <w:rPr>
          <w:sz w:val="28"/>
          <w:szCs w:val="28"/>
          <w:lang w:val="uk-UA"/>
        </w:rPr>
        <w:t>10</w:t>
      </w:r>
      <w:r w:rsidR="00C52CDA">
        <w:rPr>
          <w:sz w:val="28"/>
          <w:szCs w:val="28"/>
          <w:lang w:val="uk-UA"/>
        </w:rPr>
        <w:t>7 осі</w:t>
      </w:r>
      <w:r w:rsidRPr="00DC437A">
        <w:rPr>
          <w:sz w:val="28"/>
          <w:szCs w:val="28"/>
          <w:lang w:val="uk-UA"/>
        </w:rPr>
        <w:t xml:space="preserve">б, знято з реєстрації </w:t>
      </w:r>
      <w:r w:rsidR="001C57AD">
        <w:rPr>
          <w:sz w:val="28"/>
          <w:szCs w:val="28"/>
          <w:lang w:val="uk-UA"/>
        </w:rPr>
        <w:t xml:space="preserve">88 </w:t>
      </w:r>
      <w:r w:rsidRPr="00DC437A">
        <w:rPr>
          <w:sz w:val="28"/>
          <w:szCs w:val="28"/>
          <w:lang w:val="uk-UA"/>
        </w:rPr>
        <w:t>осіб.</w:t>
      </w:r>
    </w:p>
    <w:p w:rsidR="0060072F" w:rsidRPr="001C57AD" w:rsidRDefault="0060072F" w:rsidP="00DC437A">
      <w:pPr>
        <w:autoSpaceDE w:val="0"/>
        <w:autoSpaceDN w:val="0"/>
        <w:adjustRightInd w:val="0"/>
        <w:ind w:firstLine="567"/>
        <w:jc w:val="both"/>
        <w:rPr>
          <w:sz w:val="28"/>
          <w:szCs w:val="28"/>
          <w:lang w:val="uk-UA"/>
        </w:rPr>
      </w:pPr>
      <w:r w:rsidRPr="00B00157">
        <w:rPr>
          <w:sz w:val="28"/>
          <w:szCs w:val="28"/>
          <w:lang w:val="uk-UA"/>
        </w:rPr>
        <w:t xml:space="preserve">З перших днів повномасштабного вторгнення </w:t>
      </w:r>
      <w:r w:rsidRPr="00FE521C">
        <w:rPr>
          <w:bCs/>
          <w:sz w:val="28"/>
          <w:szCs w:val="28"/>
          <w:lang w:val="uk-UA"/>
        </w:rPr>
        <w:t>російської федерації на територію</w:t>
      </w:r>
      <w:r w:rsidRPr="00B00157">
        <w:rPr>
          <w:sz w:val="28"/>
          <w:szCs w:val="28"/>
          <w:lang w:val="uk-UA"/>
        </w:rPr>
        <w:t xml:space="preserve"> </w:t>
      </w:r>
      <w:r w:rsidRPr="00FD2F70">
        <w:rPr>
          <w:sz w:val="28"/>
          <w:szCs w:val="28"/>
          <w:lang w:val="uk-UA"/>
        </w:rPr>
        <w:t>Україн</w:t>
      </w:r>
      <w:r w:rsidRPr="00FE521C">
        <w:rPr>
          <w:sz w:val="28"/>
          <w:szCs w:val="28"/>
          <w:lang w:val="uk-UA"/>
        </w:rPr>
        <w:t>и,</w:t>
      </w:r>
      <w:r w:rsidRPr="00FD2F70">
        <w:rPr>
          <w:sz w:val="28"/>
          <w:szCs w:val="28"/>
          <w:lang w:val="uk-UA"/>
        </w:rPr>
        <w:t xml:space="preserve"> </w:t>
      </w:r>
      <w:r w:rsidRPr="00FE521C">
        <w:rPr>
          <w:sz w:val="28"/>
          <w:szCs w:val="28"/>
          <w:lang w:val="uk-UA"/>
        </w:rPr>
        <w:t>Білозір</w:t>
      </w:r>
      <w:r w:rsidRPr="00FD2F70">
        <w:rPr>
          <w:sz w:val="28"/>
          <w:szCs w:val="28"/>
          <w:lang w:val="uk-UA"/>
        </w:rPr>
        <w:t xml:space="preserve">ська громада приймає вимушених переселенців. Загалом з 24 лютого у </w:t>
      </w:r>
      <w:r w:rsidRPr="00FE521C">
        <w:rPr>
          <w:sz w:val="28"/>
          <w:szCs w:val="28"/>
          <w:lang w:val="uk-UA"/>
        </w:rPr>
        <w:t>громаді</w:t>
      </w:r>
      <w:r w:rsidRPr="00FD2F70">
        <w:rPr>
          <w:sz w:val="28"/>
          <w:szCs w:val="28"/>
          <w:lang w:val="uk-UA"/>
        </w:rPr>
        <w:t xml:space="preserve"> </w:t>
      </w:r>
      <w:r w:rsidRPr="00FE521C">
        <w:rPr>
          <w:sz w:val="28"/>
          <w:szCs w:val="28"/>
          <w:lang w:val="uk-UA"/>
        </w:rPr>
        <w:t>пере</w:t>
      </w:r>
      <w:r w:rsidRPr="00FD2F70">
        <w:rPr>
          <w:sz w:val="28"/>
          <w:szCs w:val="28"/>
          <w:lang w:val="uk-UA"/>
        </w:rPr>
        <w:t xml:space="preserve">бували </w:t>
      </w:r>
      <w:r w:rsidR="00FD2F70">
        <w:rPr>
          <w:sz w:val="28"/>
          <w:szCs w:val="28"/>
          <w:lang w:val="uk-UA"/>
        </w:rPr>
        <w:t xml:space="preserve">1060 </w:t>
      </w:r>
      <w:r w:rsidRPr="00FD2F70">
        <w:rPr>
          <w:sz w:val="28"/>
          <w:szCs w:val="28"/>
          <w:lang w:val="uk-UA"/>
        </w:rPr>
        <w:t xml:space="preserve">українців, які були вимушені покинути свої домівки через війну. </w:t>
      </w:r>
      <w:r w:rsidRPr="00FE521C">
        <w:rPr>
          <w:sz w:val="28"/>
          <w:szCs w:val="28"/>
        </w:rPr>
        <w:t xml:space="preserve">Наразі </w:t>
      </w:r>
      <w:r w:rsidRPr="00FE521C">
        <w:rPr>
          <w:sz w:val="28"/>
          <w:szCs w:val="28"/>
          <w:lang w:val="uk-UA"/>
        </w:rPr>
        <w:t>457</w:t>
      </w:r>
      <w:r w:rsidRPr="00FE521C">
        <w:rPr>
          <w:sz w:val="28"/>
          <w:szCs w:val="28"/>
        </w:rPr>
        <w:t xml:space="preserve"> </w:t>
      </w:r>
      <w:r w:rsidRPr="00FE521C">
        <w:rPr>
          <w:sz w:val="28"/>
          <w:szCs w:val="28"/>
          <w:lang w:val="uk-UA"/>
        </w:rPr>
        <w:t>внутрішньо переміщених осіб</w:t>
      </w:r>
      <w:r w:rsidRPr="00FE521C">
        <w:rPr>
          <w:sz w:val="28"/>
          <w:szCs w:val="28"/>
        </w:rPr>
        <w:t xml:space="preserve"> облаштувалися і мешкають у </w:t>
      </w:r>
      <w:proofErr w:type="gramStart"/>
      <w:r w:rsidRPr="00FE521C">
        <w:rPr>
          <w:sz w:val="28"/>
          <w:szCs w:val="28"/>
        </w:rPr>
        <w:t>наш</w:t>
      </w:r>
      <w:proofErr w:type="gramEnd"/>
      <w:r w:rsidRPr="00FE521C">
        <w:rPr>
          <w:sz w:val="28"/>
          <w:szCs w:val="28"/>
        </w:rPr>
        <w:t>ій громаді, решта – скористалися тимчасовим прихистком</w:t>
      </w:r>
      <w:r w:rsidR="001C57AD">
        <w:rPr>
          <w:sz w:val="28"/>
          <w:szCs w:val="28"/>
          <w:lang w:val="uk-UA"/>
        </w:rPr>
        <w:t>.</w:t>
      </w:r>
    </w:p>
    <w:p w:rsidR="00A43A42" w:rsidRDefault="00A43A42" w:rsidP="00DC437A">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Більшість факторів, які впливають на демографічну ситуацію в </w:t>
      </w:r>
      <w:r w:rsidR="00B91956">
        <w:rPr>
          <w:rFonts w:ascii="Times New Roman CYR" w:hAnsi="Times New Roman CYR" w:cs="Times New Roman CYR"/>
          <w:sz w:val="28"/>
          <w:szCs w:val="28"/>
          <w:lang w:val="uk-UA"/>
        </w:rPr>
        <w:t>громаді</w:t>
      </w:r>
      <w:r>
        <w:rPr>
          <w:rFonts w:ascii="Times New Roman CYR" w:hAnsi="Times New Roman CYR" w:cs="Times New Roman CYR"/>
          <w:sz w:val="28"/>
          <w:szCs w:val="28"/>
          <w:lang w:val="uk-UA"/>
        </w:rPr>
        <w:t xml:space="preserve">, формуються на загальнодержавному рівні і залежать від фінансово-економічного стану та добробуту населення. </w:t>
      </w:r>
      <w:r w:rsidR="001C57AD">
        <w:rPr>
          <w:rFonts w:ascii="Times New Roman CYR" w:hAnsi="Times New Roman CYR" w:cs="Times New Roman CYR"/>
          <w:sz w:val="28"/>
          <w:szCs w:val="28"/>
          <w:lang w:val="uk-UA"/>
        </w:rPr>
        <w:t>Закінчення воєнних дій на території України, п</w:t>
      </w:r>
      <w:r>
        <w:rPr>
          <w:rFonts w:ascii="Times New Roman CYR" w:hAnsi="Times New Roman CYR" w:cs="Times New Roman CYR"/>
          <w:sz w:val="28"/>
          <w:szCs w:val="28"/>
          <w:lang w:val="uk-UA"/>
        </w:rPr>
        <w:t>одолання фінансової кризи та поліпшення економічного стану населення, призведе до досягнення сталого демографічного розвитку, нормалізації і відтворення населення,</w:t>
      </w:r>
      <w:r w:rsidR="00A77BBB">
        <w:rPr>
          <w:rFonts w:ascii="Times New Roman CYR" w:hAnsi="Times New Roman CYR" w:cs="Times New Roman CYR"/>
          <w:sz w:val="28"/>
          <w:szCs w:val="28"/>
          <w:lang w:val="uk-UA"/>
        </w:rPr>
        <w:t xml:space="preserve"> що</w:t>
      </w:r>
      <w:r>
        <w:rPr>
          <w:rFonts w:ascii="Times New Roman CYR" w:hAnsi="Times New Roman CYR" w:cs="Times New Roman CYR"/>
          <w:sz w:val="28"/>
          <w:szCs w:val="28"/>
          <w:lang w:val="uk-UA"/>
        </w:rPr>
        <w:t xml:space="preserve"> є тривалим і складним процесом.</w:t>
      </w:r>
    </w:p>
    <w:p w:rsidR="00A43A42" w:rsidRDefault="00A43A42" w:rsidP="00B95FD0">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Кількість працездатного населення те</w:t>
      </w:r>
      <w:r w:rsidR="00B95FD0">
        <w:rPr>
          <w:rFonts w:ascii="Times New Roman CYR" w:hAnsi="Times New Roman CYR" w:cs="Times New Roman CYR"/>
          <w:sz w:val="28"/>
          <w:szCs w:val="28"/>
          <w:lang w:val="uk-UA"/>
        </w:rPr>
        <w:t>риторіальної громади становить 4</w:t>
      </w:r>
      <w:r w:rsidR="006B37FB">
        <w:rPr>
          <w:rFonts w:ascii="Times New Roman CYR" w:hAnsi="Times New Roman CYR" w:cs="Times New Roman CYR"/>
          <w:sz w:val="28"/>
          <w:szCs w:val="28"/>
          <w:lang w:val="uk-UA"/>
        </w:rPr>
        <w:t>5</w:t>
      </w:r>
      <w:r w:rsidR="00663A5F">
        <w:rPr>
          <w:rFonts w:ascii="Times New Roman CYR" w:hAnsi="Times New Roman CYR" w:cs="Times New Roman CYR"/>
          <w:sz w:val="28"/>
          <w:szCs w:val="28"/>
          <w:lang w:val="uk-UA"/>
        </w:rPr>
        <w:t>00</w:t>
      </w:r>
      <w:r w:rsidR="00F91324">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 xml:space="preserve">осіб, </w:t>
      </w:r>
      <w:r w:rsidR="00D01837">
        <w:rPr>
          <w:rFonts w:ascii="Times New Roman CYR" w:hAnsi="Times New Roman CYR" w:cs="Times New Roman CYR"/>
          <w:sz w:val="28"/>
          <w:szCs w:val="28"/>
          <w:lang w:val="uk-UA"/>
        </w:rPr>
        <w:t>3000</w:t>
      </w:r>
      <w:r>
        <w:rPr>
          <w:rFonts w:ascii="Times New Roman CYR" w:hAnsi="Times New Roman CYR" w:cs="Times New Roman CYR"/>
          <w:sz w:val="28"/>
          <w:szCs w:val="28"/>
          <w:lang w:val="uk-UA"/>
        </w:rPr>
        <w:t xml:space="preserve"> осіб працюють на підприємствах, установах, організаціях усіх форм власності та господарювання (з них </w:t>
      </w:r>
      <w:r w:rsidR="00F91324">
        <w:rPr>
          <w:rFonts w:ascii="Times New Roman CYR" w:hAnsi="Times New Roman CYR" w:cs="Times New Roman CYR"/>
          <w:sz w:val="28"/>
          <w:szCs w:val="28"/>
          <w:lang w:val="uk-UA"/>
        </w:rPr>
        <w:t>близько</w:t>
      </w:r>
      <w:r w:rsidR="002D0829">
        <w:rPr>
          <w:rFonts w:ascii="Times New Roman CYR" w:hAnsi="Times New Roman CYR" w:cs="Times New Roman CYR"/>
          <w:sz w:val="28"/>
          <w:szCs w:val="28"/>
          <w:lang w:val="uk-UA"/>
        </w:rPr>
        <w:t xml:space="preserve"> </w:t>
      </w:r>
      <w:r w:rsidR="00F91324">
        <w:rPr>
          <w:rFonts w:ascii="Times New Roman CYR" w:hAnsi="Times New Roman CYR" w:cs="Times New Roman CYR"/>
          <w:sz w:val="28"/>
          <w:szCs w:val="28"/>
          <w:lang w:val="uk-UA"/>
        </w:rPr>
        <w:t>1000</w:t>
      </w:r>
      <w:r>
        <w:rPr>
          <w:rFonts w:ascii="Times New Roman CYR" w:hAnsi="Times New Roman CYR" w:cs="Times New Roman CYR"/>
          <w:sz w:val="28"/>
          <w:szCs w:val="28"/>
          <w:lang w:val="uk-UA"/>
        </w:rPr>
        <w:t xml:space="preserve"> осіб працює на території громади).</w:t>
      </w:r>
    </w:p>
    <w:p w:rsidR="00A43A42" w:rsidRDefault="00A43A42" w:rsidP="00A43A42">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Основними проблемами неповної зайнятості населення є: </w:t>
      </w:r>
    </w:p>
    <w:p w:rsidR="00A43A42" w:rsidRDefault="00A43A42" w:rsidP="00A43A42">
      <w:pPr>
        <w:autoSpaceDE w:val="0"/>
        <w:autoSpaceDN w:val="0"/>
        <w:adjustRightInd w:val="0"/>
        <w:ind w:firstLine="567"/>
        <w:jc w:val="both"/>
        <w:rPr>
          <w:rFonts w:ascii="Times New Roman CYR" w:hAnsi="Times New Roman CYR" w:cs="Times New Roman CYR"/>
          <w:sz w:val="28"/>
          <w:szCs w:val="28"/>
          <w:lang w:val="uk-UA"/>
        </w:rPr>
      </w:pPr>
      <w:r w:rsidRPr="00A43A42">
        <w:rPr>
          <w:sz w:val="28"/>
          <w:szCs w:val="28"/>
        </w:rPr>
        <w:t xml:space="preserve">- </w:t>
      </w:r>
      <w:r>
        <w:rPr>
          <w:rFonts w:ascii="Times New Roman CYR" w:hAnsi="Times New Roman CYR" w:cs="Times New Roman CYR"/>
          <w:sz w:val="28"/>
          <w:szCs w:val="28"/>
          <w:lang w:val="uk-UA"/>
        </w:rPr>
        <w:t xml:space="preserve">наявність </w:t>
      </w:r>
      <w:proofErr w:type="gramStart"/>
      <w:r>
        <w:rPr>
          <w:rFonts w:ascii="Times New Roman CYR" w:hAnsi="Times New Roman CYR" w:cs="Times New Roman CYR"/>
          <w:sz w:val="28"/>
          <w:szCs w:val="28"/>
          <w:lang w:val="uk-UA"/>
        </w:rPr>
        <w:t>п</w:t>
      </w:r>
      <w:proofErr w:type="gramEnd"/>
      <w:r>
        <w:rPr>
          <w:rFonts w:ascii="Times New Roman CYR" w:hAnsi="Times New Roman CYR" w:cs="Times New Roman CYR"/>
          <w:sz w:val="28"/>
          <w:szCs w:val="28"/>
          <w:lang w:val="uk-UA"/>
        </w:rPr>
        <w:t xml:space="preserve">ідприємств з сезонним циклом роботи; </w:t>
      </w:r>
    </w:p>
    <w:p w:rsidR="00A43A42" w:rsidRDefault="00A43A42" w:rsidP="00A43A42">
      <w:pPr>
        <w:autoSpaceDE w:val="0"/>
        <w:autoSpaceDN w:val="0"/>
        <w:adjustRightInd w:val="0"/>
        <w:ind w:firstLine="567"/>
        <w:jc w:val="both"/>
        <w:rPr>
          <w:rFonts w:ascii="Times New Roman CYR" w:hAnsi="Times New Roman CYR" w:cs="Times New Roman CYR"/>
          <w:sz w:val="28"/>
          <w:szCs w:val="28"/>
          <w:lang w:val="uk-UA"/>
        </w:rPr>
      </w:pPr>
      <w:r w:rsidRPr="00A43A42">
        <w:rPr>
          <w:sz w:val="28"/>
          <w:szCs w:val="28"/>
          <w:lang w:val="uk-UA"/>
        </w:rPr>
        <w:t xml:space="preserve">- </w:t>
      </w:r>
      <w:r>
        <w:rPr>
          <w:rFonts w:ascii="Times New Roman CYR" w:hAnsi="Times New Roman CYR" w:cs="Times New Roman CYR"/>
          <w:sz w:val="28"/>
          <w:szCs w:val="28"/>
          <w:lang w:val="uk-UA"/>
        </w:rPr>
        <w:t>недостатнє реагування системи</w:t>
      </w:r>
      <w:r w:rsidR="007F70C0">
        <w:rPr>
          <w:rFonts w:ascii="Times New Roman CYR" w:hAnsi="Times New Roman CYR" w:cs="Times New Roman CYR"/>
          <w:sz w:val="28"/>
          <w:szCs w:val="28"/>
          <w:lang w:val="uk-UA"/>
        </w:rPr>
        <w:t xml:space="preserve"> професійної підготовки кадрів т</w:t>
      </w:r>
      <w:r>
        <w:rPr>
          <w:rFonts w:ascii="Times New Roman CYR" w:hAnsi="Times New Roman CYR" w:cs="Times New Roman CYR"/>
          <w:sz w:val="28"/>
          <w:szCs w:val="28"/>
          <w:lang w:val="uk-UA"/>
        </w:rPr>
        <w:t xml:space="preserve">а зміни ситуації на ринку праці, що призводить до незбалансованого попиту та пропозиції робочої сили, ускладнює працевлаштування випускників навчальних закладів; </w:t>
      </w:r>
    </w:p>
    <w:p w:rsidR="00A43A42" w:rsidRDefault="00A43A42" w:rsidP="00A43A42">
      <w:pPr>
        <w:autoSpaceDE w:val="0"/>
        <w:autoSpaceDN w:val="0"/>
        <w:adjustRightInd w:val="0"/>
        <w:ind w:firstLine="567"/>
        <w:jc w:val="both"/>
        <w:rPr>
          <w:rFonts w:ascii="Times New Roman CYR" w:hAnsi="Times New Roman CYR" w:cs="Times New Roman CYR"/>
          <w:sz w:val="28"/>
          <w:szCs w:val="28"/>
          <w:lang w:val="uk-UA"/>
        </w:rPr>
      </w:pPr>
      <w:r w:rsidRPr="00A43A42">
        <w:rPr>
          <w:sz w:val="28"/>
          <w:szCs w:val="28"/>
          <w:lang w:val="uk-UA"/>
        </w:rPr>
        <w:t xml:space="preserve">- </w:t>
      </w:r>
      <w:r>
        <w:rPr>
          <w:rFonts w:ascii="Times New Roman CYR" w:hAnsi="Times New Roman CYR" w:cs="Times New Roman CYR"/>
          <w:sz w:val="28"/>
          <w:szCs w:val="28"/>
          <w:lang w:val="uk-UA"/>
        </w:rPr>
        <w:t xml:space="preserve">відсутність механізму реалізації щодо бронювання робочих місць для працевлаштування незайнятого населення, що потребує соціального захисту; </w:t>
      </w:r>
    </w:p>
    <w:p w:rsidR="00A43A42" w:rsidRDefault="00A43A42" w:rsidP="00A43A42">
      <w:pPr>
        <w:autoSpaceDE w:val="0"/>
        <w:autoSpaceDN w:val="0"/>
        <w:adjustRightInd w:val="0"/>
        <w:ind w:firstLine="567"/>
        <w:jc w:val="both"/>
        <w:rPr>
          <w:rFonts w:ascii="Times New Roman CYR" w:hAnsi="Times New Roman CYR" w:cs="Times New Roman CYR"/>
          <w:sz w:val="28"/>
          <w:szCs w:val="28"/>
          <w:lang w:val="uk-UA"/>
        </w:rPr>
      </w:pPr>
      <w:r w:rsidRPr="00A43A42">
        <w:rPr>
          <w:sz w:val="28"/>
          <w:szCs w:val="28"/>
          <w:lang w:val="uk-UA"/>
        </w:rPr>
        <w:t xml:space="preserve">- </w:t>
      </w:r>
      <w:r>
        <w:rPr>
          <w:rFonts w:ascii="Times New Roman CYR" w:hAnsi="Times New Roman CYR" w:cs="Times New Roman CYR"/>
          <w:sz w:val="28"/>
          <w:szCs w:val="28"/>
          <w:lang w:val="uk-UA"/>
        </w:rPr>
        <w:t>наявність тіньових відносин, передусім</w:t>
      </w:r>
      <w:r w:rsidR="007F70C0">
        <w:rPr>
          <w:rFonts w:ascii="Times New Roman CYR" w:hAnsi="Times New Roman CYR" w:cs="Times New Roman CYR"/>
          <w:sz w:val="28"/>
          <w:szCs w:val="28"/>
          <w:lang w:val="uk-UA"/>
        </w:rPr>
        <w:t>,</w:t>
      </w:r>
      <w:r>
        <w:rPr>
          <w:rFonts w:ascii="Times New Roman CYR" w:hAnsi="Times New Roman CYR" w:cs="Times New Roman CYR"/>
          <w:sz w:val="28"/>
          <w:szCs w:val="28"/>
          <w:lang w:val="uk-UA"/>
        </w:rPr>
        <w:t xml:space="preserve"> внаслідок значного податкового навантаження на роботодавців та відсутність механізму економічного стимулювання роботодавців до створення робочих місць з гідними умовами та оплатою праці. </w:t>
      </w:r>
    </w:p>
    <w:p w:rsidR="00A43A42" w:rsidRPr="00A43A42" w:rsidRDefault="00A43A42" w:rsidP="00A43A42">
      <w:pPr>
        <w:autoSpaceDE w:val="0"/>
        <w:autoSpaceDN w:val="0"/>
        <w:adjustRightInd w:val="0"/>
        <w:jc w:val="both"/>
        <w:rPr>
          <w:b/>
          <w:bCs/>
          <w:sz w:val="28"/>
          <w:szCs w:val="28"/>
          <w:lang w:val="uk-UA"/>
        </w:rPr>
      </w:pPr>
    </w:p>
    <w:p w:rsidR="00A43A42" w:rsidRDefault="00A43A42" w:rsidP="00A43A42">
      <w:pPr>
        <w:autoSpaceDE w:val="0"/>
        <w:autoSpaceDN w:val="0"/>
        <w:adjustRightInd w:val="0"/>
        <w:jc w:val="both"/>
        <w:rPr>
          <w:rFonts w:ascii="Times New Roman CYR" w:hAnsi="Times New Roman CYR" w:cs="Times New Roman CYR"/>
          <w:b/>
          <w:bCs/>
          <w:sz w:val="28"/>
          <w:szCs w:val="28"/>
          <w:lang w:val="uk-UA"/>
        </w:rPr>
      </w:pPr>
      <w:r w:rsidRPr="00A43A42">
        <w:rPr>
          <w:b/>
          <w:bCs/>
          <w:sz w:val="28"/>
          <w:szCs w:val="28"/>
        </w:rPr>
        <w:t>2.</w:t>
      </w:r>
      <w:r w:rsidR="00867353">
        <w:rPr>
          <w:b/>
          <w:bCs/>
          <w:sz w:val="28"/>
          <w:szCs w:val="28"/>
          <w:lang w:val="uk-UA"/>
        </w:rPr>
        <w:t>4</w:t>
      </w:r>
      <w:r w:rsidRPr="00A43A42">
        <w:rPr>
          <w:b/>
          <w:bCs/>
          <w:sz w:val="28"/>
          <w:szCs w:val="28"/>
        </w:rPr>
        <w:t xml:space="preserve">. </w:t>
      </w:r>
      <w:r>
        <w:rPr>
          <w:rFonts w:ascii="Times New Roman CYR" w:hAnsi="Times New Roman CYR" w:cs="Times New Roman CYR"/>
          <w:b/>
          <w:bCs/>
          <w:sz w:val="28"/>
          <w:szCs w:val="28"/>
          <w:lang w:val="uk-UA"/>
        </w:rPr>
        <w:t>Стан розвитку інфраструктури</w:t>
      </w:r>
      <w:r w:rsidR="004162B6">
        <w:rPr>
          <w:rFonts w:ascii="Times New Roman CYR" w:hAnsi="Times New Roman CYR" w:cs="Times New Roman CYR"/>
          <w:b/>
          <w:bCs/>
          <w:sz w:val="28"/>
          <w:szCs w:val="28"/>
          <w:lang w:val="uk-UA"/>
        </w:rPr>
        <w:t xml:space="preserve"> та соціально-культурної сфери</w:t>
      </w:r>
      <w:r>
        <w:rPr>
          <w:rFonts w:ascii="Times New Roman CYR" w:hAnsi="Times New Roman CYR" w:cs="Times New Roman CYR"/>
          <w:b/>
          <w:bCs/>
          <w:sz w:val="28"/>
          <w:szCs w:val="28"/>
          <w:lang w:val="uk-UA"/>
        </w:rPr>
        <w:t>.</w:t>
      </w:r>
    </w:p>
    <w:p w:rsidR="00A43A42" w:rsidRDefault="00A43A42" w:rsidP="00A43A42">
      <w:pPr>
        <w:tabs>
          <w:tab w:val="left" w:pos="1134"/>
        </w:tabs>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Білозірська ТГ характеризується наступними перевагами:</w:t>
      </w:r>
    </w:p>
    <w:p w:rsidR="00A43A42" w:rsidRDefault="00A43A42" w:rsidP="00A43A42">
      <w:pPr>
        <w:tabs>
          <w:tab w:val="left" w:pos="1134"/>
        </w:tabs>
        <w:autoSpaceDE w:val="0"/>
        <w:autoSpaceDN w:val="0"/>
        <w:adjustRightInd w:val="0"/>
        <w:ind w:firstLine="567"/>
        <w:jc w:val="both"/>
        <w:rPr>
          <w:rFonts w:ascii="Times New Roman CYR" w:hAnsi="Times New Roman CYR" w:cs="Times New Roman CYR"/>
          <w:sz w:val="28"/>
          <w:szCs w:val="28"/>
          <w:lang w:val="uk-UA"/>
        </w:rPr>
      </w:pPr>
      <w:r w:rsidRPr="00A43A42">
        <w:rPr>
          <w:sz w:val="28"/>
          <w:szCs w:val="28"/>
        </w:rPr>
        <w:t xml:space="preserve">- </w:t>
      </w:r>
      <w:r>
        <w:rPr>
          <w:rFonts w:ascii="Times New Roman CYR" w:hAnsi="Times New Roman CYR" w:cs="Times New Roman CYR"/>
          <w:sz w:val="28"/>
          <w:szCs w:val="28"/>
          <w:lang w:val="uk-UA"/>
        </w:rPr>
        <w:t>вдале географічне розташування – близькість обласного центру                   м. Черкаси, районного центру м. Сміла та основних ринків збуту продукції;</w:t>
      </w:r>
    </w:p>
    <w:p w:rsidR="00A43A42" w:rsidRDefault="00A43A42" w:rsidP="00A43A42">
      <w:pPr>
        <w:tabs>
          <w:tab w:val="left" w:pos="1134"/>
        </w:tabs>
        <w:autoSpaceDE w:val="0"/>
        <w:autoSpaceDN w:val="0"/>
        <w:adjustRightInd w:val="0"/>
        <w:ind w:firstLine="567"/>
        <w:jc w:val="both"/>
        <w:rPr>
          <w:rFonts w:ascii="Times New Roman CYR" w:hAnsi="Times New Roman CYR" w:cs="Times New Roman CYR"/>
          <w:sz w:val="28"/>
          <w:szCs w:val="28"/>
          <w:lang w:val="uk-UA"/>
        </w:rPr>
      </w:pPr>
      <w:r w:rsidRPr="00A43A42">
        <w:rPr>
          <w:sz w:val="28"/>
          <w:szCs w:val="28"/>
        </w:rPr>
        <w:t xml:space="preserve">- </w:t>
      </w:r>
      <w:r>
        <w:rPr>
          <w:rFonts w:ascii="Times New Roman CYR" w:hAnsi="Times New Roman CYR" w:cs="Times New Roman CYR"/>
          <w:sz w:val="28"/>
          <w:szCs w:val="28"/>
          <w:lang w:val="uk-UA"/>
        </w:rPr>
        <w:t>розвинена інфраструктура;</w:t>
      </w:r>
    </w:p>
    <w:p w:rsidR="00A43A42" w:rsidRDefault="00A43A42" w:rsidP="00A43A42">
      <w:pPr>
        <w:tabs>
          <w:tab w:val="left" w:pos="1134"/>
        </w:tabs>
        <w:autoSpaceDE w:val="0"/>
        <w:autoSpaceDN w:val="0"/>
        <w:adjustRightInd w:val="0"/>
        <w:ind w:firstLine="567"/>
        <w:jc w:val="both"/>
        <w:rPr>
          <w:rFonts w:ascii="Times New Roman CYR" w:hAnsi="Times New Roman CYR" w:cs="Times New Roman CYR"/>
          <w:sz w:val="28"/>
          <w:szCs w:val="28"/>
          <w:lang w:val="uk-UA"/>
        </w:rPr>
      </w:pPr>
      <w:r w:rsidRPr="00A43A42">
        <w:rPr>
          <w:sz w:val="28"/>
          <w:szCs w:val="28"/>
        </w:rPr>
        <w:t xml:space="preserve">- </w:t>
      </w:r>
      <w:r>
        <w:rPr>
          <w:rFonts w:ascii="Times New Roman CYR" w:hAnsi="Times New Roman CYR" w:cs="Times New Roman CYR"/>
          <w:sz w:val="28"/>
          <w:szCs w:val="28"/>
          <w:lang w:val="uk-UA"/>
        </w:rPr>
        <w:t>наявність кваліфікованої робочої сили;</w:t>
      </w:r>
    </w:p>
    <w:p w:rsidR="00A43A42" w:rsidRDefault="00A43A42" w:rsidP="00A43A42">
      <w:pPr>
        <w:tabs>
          <w:tab w:val="left" w:pos="1134"/>
        </w:tabs>
        <w:autoSpaceDE w:val="0"/>
        <w:autoSpaceDN w:val="0"/>
        <w:adjustRightInd w:val="0"/>
        <w:ind w:firstLine="567"/>
        <w:jc w:val="both"/>
        <w:rPr>
          <w:rFonts w:ascii="Times New Roman CYR" w:hAnsi="Times New Roman CYR" w:cs="Times New Roman CYR"/>
          <w:sz w:val="28"/>
          <w:szCs w:val="28"/>
          <w:lang w:val="uk-UA"/>
        </w:rPr>
      </w:pPr>
      <w:r w:rsidRPr="00A43A42">
        <w:rPr>
          <w:sz w:val="28"/>
          <w:szCs w:val="28"/>
        </w:rPr>
        <w:t xml:space="preserve">- </w:t>
      </w:r>
      <w:r>
        <w:rPr>
          <w:rFonts w:ascii="Times New Roman CYR" w:hAnsi="Times New Roman CYR" w:cs="Times New Roman CYR"/>
          <w:sz w:val="28"/>
          <w:szCs w:val="28"/>
          <w:lang w:val="uk-UA"/>
        </w:rPr>
        <w:t xml:space="preserve">сприятлива </w:t>
      </w:r>
      <w:proofErr w:type="gramStart"/>
      <w:r>
        <w:rPr>
          <w:rFonts w:ascii="Times New Roman CYR" w:hAnsi="Times New Roman CYR" w:cs="Times New Roman CYR"/>
          <w:sz w:val="28"/>
          <w:szCs w:val="28"/>
          <w:lang w:val="uk-UA"/>
        </w:rPr>
        <w:t>для</w:t>
      </w:r>
      <w:proofErr w:type="gramEnd"/>
      <w:r>
        <w:rPr>
          <w:rFonts w:ascii="Times New Roman CYR" w:hAnsi="Times New Roman CYR" w:cs="Times New Roman CYR"/>
          <w:sz w:val="28"/>
          <w:szCs w:val="28"/>
          <w:lang w:val="uk-UA"/>
        </w:rPr>
        <w:t xml:space="preserve"> сільськогосподарського виробництва структура земельних ресурсів;</w:t>
      </w:r>
    </w:p>
    <w:p w:rsidR="00A43A42" w:rsidRDefault="00A43A42" w:rsidP="00A43A42">
      <w:pPr>
        <w:tabs>
          <w:tab w:val="left" w:pos="1134"/>
        </w:tabs>
        <w:autoSpaceDE w:val="0"/>
        <w:autoSpaceDN w:val="0"/>
        <w:adjustRightInd w:val="0"/>
        <w:ind w:firstLine="567"/>
        <w:jc w:val="both"/>
        <w:rPr>
          <w:rFonts w:ascii="Times New Roman CYR" w:hAnsi="Times New Roman CYR" w:cs="Times New Roman CYR"/>
          <w:sz w:val="28"/>
          <w:szCs w:val="28"/>
          <w:lang w:val="uk-UA"/>
        </w:rPr>
      </w:pPr>
      <w:r w:rsidRPr="00A43A42">
        <w:rPr>
          <w:sz w:val="28"/>
          <w:szCs w:val="28"/>
        </w:rPr>
        <w:lastRenderedPageBreak/>
        <w:t xml:space="preserve">- </w:t>
      </w:r>
      <w:r>
        <w:rPr>
          <w:rFonts w:ascii="Times New Roman CYR" w:hAnsi="Times New Roman CYR" w:cs="Times New Roman CYR"/>
          <w:sz w:val="28"/>
          <w:szCs w:val="28"/>
          <w:lang w:val="uk-UA"/>
        </w:rPr>
        <w:t xml:space="preserve">розвинена </w:t>
      </w:r>
      <w:proofErr w:type="gramStart"/>
      <w:r>
        <w:rPr>
          <w:rFonts w:ascii="Times New Roman CYR" w:hAnsi="Times New Roman CYR" w:cs="Times New Roman CYR"/>
          <w:sz w:val="28"/>
          <w:szCs w:val="28"/>
          <w:lang w:val="uk-UA"/>
        </w:rPr>
        <w:t>соц</w:t>
      </w:r>
      <w:proofErr w:type="gramEnd"/>
      <w:r>
        <w:rPr>
          <w:rFonts w:ascii="Times New Roman CYR" w:hAnsi="Times New Roman CYR" w:cs="Times New Roman CYR"/>
          <w:sz w:val="28"/>
          <w:szCs w:val="28"/>
          <w:lang w:val="uk-UA"/>
        </w:rPr>
        <w:t>іально-культурна сфера;</w:t>
      </w:r>
    </w:p>
    <w:p w:rsidR="00FE521C" w:rsidRPr="00007FD5" w:rsidRDefault="00A43A42" w:rsidP="00007FD5">
      <w:pPr>
        <w:autoSpaceDE w:val="0"/>
        <w:autoSpaceDN w:val="0"/>
        <w:adjustRightInd w:val="0"/>
        <w:ind w:firstLine="567"/>
        <w:jc w:val="both"/>
        <w:rPr>
          <w:rFonts w:ascii="Times New Roman CYR" w:hAnsi="Times New Roman CYR" w:cs="Times New Roman CYR"/>
          <w:color w:val="000000"/>
          <w:sz w:val="28"/>
          <w:szCs w:val="28"/>
          <w:lang w:val="uk-UA"/>
        </w:rPr>
      </w:pPr>
      <w:r w:rsidRPr="006B37FB">
        <w:rPr>
          <w:color w:val="000000"/>
          <w:sz w:val="28"/>
          <w:szCs w:val="28"/>
          <w:lang w:val="uk-UA"/>
        </w:rPr>
        <w:t xml:space="preserve">- </w:t>
      </w:r>
      <w:r>
        <w:rPr>
          <w:rFonts w:ascii="Times New Roman CYR" w:hAnsi="Times New Roman CYR" w:cs="Times New Roman CYR"/>
          <w:color w:val="000000"/>
          <w:sz w:val="28"/>
          <w:szCs w:val="28"/>
          <w:lang w:val="uk-UA"/>
        </w:rPr>
        <w:t>відсутність шкідливих виробництв та на</w:t>
      </w:r>
      <w:r w:rsidR="006B37FB">
        <w:rPr>
          <w:rFonts w:ascii="Times New Roman CYR" w:hAnsi="Times New Roman CYR" w:cs="Times New Roman CYR"/>
          <w:color w:val="000000"/>
          <w:sz w:val="28"/>
          <w:szCs w:val="28"/>
          <w:lang w:val="uk-UA"/>
        </w:rPr>
        <w:t>явність лісів (65% території громади</w:t>
      </w:r>
      <w:r>
        <w:rPr>
          <w:rFonts w:ascii="Times New Roman CYR" w:hAnsi="Times New Roman CYR" w:cs="Times New Roman CYR"/>
          <w:color w:val="000000"/>
          <w:sz w:val="28"/>
          <w:szCs w:val="28"/>
          <w:lang w:val="uk-UA"/>
        </w:rPr>
        <w:t>).</w:t>
      </w:r>
    </w:p>
    <w:p w:rsidR="00F3520B" w:rsidRPr="00EA0128" w:rsidRDefault="005B3E39" w:rsidP="000352C3">
      <w:pPr>
        <w:autoSpaceDE w:val="0"/>
        <w:autoSpaceDN w:val="0"/>
        <w:adjustRightInd w:val="0"/>
        <w:jc w:val="both"/>
        <w:rPr>
          <w:sz w:val="28"/>
          <w:szCs w:val="28"/>
          <w:lang w:val="uk-UA"/>
        </w:rPr>
      </w:pPr>
      <w:r>
        <w:rPr>
          <w:sz w:val="28"/>
          <w:szCs w:val="28"/>
          <w:lang w:val="uk-UA"/>
        </w:rPr>
        <w:tab/>
      </w:r>
    </w:p>
    <w:p w:rsidR="00A43A42" w:rsidRDefault="0014431F" w:rsidP="00A43A42">
      <w:pPr>
        <w:autoSpaceDE w:val="0"/>
        <w:autoSpaceDN w:val="0"/>
        <w:adjustRightInd w:val="0"/>
        <w:ind w:firstLine="708"/>
        <w:jc w:val="both"/>
        <w:rPr>
          <w:b/>
          <w:i/>
          <w:sz w:val="28"/>
          <w:szCs w:val="28"/>
          <w:lang w:val="uk-UA"/>
        </w:rPr>
      </w:pPr>
      <w:r w:rsidRPr="0014431F">
        <w:rPr>
          <w:b/>
          <w:i/>
          <w:sz w:val="28"/>
          <w:szCs w:val="28"/>
          <w:lang w:val="uk-UA"/>
        </w:rPr>
        <w:t>Інженерна інфраструктура</w:t>
      </w:r>
      <w:r>
        <w:rPr>
          <w:b/>
          <w:i/>
          <w:sz w:val="28"/>
          <w:szCs w:val="28"/>
          <w:lang w:val="uk-UA"/>
        </w:rPr>
        <w:t>.</w:t>
      </w:r>
    </w:p>
    <w:p w:rsidR="005E6DEF" w:rsidRPr="00ED310F" w:rsidRDefault="00EC342D" w:rsidP="00D01044">
      <w:pPr>
        <w:autoSpaceDE w:val="0"/>
        <w:autoSpaceDN w:val="0"/>
        <w:adjustRightInd w:val="0"/>
        <w:ind w:firstLine="567"/>
        <w:jc w:val="both"/>
        <w:rPr>
          <w:i/>
          <w:sz w:val="28"/>
          <w:szCs w:val="28"/>
          <w:lang w:val="uk-UA"/>
        </w:rPr>
      </w:pPr>
      <w:r>
        <w:rPr>
          <w:i/>
          <w:sz w:val="28"/>
          <w:szCs w:val="28"/>
          <w:lang w:val="uk-UA"/>
        </w:rPr>
        <w:t>С.Білозір’я</w:t>
      </w:r>
    </w:p>
    <w:p w:rsidR="004067E0" w:rsidRDefault="00AF5A1B" w:rsidP="00D01044">
      <w:pPr>
        <w:autoSpaceDE w:val="0"/>
        <w:autoSpaceDN w:val="0"/>
        <w:adjustRightInd w:val="0"/>
        <w:ind w:firstLine="567"/>
        <w:jc w:val="both"/>
        <w:rPr>
          <w:sz w:val="28"/>
          <w:szCs w:val="28"/>
          <w:lang w:val="uk-UA"/>
        </w:rPr>
      </w:pPr>
      <w:r>
        <w:rPr>
          <w:sz w:val="28"/>
          <w:szCs w:val="28"/>
          <w:lang w:val="uk-UA"/>
        </w:rPr>
        <w:t>П</w:t>
      </w:r>
      <w:r w:rsidR="006246A0">
        <w:rPr>
          <w:sz w:val="28"/>
          <w:szCs w:val="28"/>
          <w:lang w:val="uk-UA"/>
        </w:rPr>
        <w:t xml:space="preserve">ротяжність мереж </w:t>
      </w:r>
      <w:r w:rsidR="006246A0" w:rsidRPr="006246A0">
        <w:rPr>
          <w:sz w:val="28"/>
          <w:szCs w:val="28"/>
          <w:lang w:val="uk-UA"/>
        </w:rPr>
        <w:t xml:space="preserve">вуличного освітлення </w:t>
      </w:r>
      <w:r>
        <w:rPr>
          <w:sz w:val="28"/>
          <w:szCs w:val="28"/>
          <w:lang w:val="uk-UA"/>
        </w:rPr>
        <w:t xml:space="preserve">в межах </w:t>
      </w:r>
      <w:r w:rsidR="00BA62A3">
        <w:rPr>
          <w:sz w:val="28"/>
          <w:szCs w:val="28"/>
          <w:lang w:val="uk-UA"/>
        </w:rPr>
        <w:t xml:space="preserve">       </w:t>
      </w:r>
      <w:r>
        <w:rPr>
          <w:sz w:val="28"/>
          <w:szCs w:val="28"/>
          <w:lang w:val="uk-UA"/>
        </w:rPr>
        <w:t>с. Білозір’я скла</w:t>
      </w:r>
      <w:r w:rsidR="003F1227">
        <w:rPr>
          <w:sz w:val="28"/>
          <w:szCs w:val="28"/>
          <w:lang w:val="uk-UA"/>
        </w:rPr>
        <w:t>дає</w:t>
      </w:r>
      <w:r w:rsidR="006246A0">
        <w:rPr>
          <w:sz w:val="28"/>
          <w:szCs w:val="28"/>
          <w:lang w:val="uk-UA"/>
        </w:rPr>
        <w:t xml:space="preserve"> </w:t>
      </w:r>
      <w:r w:rsidR="00F50E32">
        <w:rPr>
          <w:sz w:val="28"/>
          <w:szCs w:val="28"/>
          <w:lang w:val="uk-UA"/>
        </w:rPr>
        <w:t>84,433</w:t>
      </w:r>
      <w:r w:rsidR="006246A0" w:rsidRPr="006246A0">
        <w:rPr>
          <w:sz w:val="28"/>
          <w:szCs w:val="28"/>
          <w:lang w:val="uk-UA"/>
        </w:rPr>
        <w:t xml:space="preserve"> </w:t>
      </w:r>
      <w:r w:rsidR="006246A0">
        <w:rPr>
          <w:sz w:val="28"/>
          <w:szCs w:val="28"/>
          <w:lang w:val="uk-UA"/>
        </w:rPr>
        <w:t>км.</w:t>
      </w:r>
      <w:r>
        <w:rPr>
          <w:sz w:val="28"/>
          <w:szCs w:val="28"/>
          <w:lang w:val="uk-UA"/>
        </w:rPr>
        <w:t>, з</w:t>
      </w:r>
      <w:r w:rsidRPr="00AF5A1B">
        <w:rPr>
          <w:sz w:val="28"/>
          <w:szCs w:val="28"/>
          <w:lang w:val="uk-UA"/>
        </w:rPr>
        <w:t>агальна кількість функціонуючих точок вуличног</w:t>
      </w:r>
      <w:r>
        <w:rPr>
          <w:sz w:val="28"/>
          <w:szCs w:val="28"/>
          <w:lang w:val="uk-UA"/>
        </w:rPr>
        <w:t xml:space="preserve">о освітлення </w:t>
      </w:r>
      <w:r w:rsidR="00F50E32">
        <w:rPr>
          <w:sz w:val="28"/>
          <w:szCs w:val="28"/>
          <w:lang w:val="uk-UA"/>
        </w:rPr>
        <w:t>916</w:t>
      </w:r>
      <w:r w:rsidRPr="00AF5A1B">
        <w:rPr>
          <w:sz w:val="28"/>
          <w:szCs w:val="28"/>
          <w:lang w:val="uk-UA"/>
        </w:rPr>
        <w:t xml:space="preserve"> </w:t>
      </w:r>
      <w:r w:rsidR="003F1227">
        <w:rPr>
          <w:sz w:val="28"/>
          <w:szCs w:val="28"/>
          <w:lang w:val="uk-UA"/>
        </w:rPr>
        <w:t>-</w:t>
      </w:r>
      <w:r w:rsidRPr="00AF5A1B">
        <w:rPr>
          <w:sz w:val="28"/>
          <w:szCs w:val="28"/>
          <w:lang w:val="uk-UA"/>
        </w:rPr>
        <w:t>одиниц</w:t>
      </w:r>
      <w:r w:rsidR="003F1227">
        <w:rPr>
          <w:sz w:val="28"/>
          <w:szCs w:val="28"/>
          <w:lang w:val="uk-UA"/>
        </w:rPr>
        <w:t>ь</w:t>
      </w:r>
      <w:r w:rsidR="004067E0">
        <w:rPr>
          <w:sz w:val="28"/>
          <w:szCs w:val="28"/>
          <w:lang w:val="uk-UA"/>
        </w:rPr>
        <w:t>.</w:t>
      </w:r>
      <w:r w:rsidR="006246A0">
        <w:rPr>
          <w:sz w:val="28"/>
          <w:szCs w:val="28"/>
          <w:lang w:val="uk-UA"/>
        </w:rPr>
        <w:t xml:space="preserve"> </w:t>
      </w:r>
    </w:p>
    <w:p w:rsidR="00544042" w:rsidRDefault="003B1A16" w:rsidP="00A13770">
      <w:pPr>
        <w:autoSpaceDE w:val="0"/>
        <w:autoSpaceDN w:val="0"/>
        <w:adjustRightInd w:val="0"/>
        <w:ind w:firstLine="567"/>
        <w:jc w:val="both"/>
        <w:rPr>
          <w:sz w:val="28"/>
          <w:szCs w:val="28"/>
          <w:lang w:val="uk-UA"/>
        </w:rPr>
      </w:pPr>
      <w:r w:rsidRPr="003B1A16">
        <w:rPr>
          <w:sz w:val="28"/>
          <w:szCs w:val="28"/>
          <w:lang w:val="uk-UA"/>
        </w:rPr>
        <w:t xml:space="preserve">Загальна протяжність наявної мережі доріг, що належать до комунальної власності </w:t>
      </w:r>
      <w:r>
        <w:rPr>
          <w:sz w:val="28"/>
          <w:szCs w:val="28"/>
          <w:lang w:val="uk-UA"/>
        </w:rPr>
        <w:t xml:space="preserve">с. </w:t>
      </w:r>
      <w:r w:rsidR="00746427">
        <w:rPr>
          <w:sz w:val="28"/>
          <w:szCs w:val="28"/>
          <w:lang w:val="uk-UA"/>
        </w:rPr>
        <w:t>Білозір’я 125 км.</w:t>
      </w:r>
      <w:r w:rsidRPr="00140791">
        <w:rPr>
          <w:color w:val="FFFF00"/>
          <w:sz w:val="28"/>
          <w:szCs w:val="28"/>
          <w:lang w:val="uk-UA"/>
        </w:rPr>
        <w:t>.</w:t>
      </w:r>
      <w:r w:rsidRPr="003B1A16">
        <w:rPr>
          <w:sz w:val="28"/>
          <w:szCs w:val="28"/>
          <w:lang w:val="uk-UA"/>
        </w:rPr>
        <w:t xml:space="preserve"> Загальна протяжність дорожньої мережі з твердим покриттям станом на</w:t>
      </w:r>
      <w:r w:rsidR="00AF5A1B">
        <w:rPr>
          <w:sz w:val="28"/>
          <w:szCs w:val="28"/>
          <w:lang w:val="uk-UA"/>
        </w:rPr>
        <w:t xml:space="preserve"> кінець 20</w:t>
      </w:r>
      <w:r w:rsidR="003F1227">
        <w:rPr>
          <w:sz w:val="28"/>
          <w:szCs w:val="28"/>
          <w:lang w:val="uk-UA"/>
        </w:rPr>
        <w:t>2</w:t>
      </w:r>
      <w:r w:rsidR="00A15425">
        <w:rPr>
          <w:sz w:val="28"/>
          <w:szCs w:val="28"/>
          <w:lang w:val="uk-UA"/>
        </w:rPr>
        <w:t>2</w:t>
      </w:r>
      <w:r w:rsidR="00AF5A1B">
        <w:rPr>
          <w:sz w:val="28"/>
          <w:szCs w:val="28"/>
          <w:lang w:val="uk-UA"/>
        </w:rPr>
        <w:t xml:space="preserve"> року </w:t>
      </w:r>
      <w:r>
        <w:rPr>
          <w:sz w:val="28"/>
          <w:szCs w:val="28"/>
          <w:lang w:val="uk-UA"/>
        </w:rPr>
        <w:t xml:space="preserve">– </w:t>
      </w:r>
      <w:r w:rsidR="00826C2B">
        <w:rPr>
          <w:sz w:val="28"/>
          <w:szCs w:val="28"/>
          <w:lang w:val="uk-UA"/>
        </w:rPr>
        <w:t>12,11</w:t>
      </w:r>
      <w:r w:rsidRPr="003B1A16">
        <w:rPr>
          <w:sz w:val="28"/>
          <w:szCs w:val="28"/>
          <w:lang w:val="uk-UA"/>
        </w:rPr>
        <w:t xml:space="preserve"> км</w:t>
      </w:r>
      <w:r>
        <w:rPr>
          <w:sz w:val="28"/>
          <w:szCs w:val="28"/>
          <w:lang w:val="uk-UA"/>
        </w:rPr>
        <w:t xml:space="preserve">. </w:t>
      </w:r>
      <w:r w:rsidR="00826C2B">
        <w:rPr>
          <w:sz w:val="28"/>
          <w:szCs w:val="28"/>
          <w:lang w:val="uk-UA"/>
        </w:rPr>
        <w:t>що становить 9,7</w:t>
      </w:r>
      <w:r w:rsidR="009228DB" w:rsidRPr="009228DB">
        <w:rPr>
          <w:sz w:val="28"/>
          <w:szCs w:val="28"/>
          <w:lang w:val="uk-UA"/>
        </w:rPr>
        <w:t xml:space="preserve">% від загальної кількості. </w:t>
      </w:r>
      <w:r w:rsidR="00826C2B">
        <w:rPr>
          <w:sz w:val="28"/>
          <w:szCs w:val="28"/>
          <w:lang w:val="uk-UA"/>
        </w:rPr>
        <w:t>(6,81</w:t>
      </w:r>
      <w:r>
        <w:rPr>
          <w:sz w:val="28"/>
          <w:szCs w:val="28"/>
          <w:lang w:val="uk-UA"/>
        </w:rPr>
        <w:t xml:space="preserve"> к</w:t>
      </w:r>
      <w:r w:rsidR="00AF5A1B">
        <w:rPr>
          <w:sz w:val="28"/>
          <w:szCs w:val="28"/>
          <w:lang w:val="uk-UA"/>
        </w:rPr>
        <w:t>м. асфальт, 5,3 км. бруківка</w:t>
      </w:r>
      <w:r w:rsidR="00ED310F">
        <w:rPr>
          <w:sz w:val="28"/>
          <w:szCs w:val="28"/>
          <w:lang w:val="uk-UA"/>
        </w:rPr>
        <w:t>)</w:t>
      </w:r>
      <w:r w:rsidR="00AF5A1B">
        <w:rPr>
          <w:sz w:val="28"/>
          <w:szCs w:val="28"/>
          <w:lang w:val="uk-UA"/>
        </w:rPr>
        <w:t>.</w:t>
      </w:r>
    </w:p>
    <w:p w:rsidR="00826C2B" w:rsidRDefault="00826C2B" w:rsidP="00826C2B">
      <w:pPr>
        <w:autoSpaceDE w:val="0"/>
        <w:autoSpaceDN w:val="0"/>
        <w:adjustRightInd w:val="0"/>
        <w:ind w:firstLine="567"/>
        <w:jc w:val="both"/>
        <w:rPr>
          <w:sz w:val="28"/>
          <w:szCs w:val="28"/>
          <w:lang w:val="uk-UA"/>
        </w:rPr>
      </w:pPr>
      <w:r w:rsidRPr="00AF5A1B">
        <w:rPr>
          <w:sz w:val="28"/>
          <w:szCs w:val="28"/>
          <w:lang w:val="uk-UA"/>
        </w:rPr>
        <w:t>Централізоване водопостачання та водовідведення в с. Білозір’я відсутнє.</w:t>
      </w:r>
    </w:p>
    <w:p w:rsidR="00BA62A3" w:rsidRPr="004F6F39" w:rsidRDefault="00BA62A3" w:rsidP="00BA62A3">
      <w:pPr>
        <w:autoSpaceDE w:val="0"/>
        <w:autoSpaceDN w:val="0"/>
        <w:adjustRightInd w:val="0"/>
        <w:ind w:firstLine="708"/>
        <w:jc w:val="both"/>
        <w:rPr>
          <w:i/>
          <w:sz w:val="28"/>
          <w:szCs w:val="28"/>
          <w:lang w:val="uk-UA"/>
        </w:rPr>
      </w:pPr>
      <w:r w:rsidRPr="004F6F39">
        <w:rPr>
          <w:i/>
          <w:sz w:val="28"/>
          <w:szCs w:val="28"/>
          <w:lang w:val="uk-UA"/>
        </w:rPr>
        <w:t>Смт</w:t>
      </w:r>
      <w:r>
        <w:rPr>
          <w:i/>
          <w:sz w:val="28"/>
          <w:szCs w:val="28"/>
          <w:lang w:val="uk-UA"/>
        </w:rPr>
        <w:t>.</w:t>
      </w:r>
      <w:r w:rsidRPr="004F6F39">
        <w:rPr>
          <w:i/>
          <w:sz w:val="28"/>
          <w:szCs w:val="28"/>
          <w:lang w:val="uk-UA"/>
        </w:rPr>
        <w:t xml:space="preserve"> Ірдинь</w:t>
      </w:r>
    </w:p>
    <w:p w:rsidR="00BA62A3" w:rsidRPr="00D01044" w:rsidRDefault="00BA62A3" w:rsidP="00BA62A3">
      <w:pPr>
        <w:shd w:val="clear" w:color="auto" w:fill="FFFFFF"/>
        <w:ind w:firstLine="567"/>
        <w:jc w:val="both"/>
        <w:rPr>
          <w:rFonts w:eastAsia="Calibri"/>
          <w:sz w:val="28"/>
          <w:szCs w:val="28"/>
          <w:lang w:val="uk-UA" w:eastAsia="en-US"/>
        </w:rPr>
      </w:pPr>
      <w:r w:rsidRPr="00D01044">
        <w:rPr>
          <w:rFonts w:eastAsia="Calibri"/>
          <w:sz w:val="28"/>
          <w:szCs w:val="28"/>
          <w:lang w:val="uk-UA" w:eastAsia="en-US"/>
        </w:rPr>
        <w:t>Водопр</w:t>
      </w:r>
      <w:r>
        <w:rPr>
          <w:rFonts w:eastAsia="Calibri"/>
          <w:sz w:val="28"/>
          <w:szCs w:val="28"/>
          <w:lang w:val="uk-UA" w:eastAsia="en-US"/>
        </w:rPr>
        <w:t>овідні мережі в селищі Ірдинь знаходяться у задовільному стані</w:t>
      </w:r>
      <w:r w:rsidRPr="00D01044">
        <w:rPr>
          <w:rFonts w:eastAsia="Calibri"/>
          <w:sz w:val="28"/>
          <w:szCs w:val="28"/>
          <w:lang w:val="uk-UA" w:eastAsia="en-US"/>
        </w:rPr>
        <w:t xml:space="preserve"> – </w:t>
      </w:r>
      <w:r w:rsidRPr="00D01044">
        <w:rPr>
          <w:rFonts w:eastAsia="Calibri"/>
          <w:bCs/>
          <w:sz w:val="28"/>
          <w:szCs w:val="28"/>
          <w:lang w:val="uk-UA" w:eastAsia="en-US"/>
        </w:rPr>
        <w:t>8,9 км</w:t>
      </w:r>
      <w:r w:rsidRPr="003D2BC0">
        <w:rPr>
          <w:rFonts w:eastAsia="Calibri"/>
          <w:bCs/>
          <w:sz w:val="28"/>
          <w:szCs w:val="28"/>
          <w:lang w:val="uk-UA" w:eastAsia="en-US"/>
        </w:rPr>
        <w:t>.</w:t>
      </w:r>
      <w:r w:rsidRPr="00D01044">
        <w:rPr>
          <w:rFonts w:eastAsia="Calibri"/>
          <w:bCs/>
          <w:sz w:val="28"/>
          <w:szCs w:val="28"/>
          <w:lang w:val="uk-UA" w:eastAsia="en-US"/>
        </w:rPr>
        <w:t xml:space="preserve"> (5,8 км</w:t>
      </w:r>
      <w:r w:rsidRPr="003D2BC0">
        <w:rPr>
          <w:rFonts w:eastAsia="Calibri"/>
          <w:bCs/>
          <w:sz w:val="28"/>
          <w:szCs w:val="28"/>
          <w:lang w:val="uk-UA" w:eastAsia="en-US"/>
        </w:rPr>
        <w:t>.</w:t>
      </w:r>
      <w:r w:rsidRPr="00D01044">
        <w:rPr>
          <w:rFonts w:eastAsia="Calibri"/>
          <w:bCs/>
          <w:sz w:val="28"/>
          <w:szCs w:val="28"/>
          <w:lang w:val="uk-UA" w:eastAsia="en-US"/>
        </w:rPr>
        <w:t xml:space="preserve"> водопостачання, 3,1 км</w:t>
      </w:r>
      <w:r w:rsidRPr="003D2BC0">
        <w:rPr>
          <w:rFonts w:eastAsia="Calibri"/>
          <w:bCs/>
          <w:sz w:val="28"/>
          <w:szCs w:val="28"/>
          <w:lang w:val="uk-UA" w:eastAsia="en-US"/>
        </w:rPr>
        <w:t>.</w:t>
      </w:r>
      <w:r>
        <w:rPr>
          <w:rFonts w:eastAsia="Calibri"/>
          <w:bCs/>
          <w:sz w:val="28"/>
          <w:szCs w:val="28"/>
          <w:lang w:val="uk-UA" w:eastAsia="en-US"/>
        </w:rPr>
        <w:t xml:space="preserve"> водовідведення),</w:t>
      </w:r>
      <w:r w:rsidRPr="00D01044">
        <w:rPr>
          <w:rFonts w:eastAsia="Calibri"/>
          <w:sz w:val="28"/>
          <w:szCs w:val="28"/>
          <w:lang w:val="uk-UA" w:eastAsia="en-US"/>
        </w:rPr>
        <w:t xml:space="preserve"> 4 артезіа</w:t>
      </w:r>
      <w:r>
        <w:rPr>
          <w:rFonts w:eastAsia="Calibri"/>
          <w:sz w:val="28"/>
          <w:szCs w:val="28"/>
          <w:lang w:val="uk-UA" w:eastAsia="en-US"/>
        </w:rPr>
        <w:t>нські свердловини (3діючі, 1 не</w:t>
      </w:r>
      <w:r w:rsidRPr="00D01044">
        <w:rPr>
          <w:rFonts w:eastAsia="Calibri"/>
          <w:sz w:val="28"/>
          <w:szCs w:val="28"/>
          <w:lang w:val="uk-UA" w:eastAsia="en-US"/>
        </w:rPr>
        <w:t>підключена до систем електропостачання та водопостачання), водонапірна вежа, 585 абонентів з водопостачання.</w:t>
      </w:r>
    </w:p>
    <w:p w:rsidR="00BA62A3" w:rsidRDefault="00BA62A3" w:rsidP="00BA62A3">
      <w:pPr>
        <w:autoSpaceDE w:val="0"/>
        <w:autoSpaceDN w:val="0"/>
        <w:adjustRightInd w:val="0"/>
        <w:ind w:firstLine="567"/>
        <w:jc w:val="both"/>
        <w:rPr>
          <w:rFonts w:eastAsia="Calibri"/>
          <w:sz w:val="28"/>
          <w:szCs w:val="28"/>
          <w:lang w:val="uk-UA" w:eastAsia="en-US"/>
        </w:rPr>
      </w:pPr>
      <w:r w:rsidRPr="00D01044">
        <w:rPr>
          <w:rFonts w:eastAsia="Calibri"/>
          <w:sz w:val="28"/>
          <w:szCs w:val="28"/>
          <w:lang w:val="uk-UA" w:eastAsia="en-US"/>
        </w:rPr>
        <w:t>Стічні води смт. Ірдинь формуються від житлових та адміністративних будівель та надходять на очисні споруди. За радянських часів комплекс споруд складався з КНС (каналізаційна насосна станція), відстійників, аеротенків та вторинних відстійників. Відстань від КНС до о</w:t>
      </w:r>
      <w:r>
        <w:rPr>
          <w:rFonts w:eastAsia="Calibri"/>
          <w:sz w:val="28"/>
          <w:szCs w:val="28"/>
          <w:lang w:val="uk-UA" w:eastAsia="en-US"/>
        </w:rPr>
        <w:t>чисних споруд становить 300 м. У</w:t>
      </w:r>
      <w:r w:rsidRPr="00D01044">
        <w:rPr>
          <w:rFonts w:eastAsia="Calibri"/>
          <w:sz w:val="28"/>
          <w:szCs w:val="28"/>
          <w:lang w:val="uk-UA" w:eastAsia="en-US"/>
        </w:rPr>
        <w:t xml:space="preserve"> процесі тривалої експлуатація в значній мірі вони виробили свій ресур</w:t>
      </w:r>
      <w:r>
        <w:rPr>
          <w:rFonts w:eastAsia="Calibri"/>
          <w:sz w:val="28"/>
          <w:szCs w:val="28"/>
          <w:lang w:val="uk-UA" w:eastAsia="en-US"/>
        </w:rPr>
        <w:t>с та на  даний час знаходяться у</w:t>
      </w:r>
      <w:r w:rsidRPr="00D01044">
        <w:rPr>
          <w:rFonts w:eastAsia="Calibri"/>
          <w:sz w:val="28"/>
          <w:szCs w:val="28"/>
          <w:lang w:val="uk-UA" w:eastAsia="en-US"/>
        </w:rPr>
        <w:t xml:space="preserve"> зруйнованому стані. Стічні води надходять без очищення до відстійників, з яких поступають в обвід</w:t>
      </w:r>
      <w:r>
        <w:rPr>
          <w:rFonts w:eastAsia="Calibri"/>
          <w:sz w:val="28"/>
          <w:szCs w:val="28"/>
          <w:lang w:val="uk-UA" w:eastAsia="en-US"/>
        </w:rPr>
        <w:t>ний канал, далі в річку Ірдинку</w:t>
      </w:r>
      <w:r w:rsidRPr="00D01044">
        <w:rPr>
          <w:rFonts w:eastAsia="Calibri"/>
          <w:sz w:val="28"/>
          <w:szCs w:val="28"/>
          <w:lang w:val="uk-UA" w:eastAsia="en-US"/>
        </w:rPr>
        <w:t xml:space="preserve"> та частково фільтруються до розташованого поряд з ним болотного масиву. Скид неочищених стічних вод становить загрозу для навколишнього середовища і створює </w:t>
      </w:r>
      <w:r>
        <w:rPr>
          <w:rFonts w:eastAsia="Calibri"/>
          <w:sz w:val="28"/>
          <w:szCs w:val="28"/>
          <w:lang w:val="uk-UA" w:eastAsia="en-US"/>
        </w:rPr>
        <w:t xml:space="preserve">небезпечну екологічну ситуацію </w:t>
      </w:r>
      <w:r w:rsidRPr="00D01044">
        <w:rPr>
          <w:rFonts w:eastAsia="Calibri"/>
          <w:sz w:val="28"/>
          <w:szCs w:val="28"/>
          <w:lang w:val="uk-UA" w:eastAsia="en-US"/>
        </w:rPr>
        <w:t>в регіоні</w:t>
      </w:r>
      <w:r>
        <w:rPr>
          <w:rFonts w:eastAsia="Calibri"/>
          <w:sz w:val="28"/>
          <w:szCs w:val="28"/>
          <w:lang w:val="uk-UA" w:eastAsia="en-US"/>
        </w:rPr>
        <w:t>.</w:t>
      </w:r>
    </w:p>
    <w:p w:rsidR="00826C2B" w:rsidRPr="00F279FE" w:rsidRDefault="00BA62A3" w:rsidP="00F279FE">
      <w:pPr>
        <w:autoSpaceDE w:val="0"/>
        <w:autoSpaceDN w:val="0"/>
        <w:adjustRightInd w:val="0"/>
        <w:ind w:firstLine="567"/>
        <w:jc w:val="both"/>
        <w:rPr>
          <w:sz w:val="28"/>
          <w:szCs w:val="28"/>
          <w:lang w:val="uk-UA"/>
        </w:rPr>
      </w:pPr>
      <w:r>
        <w:rPr>
          <w:sz w:val="28"/>
          <w:szCs w:val="28"/>
          <w:lang w:val="uk-UA"/>
        </w:rPr>
        <w:t>П</w:t>
      </w:r>
      <w:r w:rsidRPr="004F6F39">
        <w:rPr>
          <w:sz w:val="28"/>
          <w:szCs w:val="28"/>
          <w:lang w:val="uk-UA"/>
        </w:rPr>
        <w:t>ротяжність ліній вуличного освітлення в меж</w:t>
      </w:r>
      <w:r>
        <w:rPr>
          <w:sz w:val="28"/>
          <w:szCs w:val="28"/>
          <w:lang w:val="uk-UA"/>
        </w:rPr>
        <w:t>ах смт</w:t>
      </w:r>
      <w:r w:rsidR="00DC437A">
        <w:rPr>
          <w:sz w:val="28"/>
          <w:szCs w:val="28"/>
          <w:lang w:val="uk-UA"/>
        </w:rPr>
        <w:t>.</w:t>
      </w:r>
      <w:r>
        <w:rPr>
          <w:sz w:val="28"/>
          <w:szCs w:val="28"/>
          <w:lang w:val="uk-UA"/>
        </w:rPr>
        <w:t xml:space="preserve"> Ірдинь складає 8,1</w:t>
      </w:r>
      <w:r w:rsidRPr="004F6F39">
        <w:rPr>
          <w:sz w:val="28"/>
          <w:szCs w:val="28"/>
          <w:lang w:val="uk-UA"/>
        </w:rPr>
        <w:t>км</w:t>
      </w:r>
      <w:r>
        <w:rPr>
          <w:sz w:val="28"/>
          <w:szCs w:val="28"/>
          <w:lang w:val="uk-UA"/>
        </w:rPr>
        <w:t xml:space="preserve">., </w:t>
      </w:r>
      <w:r w:rsidRPr="004F6F39">
        <w:rPr>
          <w:sz w:val="28"/>
          <w:szCs w:val="28"/>
          <w:lang w:val="uk-UA"/>
        </w:rPr>
        <w:t>загальна кількість функціонуючих точок вуличного освітлення - 130 одиниць, що склад</w:t>
      </w:r>
      <w:r>
        <w:rPr>
          <w:sz w:val="28"/>
          <w:szCs w:val="28"/>
          <w:lang w:val="uk-UA"/>
        </w:rPr>
        <w:t xml:space="preserve">ає 100% від загальної кількості. </w:t>
      </w:r>
      <w:r w:rsidRPr="005E6DEF">
        <w:rPr>
          <w:sz w:val="28"/>
          <w:szCs w:val="28"/>
          <w:lang w:val="uk-UA"/>
        </w:rPr>
        <w:t>Загальна протяжність дорожньої мережі</w:t>
      </w:r>
      <w:r>
        <w:rPr>
          <w:sz w:val="28"/>
          <w:szCs w:val="28"/>
          <w:lang w:val="uk-UA"/>
        </w:rPr>
        <w:t xml:space="preserve"> складає 8,1км.</w:t>
      </w:r>
      <w:r w:rsidRPr="005E6DEF">
        <w:rPr>
          <w:sz w:val="28"/>
          <w:szCs w:val="28"/>
          <w:lang w:val="uk-UA"/>
        </w:rPr>
        <w:t xml:space="preserve"> з твердим покриттям </w:t>
      </w:r>
      <w:r>
        <w:rPr>
          <w:sz w:val="28"/>
          <w:szCs w:val="28"/>
          <w:lang w:val="uk-UA"/>
        </w:rPr>
        <w:t>– 5,6</w:t>
      </w:r>
      <w:r w:rsidRPr="005E6DEF">
        <w:rPr>
          <w:sz w:val="28"/>
          <w:szCs w:val="28"/>
          <w:lang w:val="uk-UA"/>
        </w:rPr>
        <w:t xml:space="preserve"> км</w:t>
      </w:r>
      <w:r>
        <w:rPr>
          <w:sz w:val="28"/>
          <w:szCs w:val="28"/>
          <w:lang w:val="uk-UA"/>
        </w:rPr>
        <w:t>.</w:t>
      </w:r>
    </w:p>
    <w:p w:rsidR="0020295F" w:rsidRDefault="0020295F" w:rsidP="00D01044">
      <w:pPr>
        <w:autoSpaceDE w:val="0"/>
        <w:autoSpaceDN w:val="0"/>
        <w:adjustRightInd w:val="0"/>
        <w:ind w:firstLine="567"/>
        <w:jc w:val="both"/>
        <w:rPr>
          <w:sz w:val="28"/>
          <w:szCs w:val="28"/>
          <w:lang w:val="uk-UA"/>
        </w:rPr>
      </w:pPr>
      <w:r>
        <w:rPr>
          <w:sz w:val="28"/>
          <w:szCs w:val="28"/>
          <w:lang w:val="uk-UA"/>
        </w:rPr>
        <w:t>Нагальні питання:</w:t>
      </w:r>
    </w:p>
    <w:p w:rsidR="007F6FA8" w:rsidRDefault="007F6FA8" w:rsidP="007F6FA8">
      <w:pPr>
        <w:numPr>
          <w:ilvl w:val="0"/>
          <w:numId w:val="6"/>
        </w:numPr>
        <w:autoSpaceDE w:val="0"/>
        <w:autoSpaceDN w:val="0"/>
        <w:adjustRightInd w:val="0"/>
        <w:jc w:val="both"/>
        <w:rPr>
          <w:sz w:val="28"/>
          <w:szCs w:val="28"/>
          <w:lang w:val="uk-UA"/>
        </w:rPr>
      </w:pPr>
      <w:r>
        <w:rPr>
          <w:sz w:val="28"/>
          <w:szCs w:val="28"/>
          <w:lang w:val="uk-UA"/>
        </w:rPr>
        <w:t>будівниц</w:t>
      </w:r>
      <w:r w:rsidR="007A1A3A">
        <w:rPr>
          <w:sz w:val="28"/>
          <w:szCs w:val="28"/>
          <w:lang w:val="uk-UA"/>
        </w:rPr>
        <w:t>тво очисних споруд в смт</w:t>
      </w:r>
      <w:r w:rsidR="00746427">
        <w:rPr>
          <w:sz w:val="28"/>
          <w:szCs w:val="28"/>
          <w:lang w:val="uk-UA"/>
        </w:rPr>
        <w:t>.</w:t>
      </w:r>
      <w:r w:rsidR="007A1A3A">
        <w:rPr>
          <w:sz w:val="28"/>
          <w:szCs w:val="28"/>
          <w:lang w:val="uk-UA"/>
        </w:rPr>
        <w:t xml:space="preserve"> Ірдинь;</w:t>
      </w:r>
    </w:p>
    <w:p w:rsidR="0020295F" w:rsidRDefault="0020295F" w:rsidP="007F6FA8">
      <w:pPr>
        <w:numPr>
          <w:ilvl w:val="0"/>
          <w:numId w:val="6"/>
        </w:numPr>
        <w:autoSpaceDE w:val="0"/>
        <w:autoSpaceDN w:val="0"/>
        <w:adjustRightInd w:val="0"/>
        <w:ind w:left="567" w:firstLine="0"/>
        <w:jc w:val="both"/>
        <w:rPr>
          <w:sz w:val="28"/>
          <w:szCs w:val="28"/>
          <w:lang w:val="uk-UA"/>
        </w:rPr>
      </w:pPr>
      <w:r>
        <w:rPr>
          <w:sz w:val="28"/>
          <w:szCs w:val="28"/>
          <w:lang w:val="uk-UA"/>
        </w:rPr>
        <w:t xml:space="preserve">реконструкція та будівництво </w:t>
      </w:r>
      <w:r w:rsidRPr="0020295F">
        <w:rPr>
          <w:sz w:val="28"/>
          <w:szCs w:val="28"/>
          <w:lang w:val="uk-UA"/>
        </w:rPr>
        <w:t>доріг</w:t>
      </w:r>
      <w:r w:rsidR="00532ACC" w:rsidRPr="00532ACC">
        <w:t xml:space="preserve"> </w:t>
      </w:r>
      <w:r w:rsidR="00532ACC" w:rsidRPr="00532ACC">
        <w:rPr>
          <w:sz w:val="28"/>
          <w:szCs w:val="28"/>
          <w:lang w:val="uk-UA"/>
        </w:rPr>
        <w:t>що належать до комунальної власності</w:t>
      </w:r>
      <w:r w:rsidR="00532ACC">
        <w:rPr>
          <w:sz w:val="28"/>
          <w:szCs w:val="28"/>
          <w:lang w:val="uk-UA"/>
        </w:rPr>
        <w:t xml:space="preserve"> </w:t>
      </w:r>
      <w:r w:rsidRPr="0020295F">
        <w:rPr>
          <w:sz w:val="28"/>
          <w:szCs w:val="28"/>
          <w:lang w:val="uk-UA"/>
        </w:rPr>
        <w:t>с. Білозір’я</w:t>
      </w:r>
      <w:r w:rsidR="00532ACC">
        <w:rPr>
          <w:sz w:val="28"/>
          <w:szCs w:val="28"/>
          <w:lang w:val="uk-UA"/>
        </w:rPr>
        <w:t xml:space="preserve"> та смт. Ірдинь;</w:t>
      </w:r>
    </w:p>
    <w:p w:rsidR="00A77CD7" w:rsidRDefault="00907608" w:rsidP="007F6FA8">
      <w:pPr>
        <w:numPr>
          <w:ilvl w:val="0"/>
          <w:numId w:val="6"/>
        </w:numPr>
        <w:autoSpaceDE w:val="0"/>
        <w:autoSpaceDN w:val="0"/>
        <w:adjustRightInd w:val="0"/>
        <w:ind w:left="567" w:firstLine="0"/>
        <w:jc w:val="both"/>
        <w:rPr>
          <w:sz w:val="28"/>
          <w:szCs w:val="28"/>
          <w:lang w:val="uk-UA"/>
        </w:rPr>
      </w:pPr>
      <w:r>
        <w:rPr>
          <w:sz w:val="28"/>
          <w:szCs w:val="28"/>
          <w:lang w:val="uk-UA"/>
        </w:rPr>
        <w:t>ремонт водонапірної вежі в смт Ірдинь;</w:t>
      </w:r>
    </w:p>
    <w:p w:rsidR="00907608" w:rsidRDefault="00907608" w:rsidP="007F6FA8">
      <w:pPr>
        <w:numPr>
          <w:ilvl w:val="0"/>
          <w:numId w:val="6"/>
        </w:numPr>
        <w:autoSpaceDE w:val="0"/>
        <w:autoSpaceDN w:val="0"/>
        <w:adjustRightInd w:val="0"/>
        <w:ind w:left="567" w:firstLine="0"/>
        <w:jc w:val="both"/>
        <w:rPr>
          <w:sz w:val="28"/>
          <w:szCs w:val="28"/>
          <w:lang w:val="uk-UA"/>
        </w:rPr>
      </w:pPr>
      <w:r>
        <w:rPr>
          <w:sz w:val="28"/>
          <w:szCs w:val="28"/>
          <w:lang w:val="uk-UA"/>
        </w:rPr>
        <w:t>ремонт зливової каналізації по вул. Незалежності для від</w:t>
      </w:r>
      <w:r w:rsidR="00746427">
        <w:rPr>
          <w:sz w:val="28"/>
          <w:szCs w:val="28"/>
          <w:lang w:val="uk-UA"/>
        </w:rPr>
        <w:t>ведення дощової та талої води по</w:t>
      </w:r>
      <w:r w:rsidR="00BA62A3">
        <w:rPr>
          <w:sz w:val="28"/>
          <w:szCs w:val="28"/>
          <w:lang w:val="uk-UA"/>
        </w:rPr>
        <w:t xml:space="preserve"> вул. Б. Хмельницького;</w:t>
      </w:r>
    </w:p>
    <w:p w:rsidR="00BA62A3" w:rsidRDefault="00BA62A3" w:rsidP="007F6FA8">
      <w:pPr>
        <w:numPr>
          <w:ilvl w:val="0"/>
          <w:numId w:val="6"/>
        </w:numPr>
        <w:autoSpaceDE w:val="0"/>
        <w:autoSpaceDN w:val="0"/>
        <w:adjustRightInd w:val="0"/>
        <w:ind w:left="567" w:firstLine="0"/>
        <w:jc w:val="both"/>
        <w:rPr>
          <w:sz w:val="28"/>
          <w:szCs w:val="28"/>
          <w:lang w:val="uk-UA"/>
        </w:rPr>
      </w:pPr>
      <w:r>
        <w:rPr>
          <w:sz w:val="28"/>
          <w:szCs w:val="28"/>
          <w:lang w:val="uk-UA"/>
        </w:rPr>
        <w:t>грейдерування грунтових доріг.</w:t>
      </w:r>
    </w:p>
    <w:p w:rsidR="00F43A60" w:rsidRDefault="00F43A60" w:rsidP="00B47EF2">
      <w:pPr>
        <w:autoSpaceDE w:val="0"/>
        <w:autoSpaceDN w:val="0"/>
        <w:adjustRightInd w:val="0"/>
        <w:jc w:val="both"/>
        <w:rPr>
          <w:sz w:val="28"/>
          <w:szCs w:val="28"/>
          <w:lang w:val="uk-UA"/>
        </w:rPr>
      </w:pPr>
    </w:p>
    <w:p w:rsidR="0035412E" w:rsidRDefault="0035412E" w:rsidP="0035412E">
      <w:pPr>
        <w:autoSpaceDE w:val="0"/>
        <w:autoSpaceDN w:val="0"/>
        <w:adjustRightInd w:val="0"/>
        <w:ind w:firstLine="567"/>
        <w:jc w:val="both"/>
        <w:rPr>
          <w:rFonts w:ascii="Times New Roman CYR" w:hAnsi="Times New Roman CYR" w:cs="Times New Roman CYR"/>
          <w:b/>
          <w:i/>
          <w:sz w:val="28"/>
          <w:szCs w:val="28"/>
          <w:lang w:val="uk-UA"/>
        </w:rPr>
      </w:pPr>
      <w:r w:rsidRPr="003E4343">
        <w:rPr>
          <w:rFonts w:ascii="Times New Roman CYR" w:hAnsi="Times New Roman CYR" w:cs="Times New Roman CYR"/>
          <w:b/>
          <w:i/>
          <w:sz w:val="28"/>
          <w:szCs w:val="28"/>
          <w:lang w:val="uk-UA"/>
        </w:rPr>
        <w:t>Транспортно-дорожній комплекс</w:t>
      </w:r>
    </w:p>
    <w:p w:rsidR="0035412E" w:rsidRDefault="0035412E" w:rsidP="0035412E">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Білозірська </w:t>
      </w:r>
      <w:r w:rsidR="00273D98">
        <w:rPr>
          <w:rFonts w:ascii="Times New Roman CYR" w:hAnsi="Times New Roman CYR" w:cs="Times New Roman CYR"/>
          <w:sz w:val="28"/>
          <w:szCs w:val="28"/>
          <w:lang w:val="uk-UA"/>
        </w:rPr>
        <w:t xml:space="preserve">територіальна </w:t>
      </w:r>
      <w:r>
        <w:rPr>
          <w:rFonts w:ascii="Times New Roman CYR" w:hAnsi="Times New Roman CYR" w:cs="Times New Roman CYR"/>
          <w:sz w:val="28"/>
          <w:szCs w:val="28"/>
          <w:lang w:val="uk-UA"/>
        </w:rPr>
        <w:t>громада має</w:t>
      </w:r>
      <w:r w:rsidRPr="007F6FA8">
        <w:rPr>
          <w:rFonts w:ascii="Times New Roman CYR" w:hAnsi="Times New Roman CYR" w:cs="Times New Roman CYR"/>
          <w:sz w:val="28"/>
          <w:szCs w:val="28"/>
          <w:lang w:val="uk-UA"/>
        </w:rPr>
        <w:t xml:space="preserve"> розвинену транспортну систему. Перевезення пасажирів </w:t>
      </w:r>
      <w:r>
        <w:rPr>
          <w:rFonts w:ascii="Times New Roman CYR" w:hAnsi="Times New Roman CYR" w:cs="Times New Roman CYR"/>
          <w:sz w:val="28"/>
          <w:szCs w:val="28"/>
          <w:lang w:val="uk-UA"/>
        </w:rPr>
        <w:t xml:space="preserve">здійснюється, як </w:t>
      </w:r>
      <w:r w:rsidRPr="007F6FA8">
        <w:rPr>
          <w:rFonts w:ascii="Times New Roman CYR" w:hAnsi="Times New Roman CYR" w:cs="Times New Roman CYR"/>
          <w:sz w:val="28"/>
          <w:szCs w:val="28"/>
          <w:lang w:val="uk-UA"/>
        </w:rPr>
        <w:t>залізничним та</w:t>
      </w:r>
      <w:r>
        <w:rPr>
          <w:rFonts w:ascii="Times New Roman CYR" w:hAnsi="Times New Roman CYR" w:cs="Times New Roman CYR"/>
          <w:sz w:val="28"/>
          <w:szCs w:val="28"/>
          <w:lang w:val="uk-UA"/>
        </w:rPr>
        <w:t>к і</w:t>
      </w:r>
      <w:r w:rsidRPr="007F6FA8">
        <w:rPr>
          <w:rFonts w:ascii="Times New Roman CYR" w:hAnsi="Times New Roman CYR" w:cs="Times New Roman CYR"/>
          <w:sz w:val="28"/>
          <w:szCs w:val="28"/>
          <w:lang w:val="uk-UA"/>
        </w:rPr>
        <w:t xml:space="preserve"> автомобільним транспортом. </w:t>
      </w:r>
      <w:r w:rsidRPr="007F107C">
        <w:rPr>
          <w:rFonts w:ascii="Times New Roman CYR" w:hAnsi="Times New Roman CYR" w:cs="Times New Roman CYR"/>
          <w:sz w:val="28"/>
          <w:szCs w:val="28"/>
          <w:lang w:val="uk-UA"/>
        </w:rPr>
        <w:t>Нала</w:t>
      </w:r>
      <w:r>
        <w:rPr>
          <w:rFonts w:ascii="Times New Roman CYR" w:hAnsi="Times New Roman CYR" w:cs="Times New Roman CYR"/>
          <w:sz w:val="28"/>
          <w:szCs w:val="28"/>
          <w:lang w:val="uk-UA"/>
        </w:rPr>
        <w:t>го</w:t>
      </w:r>
      <w:r w:rsidRPr="007F107C">
        <w:rPr>
          <w:rFonts w:ascii="Times New Roman CYR" w:hAnsi="Times New Roman CYR" w:cs="Times New Roman CYR"/>
          <w:sz w:val="28"/>
          <w:szCs w:val="28"/>
          <w:lang w:val="uk-UA"/>
        </w:rPr>
        <w:t>джена си</w:t>
      </w:r>
      <w:r>
        <w:rPr>
          <w:rFonts w:ascii="Times New Roman CYR" w:hAnsi="Times New Roman CYR" w:cs="Times New Roman CYR"/>
          <w:sz w:val="28"/>
          <w:szCs w:val="28"/>
          <w:lang w:val="uk-UA"/>
        </w:rPr>
        <w:t>стема автобусного сполучення населених пунктів громади з м. Черкаси та м. Сміла.</w:t>
      </w:r>
    </w:p>
    <w:p w:rsidR="0035412E" w:rsidRDefault="0035412E" w:rsidP="0035412E">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Безпосередньо через с. Білозір’я курсують такі автобусні маршрути:</w:t>
      </w:r>
    </w:p>
    <w:p w:rsidR="0035412E" w:rsidRDefault="0035412E" w:rsidP="0035412E">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302 </w:t>
      </w:r>
      <w:r w:rsidR="00746427">
        <w:rPr>
          <w:rFonts w:ascii="Times New Roman CYR" w:hAnsi="Times New Roman CYR" w:cs="Times New Roman CYR"/>
          <w:sz w:val="28"/>
          <w:szCs w:val="28"/>
          <w:lang w:val="uk-UA"/>
        </w:rPr>
        <w:t>- ст. Шевченко – м. Черкаси (ж/д</w:t>
      </w:r>
      <w:r>
        <w:rPr>
          <w:rFonts w:ascii="Times New Roman CYR" w:hAnsi="Times New Roman CYR" w:cs="Times New Roman CYR"/>
          <w:sz w:val="28"/>
          <w:szCs w:val="28"/>
          <w:lang w:val="uk-UA"/>
        </w:rPr>
        <w:t xml:space="preserve"> вокзал);</w:t>
      </w:r>
    </w:p>
    <w:p w:rsidR="0035412E" w:rsidRDefault="00746427" w:rsidP="0035412E">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106 - </w:t>
      </w:r>
      <w:r w:rsidR="0035412E">
        <w:rPr>
          <w:rFonts w:ascii="Times New Roman CYR" w:hAnsi="Times New Roman CYR" w:cs="Times New Roman CYR"/>
          <w:sz w:val="28"/>
          <w:szCs w:val="28"/>
          <w:lang w:val="uk-UA"/>
        </w:rPr>
        <w:t>Бр</w:t>
      </w:r>
      <w:r>
        <w:rPr>
          <w:rFonts w:ascii="Times New Roman CYR" w:hAnsi="Times New Roman CYR" w:cs="Times New Roman CYR"/>
          <w:sz w:val="28"/>
          <w:szCs w:val="28"/>
          <w:lang w:val="uk-UA"/>
        </w:rPr>
        <w:t xml:space="preserve">оди (с. Білозір’я)- </w:t>
      </w:r>
      <w:r w:rsidR="00066A63">
        <w:rPr>
          <w:rFonts w:ascii="Times New Roman CYR" w:hAnsi="Times New Roman CYR" w:cs="Times New Roman CYR"/>
          <w:sz w:val="28"/>
          <w:szCs w:val="28"/>
          <w:lang w:val="uk-UA"/>
        </w:rPr>
        <w:t>м.Черкаси</w:t>
      </w:r>
      <w:r>
        <w:rPr>
          <w:rFonts w:ascii="Times New Roman CYR" w:hAnsi="Times New Roman CYR" w:cs="Times New Roman CYR"/>
          <w:sz w:val="28"/>
          <w:szCs w:val="28"/>
          <w:lang w:val="uk-UA"/>
        </w:rPr>
        <w:t>;</w:t>
      </w:r>
    </w:p>
    <w:p w:rsidR="0035412E" w:rsidRDefault="0035412E" w:rsidP="0035412E">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Через смт</w:t>
      </w:r>
      <w:r w:rsidR="00746427">
        <w:rPr>
          <w:rFonts w:ascii="Times New Roman CYR" w:hAnsi="Times New Roman CYR" w:cs="Times New Roman CYR"/>
          <w:sz w:val="28"/>
          <w:szCs w:val="28"/>
          <w:lang w:val="uk-UA"/>
        </w:rPr>
        <w:t>.</w:t>
      </w:r>
      <w:r>
        <w:rPr>
          <w:rFonts w:ascii="Times New Roman CYR" w:hAnsi="Times New Roman CYR" w:cs="Times New Roman CYR"/>
          <w:sz w:val="28"/>
          <w:szCs w:val="28"/>
          <w:lang w:val="uk-UA"/>
        </w:rPr>
        <w:t xml:space="preserve"> Ірдинь курсують такі автобусні маршрути:</w:t>
      </w:r>
    </w:p>
    <w:p w:rsidR="0035412E" w:rsidRDefault="00A77CD7" w:rsidP="00A77CD7">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101 </w:t>
      </w:r>
      <w:r w:rsidR="00746427">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Черкаси –</w:t>
      </w:r>
      <w:r w:rsidR="00746427">
        <w:rPr>
          <w:rFonts w:ascii="Times New Roman CYR" w:hAnsi="Times New Roman CYR" w:cs="Times New Roman CYR"/>
          <w:sz w:val="28"/>
          <w:szCs w:val="28"/>
          <w:lang w:val="uk-UA"/>
        </w:rPr>
        <w:t xml:space="preserve"> смт. </w:t>
      </w:r>
      <w:r>
        <w:rPr>
          <w:rFonts w:ascii="Times New Roman CYR" w:hAnsi="Times New Roman CYR" w:cs="Times New Roman CYR"/>
          <w:sz w:val="28"/>
          <w:szCs w:val="28"/>
          <w:lang w:val="uk-UA"/>
        </w:rPr>
        <w:t>Ірдинь 5 рейсів</w:t>
      </w:r>
    </w:p>
    <w:p w:rsidR="0035412E" w:rsidRPr="00907608" w:rsidRDefault="00746427" w:rsidP="00907608">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м</w:t>
      </w:r>
      <w:r w:rsidR="00A77CD7">
        <w:rPr>
          <w:rFonts w:ascii="Times New Roman CYR" w:hAnsi="Times New Roman CYR" w:cs="Times New Roman CYR"/>
          <w:sz w:val="28"/>
          <w:szCs w:val="28"/>
          <w:lang w:val="uk-UA"/>
        </w:rPr>
        <w:t xml:space="preserve"> Черкаси</w:t>
      </w:r>
      <w:r w:rsidR="00A7430C">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w:t>
      </w:r>
      <w:r w:rsidR="00A77CD7">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 xml:space="preserve">м. </w:t>
      </w:r>
      <w:r w:rsidR="00A77CD7">
        <w:rPr>
          <w:rFonts w:ascii="Times New Roman CYR" w:hAnsi="Times New Roman CYR" w:cs="Times New Roman CYR"/>
          <w:sz w:val="28"/>
          <w:szCs w:val="28"/>
          <w:lang w:val="uk-UA"/>
        </w:rPr>
        <w:t>Городище 2 рейси</w:t>
      </w:r>
    </w:p>
    <w:p w:rsidR="0035412E" w:rsidRDefault="0035412E" w:rsidP="0035412E">
      <w:pPr>
        <w:autoSpaceDE w:val="0"/>
        <w:autoSpaceDN w:val="0"/>
        <w:adjustRightInd w:val="0"/>
        <w:ind w:firstLine="567"/>
        <w:jc w:val="both"/>
        <w:rPr>
          <w:rFonts w:ascii="Times New Roman CYR" w:hAnsi="Times New Roman CYR" w:cs="Times New Roman CYR"/>
          <w:sz w:val="28"/>
          <w:szCs w:val="28"/>
          <w:lang w:val="uk-UA"/>
        </w:rPr>
      </w:pPr>
      <w:r w:rsidRPr="007F107C">
        <w:rPr>
          <w:rFonts w:ascii="Times New Roman CYR" w:hAnsi="Times New Roman CYR" w:cs="Times New Roman CYR"/>
          <w:sz w:val="28"/>
          <w:szCs w:val="28"/>
          <w:lang w:val="uk-UA"/>
        </w:rPr>
        <w:t xml:space="preserve">Послугами пасажирського автобусного перевезення </w:t>
      </w:r>
      <w:r>
        <w:rPr>
          <w:rFonts w:ascii="Times New Roman CYR" w:hAnsi="Times New Roman CYR" w:cs="Times New Roman CYR"/>
          <w:sz w:val="28"/>
          <w:szCs w:val="28"/>
          <w:lang w:val="uk-UA"/>
        </w:rPr>
        <w:t>користуються</w:t>
      </w:r>
      <w:r w:rsidRPr="007F107C">
        <w:rPr>
          <w:rFonts w:ascii="Times New Roman CYR" w:hAnsi="Times New Roman CYR" w:cs="Times New Roman CYR"/>
          <w:sz w:val="28"/>
          <w:szCs w:val="28"/>
          <w:lang w:val="uk-UA"/>
        </w:rPr>
        <w:t xml:space="preserve"> щоденно </w:t>
      </w:r>
      <w:r>
        <w:rPr>
          <w:rFonts w:ascii="Times New Roman CYR" w:hAnsi="Times New Roman CYR" w:cs="Times New Roman CYR"/>
          <w:sz w:val="28"/>
          <w:szCs w:val="28"/>
          <w:lang w:val="uk-UA"/>
        </w:rPr>
        <w:t>1200-1500</w:t>
      </w:r>
      <w:r w:rsidRPr="007F107C">
        <w:rPr>
          <w:rFonts w:ascii="Times New Roman CYR" w:hAnsi="Times New Roman CYR" w:cs="Times New Roman CYR"/>
          <w:sz w:val="28"/>
          <w:szCs w:val="28"/>
          <w:lang w:val="uk-UA"/>
        </w:rPr>
        <w:t xml:space="preserve"> чоловік.</w:t>
      </w:r>
    </w:p>
    <w:p w:rsidR="0035412E" w:rsidRDefault="0035412E" w:rsidP="0035412E">
      <w:pPr>
        <w:autoSpaceDE w:val="0"/>
        <w:autoSpaceDN w:val="0"/>
        <w:adjustRightInd w:val="0"/>
        <w:ind w:firstLine="567"/>
        <w:jc w:val="both"/>
        <w:rPr>
          <w:rFonts w:ascii="Times New Roman CYR" w:hAnsi="Times New Roman CYR" w:cs="Times New Roman CYR"/>
          <w:b/>
          <w:i/>
          <w:sz w:val="28"/>
          <w:szCs w:val="28"/>
          <w:lang w:val="uk-UA"/>
        </w:rPr>
      </w:pPr>
      <w:r>
        <w:rPr>
          <w:rFonts w:ascii="Times New Roman CYR" w:hAnsi="Times New Roman CYR" w:cs="Times New Roman CYR"/>
          <w:sz w:val="28"/>
          <w:szCs w:val="28"/>
          <w:lang w:val="uk-UA"/>
        </w:rPr>
        <w:t xml:space="preserve">Недоліки </w:t>
      </w:r>
      <w:r>
        <w:rPr>
          <w:rFonts w:ascii="Times New Roman CYR" w:hAnsi="Times New Roman CYR" w:cs="Times New Roman CYR"/>
          <w:bCs/>
          <w:iCs/>
          <w:sz w:val="28"/>
          <w:szCs w:val="28"/>
          <w:lang w:val="uk-UA"/>
        </w:rPr>
        <w:t>транспортно-дорожнього</w:t>
      </w:r>
      <w:r w:rsidRPr="00E86A68">
        <w:rPr>
          <w:rFonts w:ascii="Times New Roman CYR" w:hAnsi="Times New Roman CYR" w:cs="Times New Roman CYR"/>
          <w:bCs/>
          <w:iCs/>
          <w:sz w:val="28"/>
          <w:szCs w:val="28"/>
          <w:lang w:val="uk-UA"/>
        </w:rPr>
        <w:t xml:space="preserve"> комплекс</w:t>
      </w:r>
      <w:r>
        <w:rPr>
          <w:rFonts w:ascii="Times New Roman CYR" w:hAnsi="Times New Roman CYR" w:cs="Times New Roman CYR"/>
          <w:bCs/>
          <w:iCs/>
          <w:sz w:val="28"/>
          <w:szCs w:val="28"/>
          <w:lang w:val="uk-UA"/>
        </w:rPr>
        <w:t>у:</w:t>
      </w:r>
    </w:p>
    <w:p w:rsidR="0035412E" w:rsidRPr="007F107C" w:rsidRDefault="0035412E" w:rsidP="0035412E">
      <w:pPr>
        <w:autoSpaceDE w:val="0"/>
        <w:autoSpaceDN w:val="0"/>
        <w:adjustRightInd w:val="0"/>
        <w:ind w:firstLine="567"/>
        <w:jc w:val="both"/>
        <w:rPr>
          <w:rFonts w:ascii="Times New Roman CYR" w:hAnsi="Times New Roman CYR" w:cs="Times New Roman CYR"/>
          <w:sz w:val="28"/>
          <w:szCs w:val="28"/>
          <w:lang w:val="uk-UA"/>
        </w:rPr>
      </w:pPr>
      <w:r w:rsidRPr="007F107C">
        <w:rPr>
          <w:rFonts w:ascii="Times New Roman CYR" w:hAnsi="Times New Roman CYR" w:cs="Times New Roman CYR"/>
          <w:sz w:val="28"/>
          <w:szCs w:val="28"/>
          <w:lang w:val="uk-UA"/>
        </w:rPr>
        <w:t>- недостатнє</w:t>
      </w:r>
      <w:r>
        <w:rPr>
          <w:rFonts w:ascii="Times New Roman CYR" w:hAnsi="Times New Roman CYR" w:cs="Times New Roman CYR"/>
          <w:sz w:val="28"/>
          <w:szCs w:val="28"/>
          <w:lang w:val="uk-UA"/>
        </w:rPr>
        <w:t xml:space="preserve"> </w:t>
      </w:r>
      <w:r w:rsidRPr="007F107C">
        <w:rPr>
          <w:rFonts w:ascii="Times New Roman CYR" w:hAnsi="Times New Roman CYR" w:cs="Times New Roman CYR"/>
          <w:sz w:val="28"/>
          <w:szCs w:val="28"/>
          <w:lang w:val="uk-UA"/>
        </w:rPr>
        <w:t>фінансування проїзду пільгових категорій населення;</w:t>
      </w:r>
    </w:p>
    <w:p w:rsidR="0035412E" w:rsidRDefault="0035412E" w:rsidP="0035412E">
      <w:pPr>
        <w:autoSpaceDE w:val="0"/>
        <w:autoSpaceDN w:val="0"/>
        <w:adjustRightInd w:val="0"/>
        <w:ind w:firstLine="567"/>
        <w:jc w:val="both"/>
        <w:rPr>
          <w:rFonts w:ascii="Times New Roman CYR" w:hAnsi="Times New Roman CYR" w:cs="Times New Roman CYR"/>
          <w:sz w:val="28"/>
          <w:szCs w:val="28"/>
          <w:lang w:val="uk-UA"/>
        </w:rPr>
      </w:pPr>
      <w:r w:rsidRPr="007F107C">
        <w:rPr>
          <w:rFonts w:ascii="Times New Roman CYR" w:hAnsi="Times New Roman CYR" w:cs="Times New Roman CYR"/>
          <w:sz w:val="28"/>
          <w:szCs w:val="28"/>
          <w:lang w:val="uk-UA"/>
        </w:rPr>
        <w:t>- відсутність регіональної програми будівни</w:t>
      </w:r>
      <w:r w:rsidR="00746427">
        <w:rPr>
          <w:rFonts w:ascii="Times New Roman CYR" w:hAnsi="Times New Roman CYR" w:cs="Times New Roman CYR"/>
          <w:sz w:val="28"/>
          <w:szCs w:val="28"/>
          <w:lang w:val="uk-UA"/>
        </w:rPr>
        <w:t>цтва та ремонту вуличних доріг з</w:t>
      </w:r>
      <w:r w:rsidRPr="007F107C">
        <w:rPr>
          <w:rFonts w:ascii="Times New Roman CYR" w:hAnsi="Times New Roman CYR" w:cs="Times New Roman CYR"/>
          <w:sz w:val="28"/>
          <w:szCs w:val="28"/>
          <w:lang w:val="uk-UA"/>
        </w:rPr>
        <w:t>а кошти бюджетів різних рівнів;</w:t>
      </w:r>
    </w:p>
    <w:p w:rsidR="0035412E" w:rsidRPr="007F107C" w:rsidRDefault="0035412E" w:rsidP="0035412E">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з</w:t>
      </w:r>
      <w:r w:rsidRPr="009228DB">
        <w:rPr>
          <w:rFonts w:ascii="Times New Roman CYR" w:hAnsi="Times New Roman CYR" w:cs="Times New Roman CYR"/>
          <w:sz w:val="28"/>
          <w:szCs w:val="28"/>
          <w:lang w:val="uk-UA"/>
        </w:rPr>
        <w:t>начна частина автобу</w:t>
      </w:r>
      <w:r w:rsidR="00746427">
        <w:rPr>
          <w:rFonts w:ascii="Times New Roman CYR" w:hAnsi="Times New Roman CYR" w:cs="Times New Roman CYR"/>
          <w:sz w:val="28"/>
          <w:szCs w:val="28"/>
          <w:lang w:val="uk-UA"/>
        </w:rPr>
        <w:t xml:space="preserve">сів, які обслуговують пасажирів, </w:t>
      </w:r>
      <w:r w:rsidRPr="009228DB">
        <w:rPr>
          <w:rFonts w:ascii="Times New Roman CYR" w:hAnsi="Times New Roman CYR" w:cs="Times New Roman CYR"/>
          <w:sz w:val="28"/>
          <w:szCs w:val="28"/>
          <w:lang w:val="uk-UA"/>
        </w:rPr>
        <w:t>не відповідають умовам комфортності, у тому числі для перевезення осіб з об</w:t>
      </w:r>
      <w:r>
        <w:rPr>
          <w:rFonts w:ascii="Times New Roman CYR" w:hAnsi="Times New Roman CYR" w:cs="Times New Roman CYR"/>
          <w:sz w:val="28"/>
          <w:szCs w:val="28"/>
          <w:lang w:val="uk-UA"/>
        </w:rPr>
        <w:t>меженими фізичними можливостями;</w:t>
      </w:r>
    </w:p>
    <w:p w:rsidR="0035412E" w:rsidRPr="007F107C" w:rsidRDefault="0035412E" w:rsidP="0035412E">
      <w:pPr>
        <w:autoSpaceDE w:val="0"/>
        <w:autoSpaceDN w:val="0"/>
        <w:adjustRightInd w:val="0"/>
        <w:ind w:firstLine="567"/>
        <w:jc w:val="both"/>
        <w:rPr>
          <w:rFonts w:ascii="Times New Roman CYR" w:hAnsi="Times New Roman CYR" w:cs="Times New Roman CYR"/>
          <w:sz w:val="28"/>
          <w:szCs w:val="28"/>
          <w:lang w:val="uk-UA"/>
        </w:rPr>
      </w:pPr>
      <w:r w:rsidRPr="007F107C">
        <w:rPr>
          <w:rFonts w:ascii="Times New Roman CYR" w:hAnsi="Times New Roman CYR" w:cs="Times New Roman CYR"/>
          <w:sz w:val="28"/>
          <w:szCs w:val="28"/>
          <w:lang w:val="uk-UA"/>
        </w:rPr>
        <w:t>- обмежений обсяг капіталовкладень на ремонт та утримання автомобільних шляхів районного та обласного значення.</w:t>
      </w:r>
    </w:p>
    <w:p w:rsidR="0035412E" w:rsidRPr="007F107C" w:rsidRDefault="008D034A" w:rsidP="0035412E">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Першочергові завдання </w:t>
      </w:r>
      <w:r w:rsidR="00C24AD3">
        <w:rPr>
          <w:rFonts w:ascii="Times New Roman CYR" w:hAnsi="Times New Roman CYR" w:cs="Times New Roman CYR"/>
          <w:sz w:val="28"/>
          <w:szCs w:val="28"/>
          <w:lang w:val="uk-UA"/>
        </w:rPr>
        <w:t>на 20</w:t>
      </w:r>
      <w:r w:rsidR="00065BE0">
        <w:rPr>
          <w:rFonts w:ascii="Times New Roman CYR" w:hAnsi="Times New Roman CYR" w:cs="Times New Roman CYR"/>
          <w:sz w:val="28"/>
          <w:szCs w:val="28"/>
          <w:lang w:val="uk-UA"/>
        </w:rPr>
        <w:t>2</w:t>
      </w:r>
      <w:r w:rsidR="000352C3">
        <w:rPr>
          <w:rFonts w:ascii="Times New Roman CYR" w:hAnsi="Times New Roman CYR" w:cs="Times New Roman CYR"/>
          <w:sz w:val="28"/>
          <w:szCs w:val="28"/>
          <w:lang w:val="uk-UA"/>
        </w:rPr>
        <w:t>3</w:t>
      </w:r>
      <w:r w:rsidR="0035412E" w:rsidRPr="007F107C">
        <w:rPr>
          <w:rFonts w:ascii="Times New Roman CYR" w:hAnsi="Times New Roman CYR" w:cs="Times New Roman CYR"/>
          <w:sz w:val="28"/>
          <w:szCs w:val="28"/>
          <w:lang w:val="uk-UA"/>
        </w:rPr>
        <w:t xml:space="preserve"> рік і шляхи вирішення проблемних питань</w:t>
      </w:r>
      <w:r w:rsidR="0035412E">
        <w:rPr>
          <w:rFonts w:ascii="Times New Roman CYR" w:hAnsi="Times New Roman CYR" w:cs="Times New Roman CYR"/>
          <w:sz w:val="28"/>
          <w:szCs w:val="28"/>
          <w:lang w:val="uk-UA"/>
        </w:rPr>
        <w:t>:</w:t>
      </w:r>
    </w:p>
    <w:p w:rsidR="0035412E" w:rsidRPr="007F107C" w:rsidRDefault="0035412E" w:rsidP="0035412E">
      <w:pPr>
        <w:autoSpaceDE w:val="0"/>
        <w:autoSpaceDN w:val="0"/>
        <w:adjustRightInd w:val="0"/>
        <w:ind w:firstLine="567"/>
        <w:jc w:val="both"/>
        <w:rPr>
          <w:rFonts w:ascii="Times New Roman CYR" w:hAnsi="Times New Roman CYR" w:cs="Times New Roman CYR"/>
          <w:sz w:val="28"/>
          <w:szCs w:val="28"/>
          <w:lang w:val="uk-UA"/>
        </w:rPr>
      </w:pPr>
      <w:r w:rsidRPr="007F107C">
        <w:rPr>
          <w:rFonts w:ascii="Times New Roman CYR" w:hAnsi="Times New Roman CYR" w:cs="Times New Roman CYR"/>
          <w:sz w:val="28"/>
          <w:szCs w:val="28"/>
          <w:lang w:val="uk-UA"/>
        </w:rPr>
        <w:t>- забезпечення безпечної роботи пасажирського транспорту, підвищення рівня транспортного обслуговування;</w:t>
      </w:r>
    </w:p>
    <w:p w:rsidR="0035412E" w:rsidRPr="007F107C" w:rsidRDefault="0035412E" w:rsidP="0035412E">
      <w:pPr>
        <w:autoSpaceDE w:val="0"/>
        <w:autoSpaceDN w:val="0"/>
        <w:adjustRightInd w:val="0"/>
        <w:ind w:firstLine="567"/>
        <w:jc w:val="both"/>
        <w:rPr>
          <w:rFonts w:ascii="Times New Roman CYR" w:hAnsi="Times New Roman CYR" w:cs="Times New Roman CYR"/>
          <w:sz w:val="28"/>
          <w:szCs w:val="28"/>
          <w:lang w:val="uk-UA"/>
        </w:rPr>
      </w:pPr>
      <w:r w:rsidRPr="007F107C">
        <w:rPr>
          <w:rFonts w:ascii="Times New Roman CYR" w:hAnsi="Times New Roman CYR" w:cs="Times New Roman CYR"/>
          <w:sz w:val="28"/>
          <w:szCs w:val="28"/>
          <w:lang w:val="uk-UA"/>
        </w:rPr>
        <w:t>- ямковий ремонт доріг населених пунктів</w:t>
      </w:r>
      <w:r>
        <w:rPr>
          <w:rFonts w:ascii="Times New Roman CYR" w:hAnsi="Times New Roman CYR" w:cs="Times New Roman CYR"/>
          <w:sz w:val="28"/>
          <w:szCs w:val="28"/>
          <w:lang w:val="uk-UA"/>
        </w:rPr>
        <w:t xml:space="preserve"> громади;</w:t>
      </w:r>
    </w:p>
    <w:p w:rsidR="00B6134F" w:rsidRPr="007F107C" w:rsidRDefault="00597DF8" w:rsidP="00C24AD3">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 </w:t>
      </w:r>
      <w:r w:rsidR="0035412E" w:rsidRPr="007F107C">
        <w:rPr>
          <w:rFonts w:ascii="Times New Roman CYR" w:hAnsi="Times New Roman CYR" w:cs="Times New Roman CYR"/>
          <w:sz w:val="28"/>
          <w:szCs w:val="28"/>
          <w:lang w:val="uk-UA"/>
        </w:rPr>
        <w:t>поточний ремонт ґрунтових доріг населених пунктів</w:t>
      </w:r>
      <w:r w:rsidR="0035412E">
        <w:rPr>
          <w:rFonts w:ascii="Times New Roman CYR" w:hAnsi="Times New Roman CYR" w:cs="Times New Roman CYR"/>
          <w:sz w:val="28"/>
          <w:szCs w:val="28"/>
          <w:lang w:val="uk-UA"/>
        </w:rPr>
        <w:t xml:space="preserve"> громади (грейдерування).</w:t>
      </w:r>
    </w:p>
    <w:p w:rsidR="008D034A" w:rsidRPr="00654DEF" w:rsidRDefault="00654DEF" w:rsidP="0035412E">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б</w:t>
      </w:r>
      <w:r w:rsidRPr="00654DEF">
        <w:rPr>
          <w:rFonts w:ascii="Times New Roman CYR" w:hAnsi="Times New Roman CYR" w:cs="Times New Roman CYR"/>
          <w:sz w:val="28"/>
          <w:szCs w:val="28"/>
          <w:lang w:val="uk-UA"/>
        </w:rPr>
        <w:t>удівництво, монтаж, реконструкція зупинок громадського транспорту по вулицях Незалежності, Гагаріна с. Білозір’я та смт. Ірдинь</w:t>
      </w:r>
    </w:p>
    <w:p w:rsidR="00654DEF" w:rsidRDefault="00654DEF" w:rsidP="0035412E">
      <w:pPr>
        <w:autoSpaceDE w:val="0"/>
        <w:autoSpaceDN w:val="0"/>
        <w:adjustRightInd w:val="0"/>
        <w:ind w:firstLine="567"/>
        <w:jc w:val="both"/>
        <w:rPr>
          <w:rFonts w:ascii="Times New Roman CYR" w:hAnsi="Times New Roman CYR" w:cs="Times New Roman CYR"/>
          <w:b/>
          <w:i/>
          <w:sz w:val="28"/>
          <w:szCs w:val="28"/>
          <w:lang w:val="uk-UA"/>
        </w:rPr>
      </w:pPr>
    </w:p>
    <w:p w:rsidR="0035412E" w:rsidRDefault="0035412E" w:rsidP="0035412E">
      <w:pPr>
        <w:autoSpaceDE w:val="0"/>
        <w:autoSpaceDN w:val="0"/>
        <w:adjustRightInd w:val="0"/>
        <w:ind w:firstLine="567"/>
        <w:jc w:val="both"/>
        <w:rPr>
          <w:rFonts w:ascii="Times New Roman CYR" w:hAnsi="Times New Roman CYR" w:cs="Times New Roman CYR"/>
          <w:b/>
          <w:i/>
          <w:sz w:val="28"/>
          <w:szCs w:val="28"/>
          <w:lang w:val="uk-UA"/>
        </w:rPr>
      </w:pPr>
      <w:r w:rsidRPr="003E4343">
        <w:rPr>
          <w:rFonts w:ascii="Times New Roman CYR" w:hAnsi="Times New Roman CYR" w:cs="Times New Roman CYR"/>
          <w:b/>
          <w:i/>
          <w:sz w:val="28"/>
          <w:szCs w:val="28"/>
          <w:lang w:val="uk-UA"/>
        </w:rPr>
        <w:t>Зв’язок та інформаційні технології</w:t>
      </w:r>
    </w:p>
    <w:p w:rsidR="0035412E" w:rsidRDefault="0035412E" w:rsidP="0035412E">
      <w:pPr>
        <w:autoSpaceDE w:val="0"/>
        <w:autoSpaceDN w:val="0"/>
        <w:adjustRightInd w:val="0"/>
        <w:ind w:firstLine="567"/>
        <w:jc w:val="both"/>
        <w:rPr>
          <w:rFonts w:ascii="Times New Roman CYR" w:hAnsi="Times New Roman CYR" w:cs="Times New Roman CYR"/>
          <w:sz w:val="28"/>
          <w:szCs w:val="28"/>
          <w:lang w:val="uk-UA"/>
        </w:rPr>
      </w:pPr>
      <w:r w:rsidRPr="00B07F73">
        <w:rPr>
          <w:rFonts w:ascii="Times New Roman CYR" w:hAnsi="Times New Roman CYR" w:cs="Times New Roman CYR"/>
          <w:sz w:val="28"/>
          <w:szCs w:val="28"/>
          <w:lang w:val="uk-UA"/>
        </w:rPr>
        <w:t xml:space="preserve">Послуги зв’язку населенню </w:t>
      </w:r>
      <w:r>
        <w:rPr>
          <w:rFonts w:ascii="Times New Roman CYR" w:hAnsi="Times New Roman CYR" w:cs="Times New Roman CYR"/>
          <w:sz w:val="28"/>
          <w:szCs w:val="28"/>
          <w:lang w:val="uk-UA"/>
        </w:rPr>
        <w:t xml:space="preserve">громади </w:t>
      </w:r>
      <w:r w:rsidRPr="00B07F73">
        <w:rPr>
          <w:rFonts w:ascii="Times New Roman CYR" w:hAnsi="Times New Roman CYR" w:cs="Times New Roman CYR"/>
          <w:sz w:val="28"/>
          <w:szCs w:val="28"/>
          <w:lang w:val="uk-UA"/>
        </w:rPr>
        <w:t>надають</w:t>
      </w:r>
      <w:r>
        <w:rPr>
          <w:rFonts w:ascii="Times New Roman CYR" w:hAnsi="Times New Roman CYR" w:cs="Times New Roman CYR"/>
          <w:sz w:val="28"/>
          <w:szCs w:val="28"/>
          <w:lang w:val="uk-UA"/>
        </w:rPr>
        <w:t>:</w:t>
      </w:r>
    </w:p>
    <w:p w:rsidR="0035412E" w:rsidRDefault="0035412E" w:rsidP="0035412E">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w:t>
      </w:r>
      <w:r w:rsidRPr="00B07F73">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в</w:t>
      </w:r>
      <w:r w:rsidRPr="005B45A5">
        <w:rPr>
          <w:rFonts w:ascii="Times New Roman CYR" w:hAnsi="Times New Roman CYR" w:cs="Times New Roman CYR"/>
          <w:sz w:val="28"/>
          <w:szCs w:val="28"/>
          <w:lang w:val="uk-UA"/>
        </w:rPr>
        <w:t>ідділ</w:t>
      </w:r>
      <w:r w:rsidR="008D034A">
        <w:rPr>
          <w:rFonts w:ascii="Times New Roman CYR" w:hAnsi="Times New Roman CYR" w:cs="Times New Roman CYR"/>
          <w:sz w:val="28"/>
          <w:szCs w:val="28"/>
          <w:lang w:val="uk-UA"/>
        </w:rPr>
        <w:t>ення поштового зв'язку</w:t>
      </w:r>
      <w:r w:rsidRPr="005B45A5">
        <w:rPr>
          <w:rFonts w:ascii="Times New Roman CYR" w:hAnsi="Times New Roman CYR" w:cs="Times New Roman CYR"/>
          <w:sz w:val="28"/>
          <w:szCs w:val="28"/>
          <w:lang w:val="uk-UA"/>
        </w:rPr>
        <w:t xml:space="preserve"> Черкаської дирекції Українського державного </w:t>
      </w:r>
      <w:r>
        <w:rPr>
          <w:rFonts w:ascii="Times New Roman CYR" w:hAnsi="Times New Roman CYR" w:cs="Times New Roman CYR"/>
          <w:sz w:val="28"/>
          <w:szCs w:val="28"/>
          <w:lang w:val="uk-UA"/>
        </w:rPr>
        <w:t>підприємства поштового зв'язку «Укрпошта» в с. Білозір’я та смт</w:t>
      </w:r>
      <w:r w:rsidR="008D034A">
        <w:rPr>
          <w:rFonts w:ascii="Times New Roman CYR" w:hAnsi="Times New Roman CYR" w:cs="Times New Roman CYR"/>
          <w:sz w:val="28"/>
          <w:szCs w:val="28"/>
          <w:lang w:val="uk-UA"/>
        </w:rPr>
        <w:t>.</w:t>
      </w:r>
      <w:r>
        <w:rPr>
          <w:rFonts w:ascii="Times New Roman CYR" w:hAnsi="Times New Roman CYR" w:cs="Times New Roman CYR"/>
          <w:sz w:val="28"/>
          <w:szCs w:val="28"/>
          <w:lang w:val="uk-UA"/>
        </w:rPr>
        <w:t xml:space="preserve"> Ірдинь;</w:t>
      </w:r>
    </w:p>
    <w:p w:rsidR="004067E0" w:rsidRDefault="0035412E" w:rsidP="0035412E">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w:t>
      </w:r>
      <w:r w:rsidR="008D034A">
        <w:rPr>
          <w:rFonts w:ascii="Times New Roman CYR" w:hAnsi="Times New Roman CYR" w:cs="Times New Roman CYR"/>
          <w:sz w:val="28"/>
          <w:szCs w:val="28"/>
          <w:lang w:val="uk-UA"/>
        </w:rPr>
        <w:t xml:space="preserve"> центр електрозв’язку</w:t>
      </w:r>
      <w:r>
        <w:rPr>
          <w:rFonts w:ascii="Times New Roman CYR" w:hAnsi="Times New Roman CYR" w:cs="Times New Roman CYR"/>
          <w:sz w:val="28"/>
          <w:szCs w:val="28"/>
          <w:lang w:val="uk-UA"/>
        </w:rPr>
        <w:t xml:space="preserve"> Черкаської філії ПАТ «Укртелеком</w:t>
      </w:r>
      <w:r w:rsidR="004067E0">
        <w:rPr>
          <w:rFonts w:ascii="Times New Roman CYR" w:hAnsi="Times New Roman CYR" w:cs="Times New Roman CYR"/>
          <w:sz w:val="28"/>
          <w:szCs w:val="28"/>
          <w:lang w:val="uk-UA"/>
        </w:rPr>
        <w:t>;</w:t>
      </w:r>
    </w:p>
    <w:p w:rsidR="0035412E" w:rsidRDefault="0035412E" w:rsidP="0035412E">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Більшість</w:t>
      </w:r>
      <w:r w:rsidRPr="00B07F73">
        <w:rPr>
          <w:rFonts w:ascii="Times New Roman CYR" w:hAnsi="Times New Roman CYR" w:cs="Times New Roman CYR"/>
          <w:sz w:val="28"/>
          <w:szCs w:val="28"/>
          <w:lang w:val="uk-UA"/>
        </w:rPr>
        <w:t xml:space="preserve"> населення </w:t>
      </w:r>
      <w:r>
        <w:rPr>
          <w:rFonts w:ascii="Times New Roman CYR" w:hAnsi="Times New Roman CYR" w:cs="Times New Roman CYR"/>
          <w:sz w:val="28"/>
          <w:szCs w:val="28"/>
          <w:lang w:val="uk-UA"/>
        </w:rPr>
        <w:t>громади</w:t>
      </w:r>
      <w:r w:rsidRPr="00B07F73">
        <w:rPr>
          <w:rFonts w:ascii="Times New Roman CYR" w:hAnsi="Times New Roman CYR" w:cs="Times New Roman CYR"/>
          <w:sz w:val="28"/>
          <w:szCs w:val="28"/>
          <w:lang w:val="uk-UA"/>
        </w:rPr>
        <w:t xml:space="preserve"> користується стільниковим зв’язком. </w:t>
      </w:r>
    </w:p>
    <w:p w:rsidR="00C8706D" w:rsidRDefault="00C8706D" w:rsidP="007F6FA8">
      <w:pPr>
        <w:autoSpaceDE w:val="0"/>
        <w:autoSpaceDN w:val="0"/>
        <w:adjustRightInd w:val="0"/>
        <w:ind w:left="567"/>
        <w:jc w:val="both"/>
        <w:rPr>
          <w:sz w:val="28"/>
          <w:szCs w:val="28"/>
          <w:lang w:val="uk-UA"/>
        </w:rPr>
      </w:pPr>
    </w:p>
    <w:p w:rsidR="00F55740" w:rsidRPr="00C8706D" w:rsidRDefault="00F55740" w:rsidP="007F6FA8">
      <w:pPr>
        <w:autoSpaceDE w:val="0"/>
        <w:autoSpaceDN w:val="0"/>
        <w:adjustRightInd w:val="0"/>
        <w:ind w:left="567"/>
        <w:jc w:val="both"/>
        <w:rPr>
          <w:sz w:val="28"/>
          <w:szCs w:val="28"/>
          <w:lang w:val="uk-UA"/>
        </w:rPr>
      </w:pPr>
    </w:p>
    <w:p w:rsidR="00654EDF" w:rsidRPr="00654EDF" w:rsidRDefault="00654EDF" w:rsidP="00D01044">
      <w:pPr>
        <w:autoSpaceDE w:val="0"/>
        <w:autoSpaceDN w:val="0"/>
        <w:adjustRightInd w:val="0"/>
        <w:ind w:firstLine="567"/>
        <w:jc w:val="both"/>
        <w:rPr>
          <w:b/>
          <w:i/>
          <w:sz w:val="28"/>
          <w:szCs w:val="28"/>
          <w:lang w:val="uk-UA"/>
        </w:rPr>
      </w:pPr>
      <w:r w:rsidRPr="00654EDF">
        <w:rPr>
          <w:b/>
          <w:i/>
          <w:sz w:val="28"/>
          <w:szCs w:val="28"/>
          <w:lang w:val="uk-UA"/>
        </w:rPr>
        <w:lastRenderedPageBreak/>
        <w:t>Надання житлово-комунальних послуг.</w:t>
      </w:r>
    </w:p>
    <w:p w:rsidR="003F67F0" w:rsidRPr="003F67F0" w:rsidRDefault="00654EDF" w:rsidP="003F67F0">
      <w:pPr>
        <w:autoSpaceDE w:val="0"/>
        <w:autoSpaceDN w:val="0"/>
        <w:adjustRightInd w:val="0"/>
        <w:ind w:firstLine="567"/>
        <w:jc w:val="both"/>
        <w:rPr>
          <w:sz w:val="28"/>
          <w:szCs w:val="28"/>
          <w:lang w:val="uk-UA"/>
        </w:rPr>
      </w:pPr>
      <w:r>
        <w:rPr>
          <w:sz w:val="28"/>
          <w:szCs w:val="28"/>
          <w:lang w:val="uk-UA"/>
        </w:rPr>
        <w:t>На території громади</w:t>
      </w:r>
      <w:r w:rsidR="00A43A42" w:rsidRPr="00A43A42">
        <w:rPr>
          <w:sz w:val="28"/>
          <w:szCs w:val="28"/>
          <w:lang w:val="uk-UA"/>
        </w:rPr>
        <w:t xml:space="preserve"> </w:t>
      </w:r>
      <w:r>
        <w:rPr>
          <w:rFonts w:ascii="Times New Roman CYR" w:hAnsi="Times New Roman CYR" w:cs="Times New Roman CYR"/>
          <w:sz w:val="28"/>
          <w:szCs w:val="28"/>
          <w:lang w:val="uk-UA"/>
        </w:rPr>
        <w:t>к</w:t>
      </w:r>
      <w:r w:rsidR="00A43A42">
        <w:rPr>
          <w:rFonts w:ascii="Times New Roman CYR" w:hAnsi="Times New Roman CYR" w:cs="Times New Roman CYR"/>
          <w:sz w:val="28"/>
          <w:szCs w:val="28"/>
          <w:lang w:val="uk-UA"/>
        </w:rPr>
        <w:t xml:space="preserve">омунальні послуги надаються спеціалізованими підприємствами – КП Білозірської сільської ради та КП </w:t>
      </w:r>
      <w:r w:rsidR="00A43A42" w:rsidRPr="00A43A42">
        <w:rPr>
          <w:sz w:val="28"/>
          <w:szCs w:val="28"/>
          <w:lang w:val="uk-UA"/>
        </w:rPr>
        <w:t>«</w:t>
      </w:r>
      <w:r w:rsidR="00A43A42">
        <w:rPr>
          <w:rFonts w:ascii="Times New Roman CYR" w:hAnsi="Times New Roman CYR" w:cs="Times New Roman CYR"/>
          <w:sz w:val="28"/>
          <w:szCs w:val="28"/>
          <w:lang w:val="uk-UA"/>
        </w:rPr>
        <w:t>Ірдинське</w:t>
      </w:r>
      <w:r w:rsidR="00A43A42" w:rsidRPr="00A43A42">
        <w:rPr>
          <w:sz w:val="28"/>
          <w:szCs w:val="28"/>
          <w:lang w:val="uk-UA"/>
        </w:rPr>
        <w:t>».</w:t>
      </w:r>
    </w:p>
    <w:p w:rsidR="003F67F0" w:rsidRDefault="003F67F0" w:rsidP="003F67F0">
      <w:pPr>
        <w:autoSpaceDE w:val="0"/>
        <w:autoSpaceDN w:val="0"/>
        <w:adjustRightInd w:val="0"/>
        <w:ind w:firstLine="567"/>
        <w:jc w:val="both"/>
        <w:rPr>
          <w:sz w:val="28"/>
          <w:szCs w:val="28"/>
          <w:lang w:val="uk-UA"/>
        </w:rPr>
      </w:pPr>
      <w:r w:rsidRPr="003F67F0">
        <w:rPr>
          <w:sz w:val="28"/>
          <w:szCs w:val="28"/>
          <w:lang w:val="uk-UA"/>
        </w:rPr>
        <w:t xml:space="preserve">На території Білозірської сільської ради знаходиться 4333 домогосподарств та 29 багатоквартирних будинків, зареєстровано 76 підприємств та близько 300 підприємців. </w:t>
      </w:r>
    </w:p>
    <w:p w:rsidR="003F67F0" w:rsidRPr="003F67F0" w:rsidRDefault="00A43A42" w:rsidP="003F67F0">
      <w:pPr>
        <w:autoSpaceDE w:val="0"/>
        <w:autoSpaceDN w:val="0"/>
        <w:adjustRightInd w:val="0"/>
        <w:ind w:firstLine="567"/>
        <w:jc w:val="both"/>
        <w:rPr>
          <w:sz w:val="28"/>
          <w:szCs w:val="28"/>
          <w:lang w:val="uk-UA"/>
        </w:rPr>
      </w:pPr>
      <w:r w:rsidRPr="00A43A42">
        <w:rPr>
          <w:sz w:val="28"/>
          <w:szCs w:val="28"/>
          <w:lang w:val="uk-UA"/>
        </w:rPr>
        <w:t xml:space="preserve"> </w:t>
      </w:r>
      <w:r w:rsidR="003F67F0" w:rsidRPr="003F67F0">
        <w:rPr>
          <w:sz w:val="28"/>
          <w:szCs w:val="28"/>
          <w:lang w:val="uk-UA"/>
        </w:rPr>
        <w:t>Ситуація на підприємствах комунальної сфери складна, але контрольована. підприємства продовжують працювати та виконувати свої завдання, незважаючи на проблемні питання, а саме:</w:t>
      </w:r>
    </w:p>
    <w:p w:rsidR="003F67F0" w:rsidRPr="003F67F0" w:rsidRDefault="003F67F0" w:rsidP="003F67F0">
      <w:pPr>
        <w:autoSpaceDE w:val="0"/>
        <w:autoSpaceDN w:val="0"/>
        <w:adjustRightInd w:val="0"/>
        <w:ind w:firstLine="567"/>
        <w:jc w:val="both"/>
        <w:rPr>
          <w:sz w:val="28"/>
          <w:szCs w:val="28"/>
          <w:lang w:val="uk-UA"/>
        </w:rPr>
      </w:pPr>
      <w:r w:rsidRPr="003F67F0">
        <w:rPr>
          <w:sz w:val="28"/>
          <w:szCs w:val="28"/>
          <w:lang w:val="uk-UA"/>
        </w:rPr>
        <w:t>-</w:t>
      </w:r>
      <w:r w:rsidR="00F55740">
        <w:rPr>
          <w:sz w:val="28"/>
          <w:szCs w:val="28"/>
          <w:lang w:val="uk-UA"/>
        </w:rPr>
        <w:t xml:space="preserve"> </w:t>
      </w:r>
      <w:r w:rsidRPr="003F67F0">
        <w:rPr>
          <w:sz w:val="28"/>
          <w:szCs w:val="28"/>
          <w:lang w:val="uk-UA"/>
        </w:rPr>
        <w:t>значне підвищення вартості паливно-мастильних матеріалів та запасних частин призвело до різкого збільшення собівартості послуг;</w:t>
      </w:r>
    </w:p>
    <w:p w:rsidR="003F67F0" w:rsidRPr="003F67F0" w:rsidRDefault="003F67F0" w:rsidP="003F67F0">
      <w:pPr>
        <w:autoSpaceDE w:val="0"/>
        <w:autoSpaceDN w:val="0"/>
        <w:adjustRightInd w:val="0"/>
        <w:ind w:firstLine="567"/>
        <w:jc w:val="both"/>
        <w:rPr>
          <w:sz w:val="28"/>
          <w:szCs w:val="28"/>
          <w:lang w:val="uk-UA"/>
        </w:rPr>
      </w:pPr>
      <w:r w:rsidRPr="003F67F0">
        <w:rPr>
          <w:sz w:val="28"/>
          <w:szCs w:val="28"/>
          <w:lang w:val="uk-UA"/>
        </w:rPr>
        <w:t xml:space="preserve">- ряд видатків, що були передбачені цільовими програмами, на сьогодні не фінансуються; це обумовлено порядком виконання повноважень Державною казначейською службою в особливому режимі в умовах воєнного стану визначений перелік пріоритетних видатків бюджету; </w:t>
      </w:r>
    </w:p>
    <w:p w:rsidR="000352C3" w:rsidRDefault="003F67F0" w:rsidP="007C76E7">
      <w:pPr>
        <w:autoSpaceDE w:val="0"/>
        <w:autoSpaceDN w:val="0"/>
        <w:adjustRightInd w:val="0"/>
        <w:ind w:firstLine="567"/>
        <w:jc w:val="both"/>
        <w:rPr>
          <w:sz w:val="28"/>
          <w:szCs w:val="28"/>
          <w:lang w:val="uk-UA"/>
        </w:rPr>
      </w:pPr>
      <w:r w:rsidRPr="003F67F0">
        <w:rPr>
          <w:sz w:val="28"/>
          <w:szCs w:val="28"/>
          <w:lang w:val="uk-UA"/>
        </w:rPr>
        <w:t>- низька платоспроможність населення призвела до зменшення сплати за надані послуги, що призводить до зменше</w:t>
      </w:r>
      <w:r w:rsidR="00F55740">
        <w:rPr>
          <w:sz w:val="28"/>
          <w:szCs w:val="28"/>
          <w:lang w:val="uk-UA"/>
        </w:rPr>
        <w:t>ння обігових коштів підприємств.</w:t>
      </w:r>
    </w:p>
    <w:p w:rsidR="007C76E7" w:rsidRDefault="007C76E7" w:rsidP="007C76E7">
      <w:pPr>
        <w:autoSpaceDE w:val="0"/>
        <w:autoSpaceDN w:val="0"/>
        <w:adjustRightInd w:val="0"/>
        <w:ind w:firstLine="567"/>
        <w:jc w:val="both"/>
        <w:rPr>
          <w:sz w:val="28"/>
          <w:szCs w:val="28"/>
          <w:lang w:val="uk-UA"/>
        </w:rPr>
      </w:pPr>
      <w:r w:rsidRPr="007C76E7">
        <w:rPr>
          <w:sz w:val="28"/>
          <w:szCs w:val="28"/>
          <w:lang w:val="uk-UA"/>
        </w:rPr>
        <w:t>Як позитивне в роботі комунальних підприємств можна відмітити, що робота стала більш орієнтована на надання послуг в екстремальних умовах. Завдяки допомозі громадським та гуманітарним організаціям підприємства частково забезпечені електро- та іншим обладнанням, що дозволяє контрольовано надавати послуги, не зважаючи на відсутність електроенергії.</w:t>
      </w:r>
    </w:p>
    <w:p w:rsidR="007D4F01" w:rsidRDefault="007D4F01" w:rsidP="007C76E7">
      <w:pPr>
        <w:autoSpaceDE w:val="0"/>
        <w:autoSpaceDN w:val="0"/>
        <w:adjustRightInd w:val="0"/>
        <w:ind w:firstLine="567"/>
        <w:jc w:val="both"/>
        <w:rPr>
          <w:sz w:val="28"/>
          <w:szCs w:val="28"/>
          <w:lang w:val="uk-UA"/>
        </w:rPr>
      </w:pPr>
      <w:r>
        <w:rPr>
          <w:sz w:val="28"/>
          <w:szCs w:val="28"/>
          <w:lang w:val="uk-UA"/>
        </w:rPr>
        <w:t xml:space="preserve">Також  у 2022 році </w:t>
      </w:r>
      <w:r w:rsidRPr="007D4F01">
        <w:rPr>
          <w:sz w:val="28"/>
          <w:szCs w:val="28"/>
          <w:lang w:val="uk-UA"/>
        </w:rPr>
        <w:t>придбано</w:t>
      </w:r>
      <w:r>
        <w:rPr>
          <w:sz w:val="28"/>
          <w:szCs w:val="28"/>
          <w:lang w:val="uk-UA"/>
        </w:rPr>
        <w:t>:</w:t>
      </w:r>
    </w:p>
    <w:p w:rsidR="001838CF" w:rsidRPr="001838CF" w:rsidRDefault="007D4F01" w:rsidP="001838CF">
      <w:pPr>
        <w:autoSpaceDE w:val="0"/>
        <w:autoSpaceDN w:val="0"/>
        <w:adjustRightInd w:val="0"/>
        <w:ind w:firstLine="567"/>
        <w:jc w:val="both"/>
        <w:rPr>
          <w:sz w:val="28"/>
          <w:szCs w:val="28"/>
          <w:lang w:val="uk-UA"/>
        </w:rPr>
      </w:pPr>
      <w:r w:rsidRPr="007D4F01">
        <w:rPr>
          <w:sz w:val="28"/>
          <w:szCs w:val="28"/>
          <w:lang w:val="uk-UA"/>
        </w:rPr>
        <w:t xml:space="preserve"> </w:t>
      </w:r>
      <w:r w:rsidR="001838CF" w:rsidRPr="001838CF">
        <w:rPr>
          <w:sz w:val="28"/>
          <w:szCs w:val="28"/>
          <w:lang w:val="uk-UA"/>
        </w:rPr>
        <w:t>- для КП «Ірдинське» - гідродинамічну машину для очищення та обслуговування каналізаційних труб і побутових труб вартістю 158,051 тис. грн. та насос для свердловини вартістю 20,1 тис. грн.;</w:t>
      </w:r>
    </w:p>
    <w:p w:rsidR="001838CF" w:rsidRPr="001838CF" w:rsidRDefault="001838CF" w:rsidP="001838CF">
      <w:pPr>
        <w:autoSpaceDE w:val="0"/>
        <w:autoSpaceDN w:val="0"/>
        <w:adjustRightInd w:val="0"/>
        <w:ind w:firstLine="567"/>
        <w:jc w:val="both"/>
        <w:rPr>
          <w:sz w:val="28"/>
          <w:szCs w:val="28"/>
          <w:lang w:val="uk-UA"/>
        </w:rPr>
      </w:pPr>
      <w:r w:rsidRPr="001838CF">
        <w:rPr>
          <w:sz w:val="28"/>
          <w:szCs w:val="28"/>
          <w:lang w:val="uk-UA"/>
        </w:rPr>
        <w:t>- для КП Білозірської сільської ради – щітку дорожню вартістю 50 тис. грн.</w:t>
      </w:r>
    </w:p>
    <w:p w:rsidR="00654EDF" w:rsidRDefault="009228DB" w:rsidP="001838CF">
      <w:pPr>
        <w:autoSpaceDE w:val="0"/>
        <w:autoSpaceDN w:val="0"/>
        <w:adjustRightInd w:val="0"/>
        <w:ind w:firstLine="567"/>
        <w:jc w:val="both"/>
        <w:rPr>
          <w:rFonts w:ascii="Times New Roman CYR" w:hAnsi="Times New Roman CYR" w:cs="Times New Roman CYR"/>
          <w:sz w:val="28"/>
          <w:szCs w:val="28"/>
          <w:lang w:val="uk-UA"/>
        </w:rPr>
      </w:pPr>
      <w:r w:rsidRPr="009228DB">
        <w:rPr>
          <w:rFonts w:ascii="Times New Roman CYR" w:hAnsi="Times New Roman CYR" w:cs="Times New Roman CYR"/>
          <w:sz w:val="28"/>
          <w:szCs w:val="28"/>
          <w:lang w:val="uk-UA"/>
        </w:rPr>
        <w:t xml:space="preserve">Серед </w:t>
      </w:r>
      <w:r w:rsidR="008D034A">
        <w:rPr>
          <w:rFonts w:ascii="Times New Roman CYR" w:hAnsi="Times New Roman CYR" w:cs="Times New Roman CYR"/>
          <w:sz w:val="28"/>
          <w:szCs w:val="28"/>
          <w:lang w:val="uk-UA"/>
        </w:rPr>
        <w:t>головних</w:t>
      </w:r>
      <w:r w:rsidRPr="009228DB">
        <w:rPr>
          <w:rFonts w:ascii="Times New Roman CYR" w:hAnsi="Times New Roman CYR" w:cs="Times New Roman CYR"/>
          <w:sz w:val="28"/>
          <w:szCs w:val="28"/>
          <w:lang w:val="uk-UA"/>
        </w:rPr>
        <w:t xml:space="preserve"> проблем</w:t>
      </w:r>
      <w:r w:rsidR="00696AAD">
        <w:rPr>
          <w:rFonts w:ascii="Times New Roman CYR" w:hAnsi="Times New Roman CYR" w:cs="Times New Roman CYR"/>
          <w:sz w:val="28"/>
          <w:szCs w:val="28"/>
          <w:lang w:val="uk-UA"/>
        </w:rPr>
        <w:t xml:space="preserve"> комунальних служб Білозірської сільської ради</w:t>
      </w:r>
      <w:r>
        <w:rPr>
          <w:rFonts w:ascii="Times New Roman CYR" w:hAnsi="Times New Roman CYR" w:cs="Times New Roman CYR"/>
          <w:sz w:val="28"/>
          <w:szCs w:val="28"/>
          <w:lang w:val="uk-UA"/>
        </w:rPr>
        <w:t>,</w:t>
      </w:r>
      <w:r w:rsidRPr="009228DB">
        <w:rPr>
          <w:rFonts w:ascii="Times New Roman CYR" w:hAnsi="Times New Roman CYR" w:cs="Times New Roman CYR"/>
          <w:sz w:val="28"/>
          <w:szCs w:val="28"/>
          <w:lang w:val="uk-UA"/>
        </w:rPr>
        <w:t xml:space="preserve"> які потребують першочергового вирішення є:</w:t>
      </w:r>
    </w:p>
    <w:p w:rsidR="001B5A91" w:rsidRDefault="003F1227" w:rsidP="00A43A42">
      <w:pPr>
        <w:autoSpaceDE w:val="0"/>
        <w:autoSpaceDN w:val="0"/>
        <w:adjustRightInd w:val="0"/>
        <w:ind w:firstLine="567"/>
        <w:jc w:val="both"/>
        <w:rPr>
          <w:rFonts w:ascii="Times New Roman CYR" w:hAnsi="Times New Roman CYR" w:cs="Times New Roman CYR"/>
          <w:bCs/>
          <w:sz w:val="28"/>
          <w:szCs w:val="28"/>
          <w:lang w:val="uk-UA"/>
        </w:rPr>
      </w:pPr>
      <w:r>
        <w:rPr>
          <w:rFonts w:ascii="Times New Roman CYR" w:hAnsi="Times New Roman CYR" w:cs="Times New Roman CYR"/>
          <w:bCs/>
          <w:sz w:val="28"/>
          <w:szCs w:val="28"/>
          <w:lang w:val="uk-UA"/>
        </w:rPr>
        <w:t xml:space="preserve"> </w:t>
      </w:r>
      <w:r w:rsidR="001B5A91">
        <w:rPr>
          <w:rFonts w:ascii="Times New Roman CYR" w:hAnsi="Times New Roman CYR" w:cs="Times New Roman CYR"/>
          <w:bCs/>
          <w:sz w:val="28"/>
          <w:szCs w:val="28"/>
          <w:lang w:val="uk-UA"/>
        </w:rPr>
        <w:t>- з</w:t>
      </w:r>
      <w:r w:rsidR="001B5A91" w:rsidRPr="001B5A91">
        <w:rPr>
          <w:rFonts w:ascii="Times New Roman CYR" w:hAnsi="Times New Roman CYR" w:cs="Times New Roman CYR"/>
          <w:bCs/>
          <w:sz w:val="28"/>
          <w:szCs w:val="28"/>
          <w:lang w:val="uk-UA"/>
        </w:rPr>
        <w:t>абезпечення індивідуальними сміттєвими баками (120 л.) домогосподарств Білозірської ОТГ</w:t>
      </w:r>
      <w:r w:rsidR="001B5A91">
        <w:rPr>
          <w:rFonts w:ascii="Times New Roman CYR" w:hAnsi="Times New Roman CYR" w:cs="Times New Roman CYR"/>
          <w:bCs/>
          <w:sz w:val="28"/>
          <w:szCs w:val="28"/>
          <w:lang w:val="uk-UA"/>
        </w:rPr>
        <w:t>;</w:t>
      </w:r>
    </w:p>
    <w:p w:rsidR="00352FB0" w:rsidRDefault="00352FB0" w:rsidP="00A43A42">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с</w:t>
      </w:r>
      <w:r w:rsidRPr="00352FB0">
        <w:rPr>
          <w:rFonts w:ascii="Times New Roman CYR" w:hAnsi="Times New Roman CYR" w:cs="Times New Roman CYR"/>
          <w:sz w:val="28"/>
          <w:szCs w:val="28"/>
          <w:lang w:val="uk-UA"/>
        </w:rPr>
        <w:t>творення сортувального цеху твердих побутових відходів</w:t>
      </w:r>
    </w:p>
    <w:p w:rsidR="008D6041" w:rsidRDefault="007741E4" w:rsidP="008D6041">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 </w:t>
      </w:r>
      <w:r w:rsidR="00696AAD">
        <w:rPr>
          <w:rFonts w:ascii="Times New Roman CYR" w:hAnsi="Times New Roman CYR" w:cs="Times New Roman CYR"/>
          <w:sz w:val="28"/>
          <w:szCs w:val="28"/>
          <w:lang w:val="uk-UA"/>
        </w:rPr>
        <w:t>облаштування гаражів для зберігання та обслуговування к</w:t>
      </w:r>
      <w:r w:rsidR="008D034A">
        <w:rPr>
          <w:rFonts w:ascii="Times New Roman CYR" w:hAnsi="Times New Roman CYR" w:cs="Times New Roman CYR"/>
          <w:sz w:val="28"/>
          <w:szCs w:val="28"/>
          <w:lang w:val="uk-UA"/>
        </w:rPr>
        <w:t>омунальної техніки на території</w:t>
      </w:r>
      <w:r w:rsidR="00696AAD">
        <w:rPr>
          <w:rFonts w:ascii="Times New Roman CYR" w:hAnsi="Times New Roman CYR" w:cs="Times New Roman CYR"/>
          <w:sz w:val="28"/>
          <w:szCs w:val="28"/>
          <w:lang w:val="uk-UA"/>
        </w:rPr>
        <w:t xml:space="preserve"> КЗ «ЦПМСД»;</w:t>
      </w:r>
    </w:p>
    <w:p w:rsidR="00A77CD7" w:rsidRDefault="00A77CD7" w:rsidP="008D6041">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капітальний ремонт будинків ком</w:t>
      </w:r>
      <w:r w:rsidR="008D034A">
        <w:rPr>
          <w:rFonts w:ascii="Times New Roman CYR" w:hAnsi="Times New Roman CYR" w:cs="Times New Roman CYR"/>
          <w:sz w:val="28"/>
          <w:szCs w:val="28"/>
          <w:lang w:val="uk-UA"/>
        </w:rPr>
        <w:t>унальної власності смт Ірдинь (</w:t>
      </w:r>
      <w:r>
        <w:rPr>
          <w:rFonts w:ascii="Times New Roman CYR" w:hAnsi="Times New Roman CYR" w:cs="Times New Roman CYR"/>
          <w:sz w:val="28"/>
          <w:szCs w:val="28"/>
          <w:lang w:val="uk-UA"/>
        </w:rPr>
        <w:t>димарів, дах</w:t>
      </w:r>
      <w:r w:rsidR="00597DF8">
        <w:rPr>
          <w:rFonts w:ascii="Times New Roman CYR" w:hAnsi="Times New Roman CYR" w:cs="Times New Roman CYR"/>
          <w:sz w:val="28"/>
          <w:szCs w:val="28"/>
          <w:lang w:val="uk-UA"/>
        </w:rPr>
        <w:t>ів</w:t>
      </w:r>
      <w:r w:rsidR="008D034A">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внутрішньо будинкові мережі водогону, системи каналізації).</w:t>
      </w:r>
    </w:p>
    <w:p w:rsidR="00DA676D" w:rsidRDefault="00DA676D" w:rsidP="00C24AD3">
      <w:pPr>
        <w:autoSpaceDE w:val="0"/>
        <w:autoSpaceDN w:val="0"/>
        <w:adjustRightInd w:val="0"/>
        <w:jc w:val="both"/>
        <w:rPr>
          <w:rFonts w:ascii="Times New Roman CYR" w:hAnsi="Times New Roman CYR" w:cs="Times New Roman CYR"/>
          <w:sz w:val="28"/>
          <w:szCs w:val="28"/>
          <w:lang w:val="uk-UA"/>
        </w:rPr>
      </w:pPr>
    </w:p>
    <w:p w:rsidR="00DA5B1B" w:rsidRPr="00F279FE" w:rsidRDefault="00545CD4" w:rsidP="00F279FE">
      <w:pPr>
        <w:autoSpaceDE w:val="0"/>
        <w:autoSpaceDN w:val="0"/>
        <w:adjustRightInd w:val="0"/>
        <w:ind w:firstLine="567"/>
        <w:jc w:val="both"/>
        <w:rPr>
          <w:rFonts w:ascii="Times New Roman CYR" w:hAnsi="Times New Roman CYR" w:cs="Times New Roman CYR"/>
          <w:b/>
          <w:i/>
          <w:sz w:val="28"/>
          <w:szCs w:val="28"/>
          <w:lang w:val="uk-UA"/>
        </w:rPr>
      </w:pPr>
      <w:r>
        <w:rPr>
          <w:rFonts w:ascii="Times New Roman CYR" w:hAnsi="Times New Roman CYR" w:cs="Times New Roman CYR"/>
          <w:b/>
          <w:i/>
          <w:sz w:val="28"/>
          <w:szCs w:val="28"/>
          <w:lang w:val="uk-UA"/>
        </w:rPr>
        <w:t>Безпека громадян</w:t>
      </w:r>
      <w:r w:rsidR="00DA676D">
        <w:rPr>
          <w:rFonts w:ascii="Times New Roman CYR" w:hAnsi="Times New Roman CYR" w:cs="Times New Roman CYR"/>
          <w:b/>
          <w:i/>
          <w:sz w:val="28"/>
          <w:szCs w:val="28"/>
          <w:lang w:val="uk-UA"/>
        </w:rPr>
        <w:t>.</w:t>
      </w:r>
    </w:p>
    <w:p w:rsidR="009468E1" w:rsidRDefault="00DA5B1B" w:rsidP="00DA5B1B">
      <w:pPr>
        <w:autoSpaceDE w:val="0"/>
        <w:autoSpaceDN w:val="0"/>
        <w:adjustRightInd w:val="0"/>
        <w:ind w:firstLine="567"/>
        <w:jc w:val="both"/>
        <w:rPr>
          <w:rFonts w:ascii="Times New Roman CYR" w:hAnsi="Times New Roman CYR" w:cs="Times New Roman CYR"/>
          <w:sz w:val="28"/>
          <w:szCs w:val="28"/>
          <w:lang w:val="uk-UA"/>
        </w:rPr>
      </w:pPr>
      <w:r w:rsidRPr="00DA5B1B">
        <w:rPr>
          <w:rFonts w:ascii="Times New Roman CYR" w:hAnsi="Times New Roman CYR" w:cs="Times New Roman CYR"/>
          <w:sz w:val="28"/>
          <w:szCs w:val="28"/>
          <w:lang w:val="uk-UA"/>
        </w:rPr>
        <w:t xml:space="preserve">Одним з пріоритетних напрямків роботи Білозірської сільської ради </w:t>
      </w:r>
      <w:r w:rsidR="00B00157" w:rsidRPr="00B00157">
        <w:rPr>
          <w:rFonts w:ascii="Times New Roman CYR" w:hAnsi="Times New Roman CYR" w:cs="Times New Roman CYR"/>
          <w:sz w:val="28"/>
          <w:szCs w:val="28"/>
          <w:lang w:val="uk-UA"/>
        </w:rPr>
        <w:t xml:space="preserve"> </w:t>
      </w:r>
      <w:r w:rsidR="00B00157">
        <w:rPr>
          <w:rFonts w:ascii="Times New Roman CYR" w:hAnsi="Times New Roman CYR" w:cs="Times New Roman CYR"/>
          <w:sz w:val="28"/>
          <w:szCs w:val="28"/>
          <w:lang w:val="uk-UA"/>
        </w:rPr>
        <w:t>у 2022 році стало</w:t>
      </w:r>
      <w:r w:rsidRPr="00DA5B1B">
        <w:rPr>
          <w:rFonts w:ascii="Times New Roman CYR" w:hAnsi="Times New Roman CYR" w:cs="Times New Roman CYR"/>
          <w:sz w:val="28"/>
          <w:szCs w:val="28"/>
          <w:lang w:val="uk-UA"/>
        </w:rPr>
        <w:t xml:space="preserve"> питання підвищення рівня безпеки громадян. </w:t>
      </w:r>
    </w:p>
    <w:p w:rsidR="00B00157" w:rsidRPr="00B00157" w:rsidRDefault="00B00157" w:rsidP="00B00157">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З початку війни виконавчий комітет Білозірської сільської ради</w:t>
      </w:r>
      <w:r w:rsidRPr="00B00157">
        <w:rPr>
          <w:rFonts w:eastAsia="Times New Roman"/>
          <w:color w:val="333333"/>
          <w:sz w:val="28"/>
          <w:szCs w:val="28"/>
          <w:bdr w:val="none" w:sz="0" w:space="0" w:color="auto" w:frame="1"/>
          <w:lang w:val="uk-UA" w:eastAsia="uk-UA"/>
        </w:rPr>
        <w:t xml:space="preserve"> </w:t>
      </w:r>
      <w:r w:rsidRPr="00B00157">
        <w:rPr>
          <w:rFonts w:ascii="Times New Roman CYR" w:hAnsi="Times New Roman CYR" w:cs="Times New Roman CYR"/>
          <w:sz w:val="28"/>
          <w:szCs w:val="28"/>
          <w:lang w:val="uk-UA"/>
        </w:rPr>
        <w:t>спільно з оперативними підрозділами УСБУ в Черкаській області та іншими правоохоронними органами веде робот</w:t>
      </w:r>
      <w:r>
        <w:rPr>
          <w:rFonts w:ascii="Times New Roman CYR" w:hAnsi="Times New Roman CYR" w:cs="Times New Roman CYR"/>
          <w:sz w:val="28"/>
          <w:szCs w:val="28"/>
          <w:lang w:val="uk-UA"/>
        </w:rPr>
        <w:t>у</w:t>
      </w:r>
      <w:r w:rsidRPr="00B00157">
        <w:rPr>
          <w:rFonts w:ascii="Times New Roman CYR" w:hAnsi="Times New Roman CYR" w:cs="Times New Roman CYR"/>
          <w:sz w:val="28"/>
          <w:szCs w:val="28"/>
          <w:lang w:val="uk-UA"/>
        </w:rPr>
        <w:t xml:space="preserve"> по недопущенню вчинення військових злочинів, попередження фактів диверсійних дій, колаборанства на території громади.</w:t>
      </w:r>
    </w:p>
    <w:p w:rsidR="00B00157" w:rsidRDefault="00B00157" w:rsidP="00DA5B1B">
      <w:pPr>
        <w:autoSpaceDE w:val="0"/>
        <w:autoSpaceDN w:val="0"/>
        <w:adjustRightInd w:val="0"/>
        <w:ind w:firstLine="567"/>
        <w:jc w:val="both"/>
        <w:rPr>
          <w:rFonts w:ascii="Times New Roman CYR" w:hAnsi="Times New Roman CYR" w:cs="Times New Roman CYR"/>
          <w:sz w:val="28"/>
          <w:szCs w:val="28"/>
          <w:lang w:val="uk-UA"/>
        </w:rPr>
      </w:pPr>
      <w:r w:rsidRPr="00B00157">
        <w:rPr>
          <w:rFonts w:ascii="Times New Roman CYR" w:hAnsi="Times New Roman CYR" w:cs="Times New Roman CYR"/>
          <w:sz w:val="28"/>
          <w:szCs w:val="28"/>
          <w:lang w:val="uk-UA"/>
        </w:rPr>
        <w:t>З питань безпеки громадян та оборонно-мобілізаційної роботи</w:t>
      </w:r>
      <w:r w:rsidRPr="00B00157">
        <w:rPr>
          <w:rFonts w:eastAsia="Times New Roman"/>
          <w:color w:val="333333"/>
          <w:sz w:val="28"/>
          <w:szCs w:val="28"/>
          <w:bdr w:val="none" w:sz="0" w:space="0" w:color="auto" w:frame="1"/>
          <w:lang w:val="uk-UA" w:eastAsia="uk-UA"/>
        </w:rPr>
        <w:t xml:space="preserve"> </w:t>
      </w:r>
      <w:r w:rsidRPr="00B00157">
        <w:rPr>
          <w:rFonts w:ascii="Times New Roman CYR" w:hAnsi="Times New Roman CYR" w:cs="Times New Roman CYR"/>
          <w:sz w:val="28"/>
          <w:szCs w:val="28"/>
          <w:lang w:val="uk-UA"/>
        </w:rPr>
        <w:t>організовано будівництво оборонних укріплень на території громади (блокпостів) та забезпечено подальшу роботу вказаних об’єктів з метою організації оборони території громади від окупаційних військ росії, недопущення проникнення диверсійних груп та організації контролю за переміщеннями через громаду. Організовано патрулювання на території громади, цілодобовий контроль за дотриманням правопорядку,  комендантської години, дотримання світломаскування та інших необхідних заходів в умовах воєнного стану.</w:t>
      </w:r>
      <w:r w:rsidR="00793915" w:rsidRPr="00793915">
        <w:rPr>
          <w:rFonts w:eastAsia="Times New Roman"/>
          <w:color w:val="333333"/>
          <w:sz w:val="28"/>
          <w:szCs w:val="28"/>
          <w:bdr w:val="none" w:sz="0" w:space="0" w:color="auto" w:frame="1"/>
          <w:lang w:val="uk-UA" w:eastAsia="uk-UA"/>
        </w:rPr>
        <w:t xml:space="preserve"> </w:t>
      </w:r>
      <w:r w:rsidR="00793915">
        <w:rPr>
          <w:rFonts w:eastAsia="Times New Roman"/>
          <w:color w:val="333333"/>
          <w:sz w:val="28"/>
          <w:szCs w:val="28"/>
          <w:bdr w:val="none" w:sz="0" w:space="0" w:color="auto" w:frame="1"/>
          <w:lang w:val="uk-UA" w:eastAsia="uk-UA"/>
        </w:rPr>
        <w:t xml:space="preserve">           </w:t>
      </w:r>
      <w:r w:rsidR="00793915" w:rsidRPr="00793915">
        <w:rPr>
          <w:rFonts w:ascii="Times New Roman CYR" w:hAnsi="Times New Roman CYR" w:cs="Times New Roman CYR"/>
          <w:sz w:val="28"/>
          <w:szCs w:val="28"/>
          <w:lang w:val="uk-UA"/>
        </w:rPr>
        <w:t>В подальшому вказані функції передано добровільному формуванню тер оборони.</w:t>
      </w:r>
    </w:p>
    <w:p w:rsidR="00793915" w:rsidRPr="00793915" w:rsidRDefault="00793915" w:rsidP="00793915">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О</w:t>
      </w:r>
      <w:r w:rsidRPr="00793915">
        <w:rPr>
          <w:rFonts w:ascii="Times New Roman CYR" w:hAnsi="Times New Roman CYR" w:cs="Times New Roman CYR"/>
          <w:sz w:val="28"/>
          <w:szCs w:val="28"/>
          <w:lang w:val="uk-UA"/>
        </w:rPr>
        <w:t xml:space="preserve">рганізовано проведення навчання службовців виконавчого комітету з питань цивільного захисту, дій у разі надзвичайних ситуацій та проведення евакуації населення. В зв’язку з воєнними діями розроблено новий план евакуації населення та план роботи органів цивільного захисту громади на особливий період. За потреби організовувалось проведення засідань комісії з питань техногенно-екологічної безпеки та надзвичайних ситуацій сільської ради, на яких вирішувались питання техногенної та пожежної безпеки. </w:t>
      </w:r>
    </w:p>
    <w:p w:rsidR="00793915" w:rsidRPr="006C72A6" w:rsidRDefault="00793915" w:rsidP="00793915">
      <w:pPr>
        <w:shd w:val="clear" w:color="auto" w:fill="FFFFFF"/>
        <w:ind w:firstLine="708"/>
        <w:jc w:val="both"/>
        <w:rPr>
          <w:rFonts w:eastAsia="Times New Roman"/>
          <w:sz w:val="28"/>
          <w:szCs w:val="28"/>
          <w:bdr w:val="none" w:sz="0" w:space="0" w:color="auto" w:frame="1"/>
          <w:lang w:val="uk-UA" w:eastAsia="uk-UA"/>
        </w:rPr>
      </w:pPr>
      <w:r w:rsidRPr="006C72A6">
        <w:rPr>
          <w:rFonts w:eastAsia="Times New Roman"/>
          <w:sz w:val="28"/>
          <w:szCs w:val="28"/>
          <w:bdr w:val="none" w:sz="0" w:space="0" w:color="auto" w:frame="1"/>
          <w:lang w:val="uk-UA" w:eastAsia="uk-UA"/>
        </w:rPr>
        <w:t>З метою організації безпечного освітнього процесу та захисту населення, проводились обстеження наявних приміщень для  організації в них найпростіших укриттів, проводилась робота по переобладнанню приміщень під вказані цілі за результатами якої на території громади переобладнано та в подальшому взято на облік  найпростіше укриття для учасників освітнього процесу та жителів смт.Ірдинь.</w:t>
      </w:r>
    </w:p>
    <w:p w:rsidR="00793915" w:rsidRPr="00793915" w:rsidRDefault="00793915" w:rsidP="00793915">
      <w:pPr>
        <w:tabs>
          <w:tab w:val="left" w:pos="1060"/>
        </w:tabs>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ab/>
      </w:r>
      <w:r w:rsidRPr="00793915">
        <w:rPr>
          <w:rFonts w:ascii="Times New Roman CYR" w:hAnsi="Times New Roman CYR" w:cs="Times New Roman CYR"/>
          <w:sz w:val="28"/>
          <w:szCs w:val="28"/>
          <w:lang w:val="uk-UA"/>
        </w:rPr>
        <w:t xml:space="preserve">В сфері пожежної безпеки: в 2022 році завершено встановлення протипожежної сигналізації в Білозірському ліцеї, проводиться робота направлена на встановлення протипожежної сигналізації в інших приміщеннях громади. </w:t>
      </w:r>
      <w:r>
        <w:rPr>
          <w:rFonts w:ascii="Times New Roman CYR" w:hAnsi="Times New Roman CYR" w:cs="Times New Roman CYR"/>
          <w:sz w:val="28"/>
          <w:szCs w:val="28"/>
          <w:lang w:val="uk-UA"/>
        </w:rPr>
        <w:t>О</w:t>
      </w:r>
      <w:r w:rsidRPr="00793915">
        <w:rPr>
          <w:rFonts w:ascii="Times New Roman CYR" w:hAnsi="Times New Roman CYR" w:cs="Times New Roman CYR"/>
          <w:sz w:val="28"/>
          <w:szCs w:val="28"/>
          <w:lang w:val="uk-UA"/>
        </w:rPr>
        <w:t>рганізовано перезаправку та ремонт засобів пожежогасіння, закуплено додаткові засоби.</w:t>
      </w:r>
    </w:p>
    <w:p w:rsidR="00793915" w:rsidRPr="00793915" w:rsidRDefault="00793915" w:rsidP="00793915">
      <w:pPr>
        <w:tabs>
          <w:tab w:val="left" w:pos="1060"/>
        </w:tabs>
        <w:autoSpaceDE w:val="0"/>
        <w:autoSpaceDN w:val="0"/>
        <w:adjustRightInd w:val="0"/>
        <w:ind w:firstLine="567"/>
        <w:jc w:val="both"/>
        <w:rPr>
          <w:rFonts w:ascii="Times New Roman CYR" w:hAnsi="Times New Roman CYR" w:cs="Times New Roman CYR"/>
          <w:sz w:val="28"/>
          <w:szCs w:val="28"/>
          <w:lang w:val="uk-UA"/>
        </w:rPr>
      </w:pPr>
      <w:r w:rsidRPr="00793915">
        <w:rPr>
          <w:rFonts w:ascii="Times New Roman CYR" w:hAnsi="Times New Roman CYR" w:cs="Times New Roman CYR"/>
          <w:sz w:val="28"/>
          <w:szCs w:val="28"/>
          <w:lang w:val="uk-UA"/>
        </w:rPr>
        <w:t xml:space="preserve">З метою нормального проходження опалювального періоду здійснювався контроль за організацією закупівлі альтернативного палива та його своєчасної поставки, проведено обстеження опалювального обладнання, його ремонт та закупівлю додаткового обладнання на вказані цілі (насосне обладання), організовано закупівлю електрогенераторів на заклади, де вони були відсутні з метою забезпечення опалення приміщень в разі відсутності електроенергії (ЦКД, Ірдинський ліцей) </w:t>
      </w:r>
    </w:p>
    <w:p w:rsidR="00793915" w:rsidRPr="00793915" w:rsidRDefault="00793915" w:rsidP="00793915">
      <w:pPr>
        <w:tabs>
          <w:tab w:val="left" w:pos="1060"/>
        </w:tabs>
        <w:autoSpaceDE w:val="0"/>
        <w:autoSpaceDN w:val="0"/>
        <w:adjustRightInd w:val="0"/>
        <w:ind w:firstLine="567"/>
        <w:jc w:val="both"/>
        <w:rPr>
          <w:rFonts w:ascii="Times New Roman CYR" w:hAnsi="Times New Roman CYR" w:cs="Times New Roman CYR"/>
          <w:sz w:val="28"/>
          <w:szCs w:val="28"/>
          <w:lang w:val="uk-UA"/>
        </w:rPr>
      </w:pPr>
      <w:r w:rsidRPr="00793915">
        <w:rPr>
          <w:rFonts w:ascii="Times New Roman CYR" w:hAnsi="Times New Roman CYR" w:cs="Times New Roman CYR"/>
          <w:sz w:val="28"/>
          <w:szCs w:val="28"/>
          <w:lang w:val="uk-UA"/>
        </w:rPr>
        <w:lastRenderedPageBreak/>
        <w:t xml:space="preserve">З метою допомоги населенню в разі ушкодження агресором об’єктів енергетичної інфраструктури та можливого блекауту, організовано створення в громаді </w:t>
      </w:r>
      <w:r w:rsidR="006C72A6">
        <w:rPr>
          <w:rFonts w:ascii="Times New Roman CYR" w:hAnsi="Times New Roman CYR" w:cs="Times New Roman CYR"/>
          <w:sz w:val="28"/>
          <w:szCs w:val="28"/>
          <w:lang w:val="uk-UA"/>
        </w:rPr>
        <w:t>трьох</w:t>
      </w:r>
      <w:r w:rsidRPr="00793915">
        <w:rPr>
          <w:rFonts w:ascii="Times New Roman CYR" w:hAnsi="Times New Roman CYR" w:cs="Times New Roman CYR"/>
          <w:sz w:val="28"/>
          <w:szCs w:val="28"/>
          <w:lang w:val="uk-UA"/>
        </w:rPr>
        <w:t xml:space="preserve"> Пунктів Незламності, їх обладнання відповідно до встановлених вимог та забезпечено подальший цілодобовий контроль за їхньою готовністю. З вказаних питань організована цілодобова  взаємодія з Черкаською РВА та Черкаською ОВА.</w:t>
      </w:r>
    </w:p>
    <w:p w:rsidR="00793915" w:rsidRDefault="00793915" w:rsidP="00793915">
      <w:pPr>
        <w:tabs>
          <w:tab w:val="left" w:pos="1060"/>
        </w:tabs>
        <w:autoSpaceDE w:val="0"/>
        <w:autoSpaceDN w:val="0"/>
        <w:adjustRightInd w:val="0"/>
        <w:ind w:firstLine="567"/>
        <w:jc w:val="both"/>
        <w:rPr>
          <w:rFonts w:ascii="Times New Roman CYR" w:hAnsi="Times New Roman CYR" w:cs="Times New Roman CYR"/>
          <w:sz w:val="28"/>
          <w:szCs w:val="28"/>
          <w:lang w:val="uk-UA"/>
        </w:rPr>
      </w:pPr>
      <w:r w:rsidRPr="00793915">
        <w:rPr>
          <w:rFonts w:ascii="Times New Roman CYR" w:hAnsi="Times New Roman CYR" w:cs="Times New Roman CYR"/>
          <w:sz w:val="28"/>
          <w:szCs w:val="28"/>
          <w:lang w:val="uk-UA"/>
        </w:rPr>
        <w:t>На постійній основі проводиться інша робота, направлена на забезпечення сталої роботи підприємств, установ та організацій Білозірської сільської ради в умовах війни та виконання покладених на відділ функцій та обов’язків, в першу чергу в сфері цивільного захисту населення в умовах воєнного часу.</w:t>
      </w:r>
    </w:p>
    <w:p w:rsidR="00FA4852" w:rsidRPr="00FA4852" w:rsidRDefault="00FA4852" w:rsidP="00FA4852">
      <w:pPr>
        <w:tabs>
          <w:tab w:val="left" w:pos="1060"/>
        </w:tabs>
        <w:autoSpaceDE w:val="0"/>
        <w:autoSpaceDN w:val="0"/>
        <w:adjustRightInd w:val="0"/>
        <w:ind w:firstLine="567"/>
        <w:jc w:val="both"/>
        <w:rPr>
          <w:rFonts w:ascii="Times New Roman CYR" w:hAnsi="Times New Roman CYR" w:cs="Times New Roman CYR"/>
          <w:sz w:val="28"/>
          <w:szCs w:val="28"/>
          <w:lang w:val="uk-UA"/>
        </w:rPr>
      </w:pPr>
      <w:r w:rsidRPr="00FA4852">
        <w:rPr>
          <w:rFonts w:ascii="Times New Roman CYR" w:hAnsi="Times New Roman CYR" w:cs="Times New Roman CYR"/>
          <w:sz w:val="28"/>
          <w:szCs w:val="28"/>
          <w:lang w:val="uk-UA"/>
        </w:rPr>
        <w:t>З місцевого бюджету перераховано:</w:t>
      </w:r>
    </w:p>
    <w:p w:rsidR="00FA4852" w:rsidRPr="00FA4852" w:rsidRDefault="00FA4852" w:rsidP="00FA4852">
      <w:pPr>
        <w:tabs>
          <w:tab w:val="left" w:pos="1060"/>
        </w:tabs>
        <w:autoSpaceDE w:val="0"/>
        <w:autoSpaceDN w:val="0"/>
        <w:adjustRightInd w:val="0"/>
        <w:ind w:firstLine="567"/>
        <w:jc w:val="both"/>
        <w:rPr>
          <w:rFonts w:ascii="Times New Roman CYR" w:hAnsi="Times New Roman CYR" w:cs="Times New Roman CYR"/>
          <w:sz w:val="28"/>
          <w:szCs w:val="28"/>
          <w:lang w:val="uk-UA"/>
        </w:rPr>
      </w:pPr>
      <w:r w:rsidRPr="00FA4852">
        <w:rPr>
          <w:rFonts w:ascii="Times New Roman CYR" w:hAnsi="Times New Roman CYR" w:cs="Times New Roman CYR"/>
          <w:sz w:val="28"/>
          <w:szCs w:val="28"/>
          <w:lang w:val="uk-UA"/>
        </w:rPr>
        <w:t>- 44,3 тис. грн. Черкаській обласній територіальній обороні;</w:t>
      </w:r>
    </w:p>
    <w:p w:rsidR="00FA4852" w:rsidRPr="00FA4852" w:rsidRDefault="00FA4852" w:rsidP="00FA4852">
      <w:pPr>
        <w:tabs>
          <w:tab w:val="left" w:pos="1060"/>
        </w:tabs>
        <w:autoSpaceDE w:val="0"/>
        <w:autoSpaceDN w:val="0"/>
        <w:adjustRightInd w:val="0"/>
        <w:ind w:firstLine="567"/>
        <w:jc w:val="both"/>
        <w:rPr>
          <w:rFonts w:ascii="Times New Roman CYR" w:hAnsi="Times New Roman CYR" w:cs="Times New Roman CYR"/>
          <w:sz w:val="28"/>
          <w:szCs w:val="28"/>
          <w:lang w:val="uk-UA"/>
        </w:rPr>
      </w:pPr>
      <w:r w:rsidRPr="00FA4852">
        <w:rPr>
          <w:rFonts w:ascii="Times New Roman CYR" w:hAnsi="Times New Roman CYR" w:cs="Times New Roman CYR"/>
          <w:sz w:val="28"/>
          <w:szCs w:val="28"/>
          <w:lang w:val="uk-UA"/>
        </w:rPr>
        <w:t>- 100 тис. грн. в доходний державний бюджет на ЗСУ;</w:t>
      </w:r>
    </w:p>
    <w:p w:rsidR="00FA4852" w:rsidRDefault="00FA4852" w:rsidP="00FA4852">
      <w:pPr>
        <w:tabs>
          <w:tab w:val="left" w:pos="1060"/>
        </w:tabs>
        <w:autoSpaceDE w:val="0"/>
        <w:autoSpaceDN w:val="0"/>
        <w:adjustRightInd w:val="0"/>
        <w:ind w:firstLine="567"/>
        <w:jc w:val="both"/>
        <w:rPr>
          <w:rFonts w:ascii="Times New Roman CYR" w:hAnsi="Times New Roman CYR" w:cs="Times New Roman CYR"/>
          <w:sz w:val="28"/>
          <w:szCs w:val="28"/>
          <w:lang w:val="uk-UA"/>
        </w:rPr>
      </w:pPr>
      <w:r w:rsidRPr="00FA4852">
        <w:rPr>
          <w:rFonts w:ascii="Times New Roman CYR" w:hAnsi="Times New Roman CYR" w:cs="Times New Roman CYR"/>
          <w:sz w:val="28"/>
          <w:szCs w:val="28"/>
          <w:lang w:val="uk-UA"/>
        </w:rPr>
        <w:t>-50 тис. грн. СБУ</w:t>
      </w:r>
    </w:p>
    <w:p w:rsidR="00C6694B" w:rsidRDefault="00892C9F" w:rsidP="00DA5B1B">
      <w:pPr>
        <w:autoSpaceDE w:val="0"/>
        <w:autoSpaceDN w:val="0"/>
        <w:adjustRightInd w:val="0"/>
        <w:ind w:firstLine="567"/>
        <w:jc w:val="both"/>
        <w:rPr>
          <w:rFonts w:ascii="Times New Roman CYR" w:hAnsi="Times New Roman CYR" w:cs="Times New Roman CYR"/>
          <w:sz w:val="28"/>
          <w:szCs w:val="28"/>
          <w:lang w:val="uk-UA"/>
        </w:rPr>
      </w:pPr>
      <w:r w:rsidRPr="00892C9F">
        <w:rPr>
          <w:rFonts w:ascii="Times New Roman CYR" w:hAnsi="Times New Roman CYR" w:cs="Times New Roman CYR"/>
          <w:sz w:val="28"/>
          <w:szCs w:val="28"/>
          <w:lang w:val="uk-UA"/>
        </w:rPr>
        <w:t>В умовах російсько-української війни однією з основних проблем Білозірської сільської територіальної громади  (як і більшості громад в Україні)  в 2022 та наступних роках буде відсутність достатньої кількості харчових продуктів для жителів громади.</w:t>
      </w:r>
    </w:p>
    <w:p w:rsidR="00C6694B" w:rsidRPr="00E727EE" w:rsidRDefault="00C6694B" w:rsidP="00E727EE">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Щоб </w:t>
      </w:r>
      <w:r w:rsidRPr="00C6694B">
        <w:rPr>
          <w:rFonts w:ascii="Times New Roman CYR" w:hAnsi="Times New Roman CYR" w:cs="Times New Roman CYR"/>
          <w:sz w:val="28"/>
          <w:szCs w:val="28"/>
          <w:lang w:val="uk-UA"/>
        </w:rPr>
        <w:t>мінімізувати існуючі загрози посилення продовольчої кризи в умовах війни та післявоєнної відбудови в Білозірській громаді навесні 2022 року</w:t>
      </w:r>
      <w:r>
        <w:rPr>
          <w:rFonts w:ascii="Times New Roman CYR" w:hAnsi="Times New Roman CYR" w:cs="Times New Roman CYR"/>
          <w:sz w:val="28"/>
          <w:szCs w:val="28"/>
          <w:lang w:val="uk-UA"/>
        </w:rPr>
        <w:t xml:space="preserve"> </w:t>
      </w:r>
      <w:r w:rsidRPr="00C6694B">
        <w:rPr>
          <w:rFonts w:ascii="Times New Roman CYR" w:hAnsi="Times New Roman CYR" w:cs="Times New Roman CYR"/>
          <w:sz w:val="28"/>
          <w:szCs w:val="28"/>
          <w:lang w:val="uk-UA"/>
        </w:rPr>
        <w:t>запустили</w:t>
      </w:r>
      <w:r w:rsidR="00F96E51">
        <w:rPr>
          <w:rFonts w:ascii="Times New Roman CYR" w:hAnsi="Times New Roman CYR" w:cs="Times New Roman CYR"/>
          <w:sz w:val="28"/>
          <w:szCs w:val="28"/>
          <w:lang w:val="uk-UA"/>
        </w:rPr>
        <w:t xml:space="preserve"> </w:t>
      </w:r>
      <w:r w:rsidR="00F96E51" w:rsidRPr="00F96E51">
        <w:rPr>
          <w:rFonts w:ascii="Times New Roman CYR" w:hAnsi="Times New Roman CYR" w:cs="Times New Roman CYR"/>
          <w:sz w:val="28"/>
          <w:szCs w:val="28"/>
          <w:lang w:val="uk-UA"/>
        </w:rPr>
        <w:t>Всеукраїнську акцію «Сади Перемоги»</w:t>
      </w:r>
      <w:r w:rsidR="00E727EE">
        <w:rPr>
          <w:rFonts w:ascii="Times New Roman CYR" w:hAnsi="Times New Roman CYR" w:cs="Times New Roman CYR"/>
          <w:sz w:val="28"/>
          <w:szCs w:val="28"/>
          <w:lang w:val="uk-UA"/>
        </w:rPr>
        <w:t xml:space="preserve">. </w:t>
      </w:r>
      <w:r w:rsidR="006C72A6">
        <w:rPr>
          <w:rFonts w:ascii="Times New Roman CYR" w:hAnsi="Times New Roman CYR" w:cs="Times New Roman CYR"/>
          <w:bCs/>
          <w:iCs/>
          <w:sz w:val="28"/>
          <w:szCs w:val="28"/>
          <w:lang w:val="uk-UA"/>
        </w:rPr>
        <w:t xml:space="preserve">Майже на 9 </w:t>
      </w:r>
      <w:r w:rsidRPr="00C6694B">
        <w:rPr>
          <w:rFonts w:ascii="Times New Roman CYR" w:hAnsi="Times New Roman CYR" w:cs="Times New Roman CYR"/>
          <w:bCs/>
          <w:iCs/>
          <w:sz w:val="28"/>
          <w:szCs w:val="28"/>
          <w:lang w:val="uk-UA"/>
        </w:rPr>
        <w:t xml:space="preserve">гектарах жителі громади вирощували  картоплю, огірки, кабачки, цибулю, капусту, моркву, буряк, помідори.  </w:t>
      </w:r>
      <w:r w:rsidR="008550B2">
        <w:rPr>
          <w:rFonts w:ascii="Times New Roman CYR" w:hAnsi="Times New Roman CYR" w:cs="Times New Roman CYR"/>
          <w:bCs/>
          <w:iCs/>
          <w:sz w:val="28"/>
          <w:szCs w:val="28"/>
          <w:lang w:val="uk-UA"/>
        </w:rPr>
        <w:t xml:space="preserve">У 2022 році </w:t>
      </w:r>
      <w:r w:rsidR="008550B2" w:rsidRPr="008550B2">
        <w:rPr>
          <w:rFonts w:ascii="Times New Roman CYR" w:hAnsi="Times New Roman CYR" w:cs="Times New Roman CYR"/>
          <w:bCs/>
          <w:iCs/>
          <w:sz w:val="28"/>
          <w:szCs w:val="28"/>
          <w:lang w:val="uk-UA"/>
        </w:rPr>
        <w:t xml:space="preserve"> до резервного фонду заготовлено</w:t>
      </w:r>
      <w:r w:rsidR="008550B2">
        <w:rPr>
          <w:rFonts w:ascii="Times New Roman CYR" w:hAnsi="Times New Roman CYR" w:cs="Times New Roman CYR"/>
          <w:bCs/>
          <w:iCs/>
          <w:sz w:val="28"/>
          <w:szCs w:val="28"/>
          <w:lang w:val="uk-UA"/>
        </w:rPr>
        <w:t xml:space="preserve"> 12</w:t>
      </w:r>
      <w:r w:rsidR="006C72A6">
        <w:rPr>
          <w:rFonts w:ascii="Times New Roman CYR" w:hAnsi="Times New Roman CYR" w:cs="Times New Roman CYR"/>
          <w:bCs/>
          <w:iCs/>
          <w:sz w:val="28"/>
          <w:szCs w:val="28"/>
          <w:lang w:val="uk-UA"/>
        </w:rPr>
        <w:t>3</w:t>
      </w:r>
      <w:r w:rsidR="008550B2">
        <w:rPr>
          <w:rFonts w:ascii="Times New Roman CYR" w:hAnsi="Times New Roman CYR" w:cs="Times New Roman CYR"/>
          <w:bCs/>
          <w:iCs/>
          <w:sz w:val="28"/>
          <w:szCs w:val="28"/>
          <w:lang w:val="uk-UA"/>
        </w:rPr>
        <w:t xml:space="preserve"> тони продукції (зокрема: картоплі</w:t>
      </w:r>
      <w:r w:rsidR="008550B2" w:rsidRPr="008550B2">
        <w:rPr>
          <w:rFonts w:ascii="Times New Roman CYR" w:hAnsi="Times New Roman CYR" w:cs="Times New Roman CYR"/>
          <w:bCs/>
          <w:iCs/>
          <w:sz w:val="28"/>
          <w:szCs w:val="28"/>
          <w:lang w:val="uk-UA"/>
        </w:rPr>
        <w:t xml:space="preserve"> </w:t>
      </w:r>
      <w:r w:rsidR="008550B2">
        <w:rPr>
          <w:rFonts w:ascii="Times New Roman CYR" w:hAnsi="Times New Roman CYR" w:cs="Times New Roman CYR"/>
          <w:bCs/>
          <w:iCs/>
          <w:sz w:val="28"/>
          <w:szCs w:val="28"/>
          <w:lang w:val="uk-UA"/>
        </w:rPr>
        <w:t>– 98</w:t>
      </w:r>
      <w:r w:rsidR="006C72A6">
        <w:rPr>
          <w:rFonts w:ascii="Times New Roman CYR" w:hAnsi="Times New Roman CYR" w:cs="Times New Roman CYR"/>
          <w:bCs/>
          <w:iCs/>
          <w:sz w:val="28"/>
          <w:szCs w:val="28"/>
          <w:lang w:val="uk-UA"/>
        </w:rPr>
        <w:t>,1</w:t>
      </w:r>
      <w:r w:rsidR="0039522D">
        <w:rPr>
          <w:rFonts w:ascii="Times New Roman CYR" w:hAnsi="Times New Roman CYR" w:cs="Times New Roman CYR"/>
          <w:bCs/>
          <w:iCs/>
          <w:sz w:val="28"/>
          <w:szCs w:val="28"/>
          <w:lang w:val="uk-UA"/>
        </w:rPr>
        <w:t xml:space="preserve"> то</w:t>
      </w:r>
      <w:r w:rsidR="006C72A6">
        <w:rPr>
          <w:rFonts w:ascii="Times New Roman CYR" w:hAnsi="Times New Roman CYR" w:cs="Times New Roman CYR"/>
          <w:bCs/>
          <w:iCs/>
          <w:sz w:val="28"/>
          <w:szCs w:val="28"/>
          <w:lang w:val="uk-UA"/>
        </w:rPr>
        <w:t>н</w:t>
      </w:r>
      <w:r w:rsidR="0039522D">
        <w:rPr>
          <w:rFonts w:ascii="Times New Roman CYR" w:hAnsi="Times New Roman CYR" w:cs="Times New Roman CYR"/>
          <w:bCs/>
          <w:iCs/>
          <w:sz w:val="28"/>
          <w:szCs w:val="28"/>
          <w:lang w:val="uk-UA"/>
        </w:rPr>
        <w:t>н</w:t>
      </w:r>
      <w:r w:rsidR="006C72A6">
        <w:rPr>
          <w:rFonts w:ascii="Times New Roman CYR" w:hAnsi="Times New Roman CYR" w:cs="Times New Roman CYR"/>
          <w:bCs/>
          <w:iCs/>
          <w:sz w:val="28"/>
          <w:szCs w:val="28"/>
          <w:lang w:val="uk-UA"/>
        </w:rPr>
        <w:t xml:space="preserve">а </w:t>
      </w:r>
      <w:r w:rsidR="008550B2">
        <w:rPr>
          <w:rFonts w:ascii="Times New Roman CYR" w:hAnsi="Times New Roman CYR" w:cs="Times New Roman CYR"/>
          <w:bCs/>
          <w:iCs/>
          <w:sz w:val="28"/>
          <w:szCs w:val="28"/>
          <w:lang w:val="uk-UA"/>
        </w:rPr>
        <w:t xml:space="preserve"> </w:t>
      </w:r>
      <w:r w:rsidR="006C72A6">
        <w:rPr>
          <w:rFonts w:ascii="Times New Roman CYR" w:hAnsi="Times New Roman CYR" w:cs="Times New Roman CYR"/>
          <w:bCs/>
          <w:iCs/>
          <w:sz w:val="28"/>
          <w:szCs w:val="28"/>
          <w:lang w:val="uk-UA"/>
        </w:rPr>
        <w:t>0</w:t>
      </w:r>
      <w:r w:rsidR="008550B2" w:rsidRPr="008550B2">
        <w:rPr>
          <w:rFonts w:ascii="Times New Roman CYR" w:hAnsi="Times New Roman CYR" w:cs="Times New Roman CYR"/>
          <w:bCs/>
          <w:iCs/>
          <w:sz w:val="28"/>
          <w:szCs w:val="28"/>
          <w:lang w:val="uk-UA"/>
        </w:rPr>
        <w:t>,</w:t>
      </w:r>
      <w:r w:rsidR="006C72A6">
        <w:rPr>
          <w:rFonts w:ascii="Times New Roman CYR" w:hAnsi="Times New Roman CYR" w:cs="Times New Roman CYR"/>
          <w:bCs/>
          <w:iCs/>
          <w:sz w:val="28"/>
          <w:szCs w:val="28"/>
          <w:lang w:val="uk-UA"/>
        </w:rPr>
        <w:t>3</w:t>
      </w:r>
      <w:r w:rsidR="0039522D">
        <w:rPr>
          <w:rFonts w:ascii="Times New Roman CYR" w:hAnsi="Times New Roman CYR" w:cs="Times New Roman CYR"/>
          <w:bCs/>
          <w:iCs/>
          <w:sz w:val="28"/>
          <w:szCs w:val="28"/>
          <w:lang w:val="uk-UA"/>
        </w:rPr>
        <w:t xml:space="preserve"> тон</w:t>
      </w:r>
      <w:r w:rsidR="008550B2" w:rsidRPr="008550B2">
        <w:rPr>
          <w:rFonts w:ascii="Times New Roman CYR" w:hAnsi="Times New Roman CYR" w:cs="Times New Roman CYR"/>
          <w:bCs/>
          <w:iCs/>
          <w:sz w:val="28"/>
          <w:szCs w:val="28"/>
          <w:lang w:val="uk-UA"/>
        </w:rPr>
        <w:t xml:space="preserve">и цибулі, </w:t>
      </w:r>
      <w:r w:rsidR="006C72A6">
        <w:rPr>
          <w:rFonts w:ascii="Times New Roman CYR" w:hAnsi="Times New Roman CYR" w:cs="Times New Roman CYR"/>
          <w:bCs/>
          <w:iCs/>
          <w:sz w:val="28"/>
          <w:szCs w:val="28"/>
          <w:lang w:val="uk-UA"/>
        </w:rPr>
        <w:t>6</w:t>
      </w:r>
      <w:r w:rsidR="0039522D">
        <w:rPr>
          <w:rFonts w:ascii="Times New Roman CYR" w:hAnsi="Times New Roman CYR" w:cs="Times New Roman CYR"/>
          <w:bCs/>
          <w:iCs/>
          <w:sz w:val="28"/>
          <w:szCs w:val="28"/>
          <w:lang w:val="uk-UA"/>
        </w:rPr>
        <w:t xml:space="preserve"> то</w:t>
      </w:r>
      <w:r w:rsidR="008550B2" w:rsidRPr="008550B2">
        <w:rPr>
          <w:rFonts w:ascii="Times New Roman CYR" w:hAnsi="Times New Roman CYR" w:cs="Times New Roman CYR"/>
          <w:bCs/>
          <w:iCs/>
          <w:sz w:val="28"/>
          <w:szCs w:val="28"/>
          <w:lang w:val="uk-UA"/>
        </w:rPr>
        <w:t xml:space="preserve">н моркви та </w:t>
      </w:r>
      <w:r w:rsidR="006C72A6">
        <w:rPr>
          <w:rFonts w:ascii="Times New Roman CYR" w:hAnsi="Times New Roman CYR" w:cs="Times New Roman CYR"/>
          <w:bCs/>
          <w:iCs/>
          <w:sz w:val="28"/>
          <w:szCs w:val="28"/>
          <w:lang w:val="uk-UA"/>
        </w:rPr>
        <w:t>5 тон</w:t>
      </w:r>
      <w:r w:rsidR="008550B2" w:rsidRPr="008550B2">
        <w:rPr>
          <w:rFonts w:ascii="Times New Roman CYR" w:hAnsi="Times New Roman CYR" w:cs="Times New Roman CYR"/>
          <w:bCs/>
          <w:iCs/>
          <w:sz w:val="28"/>
          <w:szCs w:val="28"/>
          <w:lang w:val="uk-UA"/>
        </w:rPr>
        <w:t xml:space="preserve"> столового  буряка</w:t>
      </w:r>
      <w:r w:rsidR="006C72A6">
        <w:rPr>
          <w:rFonts w:ascii="Times New Roman CYR" w:hAnsi="Times New Roman CYR" w:cs="Times New Roman CYR"/>
          <w:bCs/>
          <w:iCs/>
          <w:sz w:val="28"/>
          <w:szCs w:val="28"/>
          <w:lang w:val="uk-UA"/>
        </w:rPr>
        <w:t>, 2 тони капусти, 7 тон кабачків, 2 тони огірків, 2 тони помідор, 400 кг редису, 200 кг зелені</w:t>
      </w:r>
      <w:r w:rsidR="00926667">
        <w:rPr>
          <w:rFonts w:ascii="Times New Roman CYR" w:hAnsi="Times New Roman CYR" w:cs="Times New Roman CYR"/>
          <w:bCs/>
          <w:iCs/>
          <w:sz w:val="28"/>
          <w:szCs w:val="28"/>
          <w:lang w:val="uk-UA"/>
        </w:rPr>
        <w:t>). Заготовлено</w:t>
      </w:r>
      <w:r w:rsidR="008550B2">
        <w:rPr>
          <w:rFonts w:ascii="Times New Roman CYR" w:hAnsi="Times New Roman CYR" w:cs="Times New Roman CYR"/>
          <w:bCs/>
          <w:iCs/>
          <w:sz w:val="28"/>
          <w:szCs w:val="28"/>
          <w:lang w:val="uk-UA"/>
        </w:rPr>
        <w:t xml:space="preserve"> </w:t>
      </w:r>
      <w:r w:rsidR="008550B2" w:rsidRPr="008550B2">
        <w:rPr>
          <w:rFonts w:ascii="Times New Roman CYR" w:hAnsi="Times New Roman CYR" w:cs="Times New Roman CYR"/>
          <w:bCs/>
          <w:iCs/>
          <w:sz w:val="28"/>
          <w:szCs w:val="28"/>
          <w:lang w:val="uk-UA"/>
        </w:rPr>
        <w:t xml:space="preserve"> 800 літрів консервованих огірків, </w:t>
      </w:r>
      <w:r w:rsidR="006C72A6">
        <w:rPr>
          <w:rFonts w:ascii="Times New Roman CYR" w:hAnsi="Times New Roman CYR" w:cs="Times New Roman CYR"/>
          <w:bCs/>
          <w:iCs/>
          <w:sz w:val="28"/>
          <w:szCs w:val="28"/>
          <w:lang w:val="uk-UA"/>
        </w:rPr>
        <w:t>600 літрів</w:t>
      </w:r>
      <w:r w:rsidR="008550B2" w:rsidRPr="008550B2">
        <w:rPr>
          <w:rFonts w:ascii="Times New Roman CYR" w:hAnsi="Times New Roman CYR" w:cs="Times New Roman CYR"/>
          <w:bCs/>
          <w:iCs/>
          <w:sz w:val="28"/>
          <w:szCs w:val="28"/>
          <w:lang w:val="uk-UA"/>
        </w:rPr>
        <w:t xml:space="preserve"> засолених огірків, </w:t>
      </w:r>
      <w:r w:rsidR="006C72A6">
        <w:rPr>
          <w:rFonts w:ascii="Times New Roman CYR" w:hAnsi="Times New Roman CYR" w:cs="Times New Roman CYR"/>
          <w:bCs/>
          <w:iCs/>
          <w:sz w:val="28"/>
          <w:szCs w:val="28"/>
          <w:lang w:val="uk-UA"/>
        </w:rPr>
        <w:t>5</w:t>
      </w:r>
      <w:r w:rsidR="008550B2" w:rsidRPr="008550B2">
        <w:rPr>
          <w:rFonts w:ascii="Times New Roman CYR" w:hAnsi="Times New Roman CYR" w:cs="Times New Roman CYR"/>
          <w:bCs/>
          <w:iCs/>
          <w:sz w:val="28"/>
          <w:szCs w:val="28"/>
          <w:lang w:val="uk-UA"/>
        </w:rPr>
        <w:t xml:space="preserve">00 літрів законсервованих кабачків, </w:t>
      </w:r>
      <w:r w:rsidR="006C72A6">
        <w:rPr>
          <w:rFonts w:ascii="Times New Roman CYR" w:hAnsi="Times New Roman CYR" w:cs="Times New Roman CYR"/>
          <w:bCs/>
          <w:iCs/>
          <w:sz w:val="28"/>
          <w:szCs w:val="28"/>
          <w:lang w:val="uk-UA"/>
        </w:rPr>
        <w:t>300</w:t>
      </w:r>
      <w:r w:rsidR="008550B2" w:rsidRPr="008550B2">
        <w:rPr>
          <w:rFonts w:ascii="Times New Roman CYR" w:hAnsi="Times New Roman CYR" w:cs="Times New Roman CYR"/>
          <w:bCs/>
          <w:iCs/>
          <w:sz w:val="28"/>
          <w:szCs w:val="28"/>
          <w:lang w:val="uk-UA"/>
        </w:rPr>
        <w:t xml:space="preserve"> літрів кабачкової ікри, 240 літрів консервованих помідорів</w:t>
      </w:r>
      <w:r w:rsidR="00EA55AB">
        <w:rPr>
          <w:rFonts w:ascii="Times New Roman CYR" w:hAnsi="Times New Roman CYR" w:cs="Times New Roman CYR"/>
          <w:bCs/>
          <w:iCs/>
          <w:sz w:val="28"/>
          <w:szCs w:val="28"/>
          <w:lang w:val="uk-UA"/>
        </w:rPr>
        <w:t xml:space="preserve">, </w:t>
      </w:r>
      <w:r w:rsidR="00016932">
        <w:rPr>
          <w:rFonts w:ascii="Times New Roman CYR" w:hAnsi="Times New Roman CYR" w:cs="Times New Roman CYR"/>
          <w:bCs/>
          <w:iCs/>
          <w:sz w:val="28"/>
          <w:szCs w:val="28"/>
          <w:lang w:val="uk-UA"/>
        </w:rPr>
        <w:t>260 літрів</w:t>
      </w:r>
      <w:r w:rsidR="00EA55AB" w:rsidRPr="00EA55AB">
        <w:rPr>
          <w:rFonts w:ascii="Times New Roman CYR" w:hAnsi="Times New Roman CYR" w:cs="Times New Roman CYR"/>
          <w:bCs/>
          <w:iCs/>
          <w:sz w:val="28"/>
          <w:szCs w:val="28"/>
          <w:lang w:val="uk-UA"/>
        </w:rPr>
        <w:t xml:space="preserve"> засолених пом</w:t>
      </w:r>
      <w:r w:rsidR="006C72A6">
        <w:rPr>
          <w:rFonts w:ascii="Times New Roman CYR" w:hAnsi="Times New Roman CYR" w:cs="Times New Roman CYR"/>
          <w:bCs/>
          <w:iCs/>
          <w:sz w:val="28"/>
          <w:szCs w:val="28"/>
          <w:lang w:val="uk-UA"/>
        </w:rPr>
        <w:t>ідорів, 500л. квашеної капусти</w:t>
      </w:r>
      <w:r w:rsidR="00016932">
        <w:rPr>
          <w:rFonts w:ascii="Times New Roman CYR" w:hAnsi="Times New Roman CYR" w:cs="Times New Roman CYR"/>
          <w:bCs/>
          <w:iCs/>
          <w:sz w:val="28"/>
          <w:szCs w:val="28"/>
          <w:lang w:val="uk-UA"/>
        </w:rPr>
        <w:t>, законсервовано соку яблучного 500 літрів</w:t>
      </w:r>
      <w:r w:rsidR="006C72A6">
        <w:rPr>
          <w:rFonts w:ascii="Times New Roman CYR" w:hAnsi="Times New Roman CYR" w:cs="Times New Roman CYR"/>
          <w:bCs/>
          <w:iCs/>
          <w:sz w:val="28"/>
          <w:szCs w:val="28"/>
          <w:lang w:val="uk-UA"/>
        </w:rPr>
        <w:t>.</w:t>
      </w:r>
    </w:p>
    <w:p w:rsidR="00C6694B" w:rsidRDefault="008550B2" w:rsidP="00DA5B1B">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bCs/>
          <w:iCs/>
          <w:sz w:val="28"/>
          <w:szCs w:val="28"/>
          <w:lang w:val="uk-UA"/>
        </w:rPr>
        <w:t>З</w:t>
      </w:r>
      <w:r w:rsidRPr="008550B2">
        <w:rPr>
          <w:rFonts w:ascii="Times New Roman CYR" w:hAnsi="Times New Roman CYR" w:cs="Times New Roman CYR"/>
          <w:bCs/>
          <w:iCs/>
          <w:sz w:val="28"/>
          <w:szCs w:val="28"/>
          <w:lang w:val="uk-UA"/>
        </w:rPr>
        <w:t>а підтримки Юнісеф,  виконавчого комітету Білозірської сільської ради, приватних підприємців облаштовано хаб для переробки  продуктів</w:t>
      </w:r>
      <w:r>
        <w:rPr>
          <w:rFonts w:ascii="Times New Roman CYR" w:hAnsi="Times New Roman CYR" w:cs="Times New Roman CYR"/>
          <w:bCs/>
          <w:iCs/>
          <w:sz w:val="28"/>
          <w:szCs w:val="28"/>
          <w:lang w:val="uk-UA"/>
        </w:rPr>
        <w:t xml:space="preserve">, </w:t>
      </w:r>
      <w:r w:rsidRPr="008550B2">
        <w:rPr>
          <w:rFonts w:ascii="Times New Roman CYR" w:hAnsi="Times New Roman CYR" w:cs="Times New Roman CYR"/>
          <w:bCs/>
          <w:iCs/>
          <w:sz w:val="28"/>
          <w:szCs w:val="28"/>
          <w:lang w:val="uk-UA"/>
        </w:rPr>
        <w:t>який включа</w:t>
      </w:r>
      <w:r>
        <w:rPr>
          <w:rFonts w:ascii="Times New Roman CYR" w:hAnsi="Times New Roman CYR" w:cs="Times New Roman CYR"/>
          <w:bCs/>
          <w:iCs/>
          <w:sz w:val="28"/>
          <w:szCs w:val="28"/>
          <w:lang w:val="uk-UA"/>
        </w:rPr>
        <w:t>є</w:t>
      </w:r>
      <w:r w:rsidRPr="008550B2">
        <w:rPr>
          <w:rFonts w:ascii="Times New Roman CYR" w:hAnsi="Times New Roman CYR" w:cs="Times New Roman CYR"/>
          <w:bCs/>
          <w:iCs/>
          <w:sz w:val="28"/>
          <w:szCs w:val="28"/>
          <w:lang w:val="uk-UA"/>
        </w:rPr>
        <w:t xml:space="preserve"> всі необхідні умови,   (виробничі, санітарні, температурні)</w:t>
      </w:r>
      <w:r w:rsidR="00926667">
        <w:rPr>
          <w:rFonts w:ascii="Times New Roman CYR" w:hAnsi="Times New Roman CYR" w:cs="Times New Roman CYR"/>
          <w:bCs/>
          <w:iCs/>
          <w:sz w:val="28"/>
          <w:szCs w:val="28"/>
          <w:lang w:val="uk-UA"/>
        </w:rPr>
        <w:t>. Функціонування хабу</w:t>
      </w:r>
      <w:r>
        <w:rPr>
          <w:rFonts w:ascii="Times New Roman CYR" w:hAnsi="Times New Roman CYR" w:cs="Times New Roman CYR"/>
          <w:bCs/>
          <w:iCs/>
          <w:sz w:val="28"/>
          <w:szCs w:val="28"/>
          <w:lang w:val="uk-UA"/>
        </w:rPr>
        <w:t xml:space="preserve"> </w:t>
      </w:r>
      <w:r w:rsidRPr="008550B2">
        <w:rPr>
          <w:rFonts w:ascii="Times New Roman CYR" w:hAnsi="Times New Roman CYR" w:cs="Times New Roman CYR"/>
          <w:bCs/>
          <w:iCs/>
          <w:sz w:val="28"/>
          <w:szCs w:val="28"/>
          <w:lang w:val="uk-UA"/>
        </w:rPr>
        <w:t>дасть змогу забезпечити резервний фонд  продуктами харчування для потреб ЗСУ,</w:t>
      </w:r>
      <w:r>
        <w:rPr>
          <w:rFonts w:ascii="Times New Roman CYR" w:hAnsi="Times New Roman CYR" w:cs="Times New Roman CYR"/>
          <w:bCs/>
          <w:iCs/>
          <w:sz w:val="28"/>
          <w:szCs w:val="28"/>
          <w:lang w:val="uk-UA"/>
        </w:rPr>
        <w:t xml:space="preserve"> </w:t>
      </w:r>
      <w:r w:rsidRPr="008550B2">
        <w:rPr>
          <w:rFonts w:ascii="Times New Roman CYR" w:hAnsi="Times New Roman CYR" w:cs="Times New Roman CYR"/>
          <w:bCs/>
          <w:iCs/>
          <w:sz w:val="28"/>
          <w:szCs w:val="28"/>
          <w:lang w:val="uk-UA"/>
        </w:rPr>
        <w:t>ВПО, соціально незахищених верств населення громади, а також задіяти більше людей з числа внутрішньо-переміщених осіб які будуть працювати в ньому, як на благо громади, так і задовольняти свої потреби у продуктах харчування.</w:t>
      </w:r>
    </w:p>
    <w:p w:rsidR="00DA5B1B" w:rsidRDefault="00DA5B1B" w:rsidP="00DA5B1B">
      <w:pPr>
        <w:autoSpaceDE w:val="0"/>
        <w:autoSpaceDN w:val="0"/>
        <w:adjustRightInd w:val="0"/>
        <w:ind w:firstLine="567"/>
        <w:jc w:val="both"/>
        <w:rPr>
          <w:rFonts w:ascii="Times New Roman CYR" w:hAnsi="Times New Roman CYR" w:cs="Times New Roman CYR"/>
          <w:sz w:val="28"/>
          <w:szCs w:val="28"/>
          <w:lang w:val="uk-UA"/>
        </w:rPr>
      </w:pPr>
      <w:r w:rsidRPr="00DA5B1B">
        <w:rPr>
          <w:rFonts w:ascii="Times New Roman CYR" w:hAnsi="Times New Roman CYR" w:cs="Times New Roman CYR"/>
          <w:sz w:val="28"/>
          <w:szCs w:val="28"/>
          <w:lang w:val="uk-UA"/>
        </w:rPr>
        <w:t>На даний час у  громаді  функціонує Комунальний заклад «Центр первинної медико-санітарної допомоги» у с.Білозір’я та Амбулаторія загальної практики сімейної медицини в смт Ірдинь, кабінет дільничого інспектора поліції знаходиться в с.</w:t>
      </w:r>
      <w:r w:rsidR="00F52387">
        <w:rPr>
          <w:rFonts w:ascii="Times New Roman CYR" w:hAnsi="Times New Roman CYR" w:cs="Times New Roman CYR"/>
          <w:sz w:val="28"/>
          <w:szCs w:val="28"/>
          <w:lang w:val="uk-UA"/>
        </w:rPr>
        <w:t xml:space="preserve"> </w:t>
      </w:r>
      <w:r w:rsidRPr="00DA5B1B">
        <w:rPr>
          <w:rFonts w:ascii="Times New Roman CYR" w:hAnsi="Times New Roman CYR" w:cs="Times New Roman CYR"/>
          <w:sz w:val="28"/>
          <w:szCs w:val="28"/>
          <w:lang w:val="uk-UA"/>
        </w:rPr>
        <w:t xml:space="preserve">Білозірֹя. </w:t>
      </w:r>
    </w:p>
    <w:p w:rsidR="00545CD4" w:rsidRDefault="00296AEB" w:rsidP="00DA5B1B">
      <w:pPr>
        <w:autoSpaceDE w:val="0"/>
        <w:autoSpaceDN w:val="0"/>
        <w:adjustRightInd w:val="0"/>
        <w:ind w:firstLine="567"/>
        <w:jc w:val="both"/>
        <w:rPr>
          <w:rFonts w:ascii="Times New Roman CYR" w:hAnsi="Times New Roman CYR" w:cs="Times New Roman CYR"/>
          <w:sz w:val="28"/>
          <w:szCs w:val="28"/>
          <w:lang w:val="uk-UA"/>
        </w:rPr>
      </w:pPr>
      <w:r w:rsidRPr="00296AEB">
        <w:rPr>
          <w:rFonts w:ascii="Times New Roman CYR" w:hAnsi="Times New Roman CYR" w:cs="Times New Roman CYR"/>
          <w:sz w:val="28"/>
          <w:szCs w:val="28"/>
          <w:lang w:val="uk-UA"/>
        </w:rPr>
        <w:lastRenderedPageBreak/>
        <w:t xml:space="preserve">На території смт. Ірдинь розташована пожежна команда. </w:t>
      </w:r>
    </w:p>
    <w:p w:rsidR="00DA5B1B" w:rsidRDefault="00DA5B1B" w:rsidP="00DA5B1B">
      <w:pPr>
        <w:autoSpaceDE w:val="0"/>
        <w:autoSpaceDN w:val="0"/>
        <w:adjustRightInd w:val="0"/>
        <w:ind w:firstLine="567"/>
        <w:jc w:val="both"/>
        <w:rPr>
          <w:rFonts w:ascii="Times New Roman CYR" w:hAnsi="Times New Roman CYR" w:cs="Times New Roman CYR"/>
          <w:sz w:val="28"/>
          <w:szCs w:val="28"/>
          <w:lang w:val="uk-UA"/>
        </w:rPr>
      </w:pPr>
      <w:r w:rsidRPr="00DA5B1B">
        <w:rPr>
          <w:rFonts w:ascii="Times New Roman CYR" w:hAnsi="Times New Roman CYR" w:cs="Times New Roman CYR"/>
          <w:sz w:val="28"/>
          <w:szCs w:val="28"/>
          <w:lang w:val="uk-UA"/>
        </w:rPr>
        <w:t xml:space="preserve">Відповідно до діючого законодавства нормативний час прибуття пожежно-рятувального підрозділу до місця виникнення пожежі в сільській місцевості складає 20 хвилин. Враховуючи, що відстань між смт. Ірдинь та с. Білозір’я складає 25 км., що унеможливлює вчасне реагування на пожежі в с. Білозір’я. Тому вже тривалий час поставало питання про необхідність ефективного виконання завдань із забезпечення пожежної безпеки на території с. Білозір’я. </w:t>
      </w:r>
    </w:p>
    <w:p w:rsidR="00DA5B1B" w:rsidRPr="00DA5B1B" w:rsidRDefault="00DA5B1B" w:rsidP="00DA5B1B">
      <w:pPr>
        <w:autoSpaceDE w:val="0"/>
        <w:autoSpaceDN w:val="0"/>
        <w:adjustRightInd w:val="0"/>
        <w:ind w:firstLine="567"/>
        <w:jc w:val="both"/>
        <w:rPr>
          <w:rFonts w:ascii="Times New Roman CYR" w:hAnsi="Times New Roman CYR" w:cs="Times New Roman CYR"/>
          <w:sz w:val="28"/>
          <w:szCs w:val="28"/>
          <w:lang w:val="uk-UA"/>
        </w:rPr>
      </w:pPr>
      <w:r w:rsidRPr="00DA5B1B">
        <w:rPr>
          <w:rFonts w:ascii="Times New Roman CYR" w:hAnsi="Times New Roman CYR" w:cs="Times New Roman CYR"/>
          <w:sz w:val="28"/>
          <w:szCs w:val="28"/>
          <w:lang w:val="uk-UA"/>
        </w:rPr>
        <w:t>Аналіз пожежної та техногенної безпеки Білозірської об’єднаної територіальної громади, розроблений відділом запобігання надзвичайних ситуацій Управлінння ДСНС України у Черкаській області свідчить, про те що на території громади ймовірне виникнення надзвичайних ситуацій та подій техногенного, природного та соціального характеру.</w:t>
      </w:r>
    </w:p>
    <w:p w:rsidR="00296AEB" w:rsidRPr="00296AEB" w:rsidRDefault="00296AEB" w:rsidP="00296AEB">
      <w:pPr>
        <w:autoSpaceDE w:val="0"/>
        <w:autoSpaceDN w:val="0"/>
        <w:adjustRightInd w:val="0"/>
        <w:ind w:firstLine="567"/>
        <w:jc w:val="both"/>
        <w:rPr>
          <w:rFonts w:ascii="Times New Roman CYR" w:hAnsi="Times New Roman CYR" w:cs="Times New Roman CYR"/>
          <w:sz w:val="28"/>
          <w:szCs w:val="28"/>
          <w:lang w:val="uk-UA"/>
        </w:rPr>
      </w:pPr>
      <w:r w:rsidRPr="00296AEB">
        <w:rPr>
          <w:rFonts w:ascii="Times New Roman CYR" w:hAnsi="Times New Roman CYR" w:cs="Times New Roman CYR"/>
          <w:sz w:val="28"/>
          <w:szCs w:val="28"/>
          <w:lang w:val="uk-UA"/>
        </w:rPr>
        <w:t>У зв’язку з реформою децентралізації, реформуванням системи безпеки і оборони держави, передачею окремих повноважень щодо організації та забезпечення пожежогасіння та реагування на надзвичайні ситуації від державних органів до органів місцевого самоврядування, впровадження на території громади інноваційної практики створення Центру безпеки громадян  дозволить комплексно та найбільш ефективно підійти до вирішення даної проблеми. Ця система</w:t>
      </w:r>
      <w:r w:rsidRPr="00296AEB">
        <w:rPr>
          <w:rFonts w:ascii="Times New Roman CYR" w:hAnsi="Times New Roman CYR" w:cs="Times New Roman CYR"/>
          <w:sz w:val="28"/>
          <w:szCs w:val="28"/>
        </w:rPr>
        <w:t xml:space="preserve"> </w:t>
      </w:r>
      <w:r w:rsidRPr="00296AEB">
        <w:rPr>
          <w:rFonts w:ascii="Times New Roman CYR" w:hAnsi="Times New Roman CYR" w:cs="Times New Roman CYR"/>
          <w:sz w:val="28"/>
          <w:szCs w:val="28"/>
          <w:lang w:val="uk-UA"/>
        </w:rPr>
        <w:t xml:space="preserve">захисту </w:t>
      </w:r>
      <w:r w:rsidRPr="00296AEB">
        <w:rPr>
          <w:rFonts w:ascii="Times New Roman CYR" w:hAnsi="Times New Roman CYR" w:cs="Times New Roman CYR"/>
          <w:sz w:val="28"/>
          <w:szCs w:val="28"/>
        </w:rPr>
        <w:t xml:space="preserve">населення від надзвичайних ситуацій буде спроможна забезпечити безпеку </w:t>
      </w:r>
      <w:r w:rsidRPr="00296AEB">
        <w:rPr>
          <w:rFonts w:ascii="Times New Roman CYR" w:hAnsi="Times New Roman CYR" w:cs="Times New Roman CYR"/>
          <w:sz w:val="28"/>
          <w:szCs w:val="28"/>
          <w:lang w:val="uk-UA"/>
        </w:rPr>
        <w:t>жителів громади</w:t>
      </w:r>
      <w:r w:rsidRPr="00296AEB">
        <w:rPr>
          <w:rFonts w:ascii="Times New Roman CYR" w:hAnsi="Times New Roman CYR" w:cs="Times New Roman CYR"/>
          <w:sz w:val="28"/>
          <w:szCs w:val="28"/>
        </w:rPr>
        <w:t xml:space="preserve"> та своєчасну допомогу</w:t>
      </w:r>
      <w:r w:rsidRPr="00296AEB">
        <w:rPr>
          <w:rFonts w:ascii="Times New Roman CYR" w:hAnsi="Times New Roman CYR" w:cs="Times New Roman CYR"/>
          <w:sz w:val="28"/>
          <w:szCs w:val="28"/>
          <w:lang w:val="uk-UA"/>
        </w:rPr>
        <w:t>.</w:t>
      </w:r>
    </w:p>
    <w:p w:rsidR="00DA5B1B" w:rsidRPr="00DA5B1B" w:rsidRDefault="00DA5B1B" w:rsidP="00DA5B1B">
      <w:pPr>
        <w:autoSpaceDE w:val="0"/>
        <w:autoSpaceDN w:val="0"/>
        <w:adjustRightInd w:val="0"/>
        <w:ind w:firstLine="567"/>
        <w:jc w:val="both"/>
        <w:rPr>
          <w:rFonts w:ascii="Times New Roman CYR" w:hAnsi="Times New Roman CYR" w:cs="Times New Roman CYR"/>
          <w:sz w:val="28"/>
          <w:szCs w:val="28"/>
          <w:lang w:val="uk-UA"/>
        </w:rPr>
      </w:pPr>
      <w:r w:rsidRPr="00DA5B1B">
        <w:rPr>
          <w:rFonts w:ascii="Times New Roman CYR" w:hAnsi="Times New Roman CYR" w:cs="Times New Roman CYR"/>
          <w:sz w:val="28"/>
          <w:szCs w:val="28"/>
          <w:lang w:val="uk-UA"/>
        </w:rPr>
        <w:t xml:space="preserve">Центр безпеки громадян — нова якість послуги, яку надає ДСНС, на рівні ТГ. Комплексний підхід при якому компактне розташування оперативних служб дозволить швидко і ефективно вирішувати питання захисту населення і території громади. </w:t>
      </w:r>
    </w:p>
    <w:p w:rsidR="00296AEB" w:rsidRDefault="00296AEB" w:rsidP="00296AEB">
      <w:pPr>
        <w:autoSpaceDE w:val="0"/>
        <w:autoSpaceDN w:val="0"/>
        <w:adjustRightInd w:val="0"/>
        <w:ind w:firstLine="567"/>
        <w:jc w:val="both"/>
        <w:rPr>
          <w:rFonts w:ascii="Times New Roman CYR" w:hAnsi="Times New Roman CYR" w:cs="Times New Roman CYR"/>
          <w:sz w:val="28"/>
          <w:szCs w:val="28"/>
          <w:lang w:val="uk-UA"/>
        </w:rPr>
      </w:pPr>
      <w:r w:rsidRPr="00296AEB">
        <w:rPr>
          <w:rFonts w:ascii="Times New Roman CYR" w:hAnsi="Times New Roman CYR" w:cs="Times New Roman CYR"/>
          <w:sz w:val="28"/>
          <w:szCs w:val="28"/>
          <w:lang w:val="uk-UA"/>
        </w:rPr>
        <w:t>Функціонування «під одним дахом» (за єдиним номером виклику) оперативних цілодобових служб, забезпечуватиме доступність та якість публічних послуг, зокрема: підвищення оперативності реагування на події; покращення взаємодії і злагодженості; оптимізацію і економію щодо утримання приміщень, зокрема зменшення витрат на комунальні послуги.</w:t>
      </w:r>
    </w:p>
    <w:p w:rsidR="009468E1" w:rsidRPr="009468E1" w:rsidRDefault="009468E1" w:rsidP="009468E1">
      <w:pPr>
        <w:autoSpaceDE w:val="0"/>
        <w:autoSpaceDN w:val="0"/>
        <w:adjustRightInd w:val="0"/>
        <w:ind w:firstLine="567"/>
        <w:jc w:val="both"/>
        <w:rPr>
          <w:rFonts w:ascii="Times New Roman CYR" w:hAnsi="Times New Roman CYR" w:cs="Times New Roman CYR"/>
          <w:sz w:val="28"/>
          <w:szCs w:val="28"/>
          <w:lang w:val="uk-UA"/>
        </w:rPr>
      </w:pPr>
      <w:r w:rsidRPr="009468E1">
        <w:rPr>
          <w:rFonts w:ascii="Times New Roman CYR" w:hAnsi="Times New Roman CYR" w:cs="Times New Roman CYR"/>
          <w:sz w:val="28"/>
          <w:szCs w:val="28"/>
          <w:lang w:val="uk-UA"/>
        </w:rPr>
        <w:t>Для повноцінного функціонування Центру безпеки громадян необхідно:</w:t>
      </w:r>
    </w:p>
    <w:p w:rsidR="009468E1" w:rsidRPr="009468E1" w:rsidRDefault="009468E1" w:rsidP="009468E1">
      <w:pPr>
        <w:autoSpaceDE w:val="0"/>
        <w:autoSpaceDN w:val="0"/>
        <w:adjustRightInd w:val="0"/>
        <w:ind w:firstLine="567"/>
        <w:jc w:val="both"/>
        <w:rPr>
          <w:rFonts w:ascii="Times New Roman CYR" w:hAnsi="Times New Roman CYR" w:cs="Times New Roman CYR"/>
          <w:sz w:val="28"/>
          <w:szCs w:val="28"/>
          <w:lang w:val="uk-UA"/>
        </w:rPr>
      </w:pPr>
      <w:r w:rsidRPr="009468E1">
        <w:rPr>
          <w:rFonts w:ascii="Times New Roman CYR" w:hAnsi="Times New Roman CYR" w:cs="Times New Roman CYR"/>
          <w:sz w:val="28"/>
          <w:szCs w:val="28"/>
          <w:lang w:val="uk-UA"/>
        </w:rPr>
        <w:t>- побудувати приміщення модульного типу зі швидко монтованих збірно-розбірних конструкцій;</w:t>
      </w:r>
    </w:p>
    <w:p w:rsidR="009468E1" w:rsidRPr="009468E1" w:rsidRDefault="009468E1" w:rsidP="009468E1">
      <w:pPr>
        <w:autoSpaceDE w:val="0"/>
        <w:autoSpaceDN w:val="0"/>
        <w:adjustRightInd w:val="0"/>
        <w:ind w:firstLine="567"/>
        <w:jc w:val="both"/>
        <w:rPr>
          <w:rFonts w:ascii="Times New Roman CYR" w:hAnsi="Times New Roman CYR" w:cs="Times New Roman CYR"/>
          <w:sz w:val="28"/>
          <w:szCs w:val="28"/>
          <w:lang w:val="uk-UA"/>
        </w:rPr>
      </w:pPr>
      <w:r w:rsidRPr="009468E1">
        <w:rPr>
          <w:rFonts w:ascii="Times New Roman CYR" w:hAnsi="Times New Roman CYR" w:cs="Times New Roman CYR"/>
          <w:sz w:val="28"/>
          <w:szCs w:val="28"/>
          <w:lang w:val="uk-UA"/>
        </w:rPr>
        <w:t>- придбати а</w:t>
      </w:r>
      <w:r w:rsidRPr="009468E1">
        <w:rPr>
          <w:rFonts w:ascii="Times New Roman CYR" w:hAnsi="Times New Roman CYR" w:cs="Times New Roman CYR"/>
          <w:sz w:val="28"/>
          <w:szCs w:val="28"/>
        </w:rPr>
        <w:t>втоцистерн</w:t>
      </w:r>
      <w:r w:rsidRPr="009468E1">
        <w:rPr>
          <w:rFonts w:ascii="Times New Roman CYR" w:hAnsi="Times New Roman CYR" w:cs="Times New Roman CYR"/>
          <w:sz w:val="28"/>
          <w:szCs w:val="28"/>
          <w:lang w:val="uk-UA"/>
        </w:rPr>
        <w:t>у</w:t>
      </w:r>
      <w:r w:rsidRPr="009468E1">
        <w:rPr>
          <w:rFonts w:ascii="Times New Roman CYR" w:hAnsi="Times New Roman CYR" w:cs="Times New Roman CYR"/>
          <w:sz w:val="28"/>
          <w:szCs w:val="28"/>
        </w:rPr>
        <w:t xml:space="preserve"> пожежн</w:t>
      </w:r>
      <w:r w:rsidRPr="009468E1">
        <w:rPr>
          <w:rFonts w:ascii="Times New Roman CYR" w:hAnsi="Times New Roman CYR" w:cs="Times New Roman CYR"/>
          <w:sz w:val="28"/>
          <w:szCs w:val="28"/>
          <w:lang w:val="uk-UA"/>
        </w:rPr>
        <w:t>у;</w:t>
      </w:r>
      <w:r w:rsidRPr="009468E1">
        <w:rPr>
          <w:rFonts w:ascii="Times New Roman CYR" w:hAnsi="Times New Roman CYR" w:cs="Times New Roman CYR"/>
          <w:sz w:val="28"/>
          <w:szCs w:val="28"/>
        </w:rPr>
        <w:t xml:space="preserve"> </w:t>
      </w:r>
    </w:p>
    <w:p w:rsidR="009468E1" w:rsidRPr="009468E1" w:rsidRDefault="009468E1" w:rsidP="009468E1">
      <w:pPr>
        <w:autoSpaceDE w:val="0"/>
        <w:autoSpaceDN w:val="0"/>
        <w:adjustRightInd w:val="0"/>
        <w:ind w:firstLine="567"/>
        <w:jc w:val="both"/>
        <w:rPr>
          <w:rFonts w:ascii="Times New Roman CYR" w:hAnsi="Times New Roman CYR" w:cs="Times New Roman CYR"/>
          <w:b/>
          <w:bCs/>
          <w:sz w:val="28"/>
          <w:szCs w:val="28"/>
          <w:lang w:val="uk-UA"/>
        </w:rPr>
      </w:pPr>
      <w:r w:rsidRPr="009468E1">
        <w:rPr>
          <w:rFonts w:ascii="Times New Roman CYR" w:hAnsi="Times New Roman CYR" w:cs="Times New Roman CYR"/>
          <w:sz w:val="28"/>
          <w:szCs w:val="28"/>
          <w:lang w:val="uk-UA"/>
        </w:rPr>
        <w:t>- придбати автомобіль заводським газобалонним обладнанням для поліцейських ;</w:t>
      </w:r>
    </w:p>
    <w:p w:rsidR="009468E1" w:rsidRPr="009468E1" w:rsidRDefault="009468E1" w:rsidP="009468E1">
      <w:pPr>
        <w:autoSpaceDE w:val="0"/>
        <w:autoSpaceDN w:val="0"/>
        <w:adjustRightInd w:val="0"/>
        <w:ind w:firstLine="567"/>
        <w:jc w:val="both"/>
        <w:rPr>
          <w:rFonts w:ascii="Times New Roman CYR" w:hAnsi="Times New Roman CYR" w:cs="Times New Roman CYR"/>
          <w:sz w:val="28"/>
          <w:szCs w:val="28"/>
          <w:lang w:val="uk-UA"/>
        </w:rPr>
      </w:pPr>
      <w:r w:rsidRPr="009468E1">
        <w:rPr>
          <w:rFonts w:ascii="Times New Roman CYR" w:hAnsi="Times New Roman CYR" w:cs="Times New Roman CYR"/>
          <w:sz w:val="28"/>
          <w:szCs w:val="28"/>
          <w:lang w:val="uk-UA"/>
        </w:rPr>
        <w:t>- придбати основні засоби, інвентар, меблі, спецодяг, що  необхідні для функціонування Центру;</w:t>
      </w:r>
    </w:p>
    <w:p w:rsidR="009468E1" w:rsidRDefault="009468E1" w:rsidP="009468E1">
      <w:pPr>
        <w:autoSpaceDE w:val="0"/>
        <w:autoSpaceDN w:val="0"/>
        <w:adjustRightInd w:val="0"/>
        <w:ind w:firstLine="567"/>
        <w:jc w:val="both"/>
        <w:rPr>
          <w:rFonts w:ascii="Times New Roman CYR" w:hAnsi="Times New Roman CYR" w:cs="Times New Roman CYR"/>
          <w:sz w:val="28"/>
          <w:szCs w:val="28"/>
          <w:lang w:val="uk-UA"/>
        </w:rPr>
      </w:pPr>
      <w:r w:rsidRPr="009468E1">
        <w:rPr>
          <w:rFonts w:ascii="Times New Roman CYR" w:hAnsi="Times New Roman CYR" w:cs="Times New Roman CYR"/>
          <w:sz w:val="28"/>
          <w:szCs w:val="28"/>
          <w:lang w:val="uk-UA"/>
        </w:rPr>
        <w:t>- придбати засоби зв’язку та комп’ютерну техніку</w:t>
      </w:r>
    </w:p>
    <w:p w:rsidR="009468E1" w:rsidRDefault="009468E1" w:rsidP="00296AEB">
      <w:pPr>
        <w:autoSpaceDE w:val="0"/>
        <w:autoSpaceDN w:val="0"/>
        <w:adjustRightInd w:val="0"/>
        <w:ind w:firstLine="567"/>
        <w:jc w:val="both"/>
        <w:rPr>
          <w:rFonts w:ascii="Times New Roman CYR" w:hAnsi="Times New Roman CYR" w:cs="Times New Roman CYR"/>
          <w:sz w:val="28"/>
          <w:szCs w:val="28"/>
          <w:lang w:val="uk-UA"/>
        </w:rPr>
      </w:pPr>
      <w:r w:rsidRPr="009468E1">
        <w:rPr>
          <w:rFonts w:ascii="Times New Roman CYR" w:hAnsi="Times New Roman CYR" w:cs="Times New Roman CYR"/>
          <w:bCs/>
          <w:sz w:val="28"/>
          <w:szCs w:val="28"/>
          <w:lang w:val="uk-UA"/>
        </w:rPr>
        <w:t>Проєктна заявка   «Впровадження елементів Smart City  у сільських громадах Черкаської області» подана</w:t>
      </w:r>
      <w:r w:rsidRPr="009468E1">
        <w:rPr>
          <w:rFonts w:ascii="Times New Roman CYR" w:hAnsi="Times New Roman CYR" w:cs="Times New Roman CYR"/>
          <w:sz w:val="28"/>
          <w:szCs w:val="28"/>
          <w:lang w:val="uk-UA"/>
        </w:rPr>
        <w:t xml:space="preserve"> Червонослобідською сільською радою, стала переможцем конкурсу проєктів регіонального розвитку, які можуть </w:t>
      </w:r>
      <w:r w:rsidRPr="009468E1">
        <w:rPr>
          <w:rFonts w:ascii="Times New Roman CYR" w:hAnsi="Times New Roman CYR" w:cs="Times New Roman CYR"/>
          <w:sz w:val="28"/>
          <w:szCs w:val="28"/>
          <w:lang w:val="uk-UA"/>
        </w:rPr>
        <w:lastRenderedPageBreak/>
        <w:t xml:space="preserve">реалізовуватися за рахунок коштів державного бюджету, отриманих від Європейського Союзу. </w:t>
      </w:r>
      <w:r>
        <w:rPr>
          <w:rFonts w:ascii="Times New Roman CYR" w:hAnsi="Times New Roman CYR" w:cs="Times New Roman CYR"/>
          <w:sz w:val="28"/>
          <w:szCs w:val="28"/>
          <w:lang w:val="uk-UA"/>
        </w:rPr>
        <w:t>В рамках даного проєкту п</w:t>
      </w:r>
      <w:r w:rsidRPr="009468E1">
        <w:rPr>
          <w:rFonts w:ascii="Times New Roman CYR" w:hAnsi="Times New Roman CYR" w:cs="Times New Roman CYR"/>
          <w:sz w:val="28"/>
          <w:szCs w:val="28"/>
          <w:lang w:val="uk-UA"/>
        </w:rPr>
        <w:t xml:space="preserve">ланується встановлення </w:t>
      </w:r>
      <w:r>
        <w:rPr>
          <w:rFonts w:ascii="Times New Roman CYR" w:hAnsi="Times New Roman CYR" w:cs="Times New Roman CYR"/>
          <w:sz w:val="28"/>
          <w:szCs w:val="28"/>
          <w:lang w:val="uk-UA"/>
        </w:rPr>
        <w:t>1</w:t>
      </w:r>
      <w:r w:rsidRPr="009468E1">
        <w:rPr>
          <w:rFonts w:ascii="Times New Roman CYR" w:hAnsi="Times New Roman CYR" w:cs="Times New Roman CYR"/>
          <w:sz w:val="28"/>
          <w:szCs w:val="28"/>
          <w:lang w:val="uk-UA"/>
        </w:rPr>
        <w:t>0 відеокамер на т</w:t>
      </w:r>
      <w:r>
        <w:rPr>
          <w:rFonts w:ascii="Times New Roman CYR" w:hAnsi="Times New Roman CYR" w:cs="Times New Roman CYR"/>
          <w:sz w:val="28"/>
          <w:szCs w:val="28"/>
          <w:lang w:val="uk-UA"/>
        </w:rPr>
        <w:t>ериторії</w:t>
      </w:r>
      <w:r w:rsidRPr="009468E1">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громади</w:t>
      </w:r>
      <w:r w:rsidRPr="009468E1">
        <w:rPr>
          <w:rFonts w:ascii="Times New Roman CYR" w:hAnsi="Times New Roman CYR" w:cs="Times New Roman CYR"/>
          <w:sz w:val="28"/>
          <w:szCs w:val="28"/>
          <w:lang w:val="uk-UA"/>
        </w:rPr>
        <w:t xml:space="preserve"> - оглядових та автоматичного розпізнавання номерів (які навіть у темний час доби можуть розпізнавати  номери автівок). </w:t>
      </w:r>
    </w:p>
    <w:p w:rsidR="009468E1" w:rsidRPr="00296AEB" w:rsidRDefault="009468E1" w:rsidP="00296AEB">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Обладнання на загальну суму 429786,96 грн. передано на баланс Білозірської сільської ради. За кошти місцевого бюджету  у 2023 році буде проведено монтаж обладнання для впровадження елементів </w:t>
      </w:r>
      <w:r w:rsidRPr="009468E1">
        <w:rPr>
          <w:rFonts w:ascii="Times New Roman CYR" w:hAnsi="Times New Roman CYR" w:cs="Times New Roman CYR"/>
          <w:bCs/>
          <w:sz w:val="28"/>
          <w:szCs w:val="28"/>
          <w:lang w:val="uk-UA"/>
        </w:rPr>
        <w:t>Smart City</w:t>
      </w:r>
      <w:r>
        <w:rPr>
          <w:rFonts w:ascii="Times New Roman CYR" w:hAnsi="Times New Roman CYR" w:cs="Times New Roman CYR"/>
          <w:bCs/>
          <w:sz w:val="28"/>
          <w:szCs w:val="28"/>
          <w:lang w:val="uk-UA"/>
        </w:rPr>
        <w:t>.</w:t>
      </w:r>
      <w:r w:rsidRPr="009468E1">
        <w:rPr>
          <w:rFonts w:ascii="Times New Roman CYR" w:hAnsi="Times New Roman CYR" w:cs="Times New Roman CYR"/>
          <w:bCs/>
          <w:sz w:val="28"/>
          <w:szCs w:val="28"/>
          <w:lang w:val="uk-UA"/>
        </w:rPr>
        <w:t>  </w:t>
      </w:r>
      <w:r w:rsidRPr="009468E1">
        <w:rPr>
          <w:rFonts w:ascii="Times New Roman CYR" w:hAnsi="Times New Roman CYR" w:cs="Times New Roman CYR"/>
          <w:sz w:val="28"/>
          <w:szCs w:val="28"/>
          <w:lang w:val="uk-UA"/>
        </w:rPr>
        <w:t xml:space="preserve"> Втілення цього про</w:t>
      </w:r>
      <w:r>
        <w:rPr>
          <w:rFonts w:ascii="Times New Roman CYR" w:hAnsi="Times New Roman CYR" w:cs="Times New Roman CYR"/>
          <w:sz w:val="28"/>
          <w:szCs w:val="28"/>
          <w:lang w:val="uk-UA"/>
        </w:rPr>
        <w:t>є</w:t>
      </w:r>
      <w:r w:rsidRPr="009468E1">
        <w:rPr>
          <w:rFonts w:ascii="Times New Roman CYR" w:hAnsi="Times New Roman CYR" w:cs="Times New Roman CYR"/>
          <w:sz w:val="28"/>
          <w:szCs w:val="28"/>
          <w:lang w:val="uk-UA"/>
        </w:rPr>
        <w:t>кту дозволить громад</w:t>
      </w:r>
      <w:r>
        <w:rPr>
          <w:rFonts w:ascii="Times New Roman CYR" w:hAnsi="Times New Roman CYR" w:cs="Times New Roman CYR"/>
          <w:sz w:val="28"/>
          <w:szCs w:val="28"/>
          <w:lang w:val="uk-UA"/>
        </w:rPr>
        <w:t>і</w:t>
      </w:r>
      <w:r w:rsidRPr="009468E1">
        <w:rPr>
          <w:rFonts w:ascii="Times New Roman CYR" w:hAnsi="Times New Roman CYR" w:cs="Times New Roman CYR"/>
          <w:sz w:val="28"/>
          <w:szCs w:val="28"/>
          <w:lang w:val="uk-UA"/>
        </w:rPr>
        <w:t xml:space="preserve"> попереджати несанкціоновані засмічення територій, крадіжки та інші правопорушення, розкривати злочини по «гарячих слідах</w:t>
      </w:r>
      <w:r>
        <w:rPr>
          <w:rFonts w:ascii="Times New Roman CYR" w:hAnsi="Times New Roman CYR" w:cs="Times New Roman CYR"/>
          <w:sz w:val="28"/>
          <w:szCs w:val="28"/>
          <w:lang w:val="uk-UA"/>
        </w:rPr>
        <w:t>».</w:t>
      </w:r>
    </w:p>
    <w:p w:rsidR="009468E1" w:rsidRDefault="009468E1" w:rsidP="0094271D">
      <w:pPr>
        <w:ind w:firstLine="567"/>
        <w:jc w:val="both"/>
        <w:rPr>
          <w:b/>
          <w:i/>
          <w:sz w:val="28"/>
          <w:szCs w:val="28"/>
          <w:lang w:val="uk-UA"/>
        </w:rPr>
      </w:pPr>
    </w:p>
    <w:p w:rsidR="007D4F01" w:rsidRPr="007D4F01" w:rsidRDefault="007D4F01" w:rsidP="007D4F01">
      <w:pPr>
        <w:ind w:firstLine="567"/>
        <w:jc w:val="both"/>
        <w:rPr>
          <w:b/>
          <w:i/>
          <w:sz w:val="28"/>
        </w:rPr>
      </w:pPr>
      <w:r w:rsidRPr="007D4F01">
        <w:rPr>
          <w:b/>
          <w:i/>
          <w:sz w:val="28"/>
          <w:szCs w:val="28"/>
        </w:rPr>
        <w:t>Комунальний заклад «Центр надання соціальних послуг</w:t>
      </w:r>
      <w:proofErr w:type="gramStart"/>
      <w:r w:rsidRPr="007D4F01">
        <w:rPr>
          <w:b/>
          <w:i/>
          <w:sz w:val="28"/>
          <w:szCs w:val="28"/>
        </w:rPr>
        <w:t xml:space="preserve"> Б</w:t>
      </w:r>
      <w:proofErr w:type="gramEnd"/>
      <w:r w:rsidRPr="007D4F01">
        <w:rPr>
          <w:b/>
          <w:i/>
          <w:sz w:val="28"/>
          <w:szCs w:val="28"/>
        </w:rPr>
        <w:t>ілозірської сільської ради Черкаського району Черкаської області».</w:t>
      </w:r>
    </w:p>
    <w:p w:rsidR="007D4F01" w:rsidRPr="007D4F01" w:rsidRDefault="007D4F01" w:rsidP="007D4F01">
      <w:pPr>
        <w:ind w:firstLine="567"/>
        <w:jc w:val="both"/>
        <w:rPr>
          <w:sz w:val="28"/>
        </w:rPr>
      </w:pPr>
      <w:r w:rsidRPr="007D4F01">
        <w:rPr>
          <w:sz w:val="28"/>
        </w:rPr>
        <w:t xml:space="preserve">Центр утримується за рахунок коштів, які відповідно до Бюджетного кодексу України виділяються з бюджету Білозірської сільської ради, на соціальний захист населення та соціальне забезпечення, інших надходжень, у тому числі від </w:t>
      </w:r>
      <w:proofErr w:type="gramStart"/>
      <w:r w:rsidRPr="007D4F01">
        <w:rPr>
          <w:sz w:val="28"/>
        </w:rPr>
        <w:t>д</w:t>
      </w:r>
      <w:proofErr w:type="gramEnd"/>
      <w:r w:rsidRPr="007D4F01">
        <w:rPr>
          <w:sz w:val="28"/>
        </w:rPr>
        <w:t xml:space="preserve">іяльності його структурних підрозділів, від надання платних соціальних послуг, а також благодійних коштів громадян, </w:t>
      </w:r>
      <w:proofErr w:type="gramStart"/>
      <w:r w:rsidRPr="007D4F01">
        <w:rPr>
          <w:sz w:val="28"/>
        </w:rPr>
        <w:t>п</w:t>
      </w:r>
      <w:proofErr w:type="gramEnd"/>
      <w:r w:rsidRPr="007D4F01">
        <w:rPr>
          <w:sz w:val="28"/>
        </w:rPr>
        <w:t xml:space="preserve">ідприємств, установ та організацій. </w:t>
      </w:r>
    </w:p>
    <w:p w:rsidR="007D4F01" w:rsidRPr="007D4F01" w:rsidRDefault="007D4F01" w:rsidP="007D4F01">
      <w:pPr>
        <w:ind w:firstLine="567"/>
        <w:jc w:val="both"/>
        <w:rPr>
          <w:sz w:val="28"/>
        </w:rPr>
      </w:pPr>
      <w:proofErr w:type="gramStart"/>
      <w:r w:rsidRPr="007D4F01">
        <w:rPr>
          <w:sz w:val="28"/>
        </w:rPr>
        <w:t>Соц</w:t>
      </w:r>
      <w:proofErr w:type="gramEnd"/>
      <w:r w:rsidRPr="007D4F01">
        <w:rPr>
          <w:sz w:val="28"/>
        </w:rPr>
        <w:t xml:space="preserve">іальні послуги надаються громадянам відповідно до Законів України «Про соціальні послуги» та «Про соціальну роботу з сім’ями, дітьми та молоддю», Постанови Кабінету міністрів України «Про порядок організацію надання соціальних послуг», Наказу Мінсоцполітики «Про затвердження класифікатора соціальних послуг», Державних стандартів </w:t>
      </w:r>
      <w:proofErr w:type="gramStart"/>
      <w:r w:rsidRPr="007D4F01">
        <w:rPr>
          <w:sz w:val="28"/>
        </w:rPr>
        <w:t>соц</w:t>
      </w:r>
      <w:proofErr w:type="gramEnd"/>
      <w:r w:rsidRPr="007D4F01">
        <w:rPr>
          <w:sz w:val="28"/>
        </w:rPr>
        <w:t xml:space="preserve">іальних послуг. </w:t>
      </w:r>
    </w:p>
    <w:p w:rsidR="007D4F01" w:rsidRPr="007D4F01" w:rsidRDefault="007D4F01" w:rsidP="007D4F01">
      <w:pPr>
        <w:ind w:firstLine="567"/>
        <w:jc w:val="both"/>
        <w:rPr>
          <w:color w:val="000000"/>
          <w:sz w:val="28"/>
        </w:rPr>
      </w:pPr>
      <w:r w:rsidRPr="007D4F01">
        <w:rPr>
          <w:rFonts w:ascii="Times New Roman CYR" w:hAnsi="Times New Roman CYR" w:cs="Times New Roman CYR"/>
          <w:color w:val="000000"/>
          <w:sz w:val="28"/>
          <w:szCs w:val="28"/>
        </w:rPr>
        <w:t>Витрати на утримання працівників Центру за 11 місяців 202</w:t>
      </w:r>
      <w:r w:rsidRPr="007D4F01">
        <w:rPr>
          <w:rFonts w:ascii="Times New Roman CYR" w:hAnsi="Times New Roman CYR" w:cs="Times New Roman CYR"/>
          <w:color w:val="000000"/>
          <w:sz w:val="28"/>
          <w:szCs w:val="28"/>
          <w:lang w:val="uk-UA"/>
        </w:rPr>
        <w:t>2</w:t>
      </w:r>
      <w:r w:rsidRPr="007D4F01">
        <w:rPr>
          <w:rFonts w:ascii="Times New Roman CYR" w:hAnsi="Times New Roman CYR" w:cs="Times New Roman CYR"/>
          <w:color w:val="000000"/>
          <w:sz w:val="28"/>
          <w:szCs w:val="28"/>
        </w:rPr>
        <w:t xml:space="preserve"> року склали – </w:t>
      </w:r>
      <w:r w:rsidRPr="007D4F01">
        <w:rPr>
          <w:rFonts w:ascii="Times New Roman CYR" w:hAnsi="Times New Roman CYR" w:cs="Times New Roman CYR"/>
          <w:color w:val="000000"/>
          <w:sz w:val="28"/>
          <w:szCs w:val="28"/>
          <w:lang w:val="uk-UA"/>
        </w:rPr>
        <w:t>1836,2</w:t>
      </w:r>
      <w:r w:rsidRPr="007D4F01">
        <w:rPr>
          <w:rFonts w:ascii="Times New Roman CYR" w:hAnsi="Times New Roman CYR" w:cs="Times New Roman CYR"/>
          <w:color w:val="000000"/>
          <w:sz w:val="28"/>
          <w:szCs w:val="28"/>
        </w:rPr>
        <w:t xml:space="preserve"> тис</w:t>
      </w:r>
      <w:proofErr w:type="gramStart"/>
      <w:r w:rsidRPr="007D4F01">
        <w:rPr>
          <w:rFonts w:ascii="Times New Roman CYR" w:hAnsi="Times New Roman CYR" w:cs="Times New Roman CYR"/>
          <w:color w:val="000000"/>
          <w:sz w:val="28"/>
          <w:szCs w:val="28"/>
        </w:rPr>
        <w:t>.</w:t>
      </w:r>
      <w:proofErr w:type="gramEnd"/>
      <w:r w:rsidRPr="007D4F01">
        <w:rPr>
          <w:rFonts w:ascii="Times New Roman CYR" w:hAnsi="Times New Roman CYR" w:cs="Times New Roman CYR"/>
          <w:color w:val="000000"/>
          <w:sz w:val="28"/>
          <w:szCs w:val="28"/>
        </w:rPr>
        <w:t xml:space="preserve"> </w:t>
      </w:r>
      <w:proofErr w:type="gramStart"/>
      <w:r w:rsidRPr="007D4F01">
        <w:rPr>
          <w:rFonts w:ascii="Times New Roman CYR" w:hAnsi="Times New Roman CYR" w:cs="Times New Roman CYR"/>
          <w:color w:val="000000"/>
          <w:sz w:val="28"/>
          <w:szCs w:val="28"/>
        </w:rPr>
        <w:t>г</w:t>
      </w:r>
      <w:proofErr w:type="gramEnd"/>
      <w:r w:rsidRPr="007D4F01">
        <w:rPr>
          <w:rFonts w:ascii="Times New Roman CYR" w:hAnsi="Times New Roman CYR" w:cs="Times New Roman CYR"/>
          <w:color w:val="000000"/>
          <w:sz w:val="28"/>
          <w:szCs w:val="28"/>
        </w:rPr>
        <w:t xml:space="preserve">рн. Кількість штатних одиниць – </w:t>
      </w:r>
      <w:r w:rsidRPr="007D4F01">
        <w:rPr>
          <w:rFonts w:ascii="Times New Roman CYR" w:hAnsi="Times New Roman CYR" w:cs="Times New Roman CYR"/>
          <w:color w:val="000000"/>
          <w:sz w:val="28"/>
          <w:szCs w:val="28"/>
          <w:lang w:val="uk-UA"/>
        </w:rPr>
        <w:t>13,5</w:t>
      </w:r>
      <w:r w:rsidRPr="007D4F01">
        <w:rPr>
          <w:rFonts w:ascii="Times New Roman CYR" w:hAnsi="Times New Roman CYR" w:cs="Times New Roman CYR"/>
          <w:color w:val="000000"/>
          <w:sz w:val="28"/>
          <w:szCs w:val="28"/>
        </w:rPr>
        <w:t>.</w:t>
      </w:r>
    </w:p>
    <w:p w:rsidR="007D4F01" w:rsidRPr="00FD2F70" w:rsidRDefault="007D4F01" w:rsidP="00FD2F70">
      <w:pPr>
        <w:ind w:firstLine="567"/>
        <w:jc w:val="both"/>
        <w:rPr>
          <w:rFonts w:ascii="Times New Roman CYR" w:hAnsi="Times New Roman CYR" w:cs="Times New Roman CYR"/>
          <w:color w:val="000000"/>
          <w:sz w:val="28"/>
          <w:szCs w:val="28"/>
          <w:lang w:val="uk-UA"/>
        </w:rPr>
      </w:pPr>
      <w:r w:rsidRPr="007D4F01">
        <w:rPr>
          <w:rFonts w:ascii="Times New Roman CYR" w:hAnsi="Times New Roman CYR" w:cs="Times New Roman CYR"/>
          <w:color w:val="000000"/>
          <w:sz w:val="28"/>
          <w:szCs w:val="28"/>
        </w:rPr>
        <w:t>На територ</w:t>
      </w:r>
      <w:proofErr w:type="gramStart"/>
      <w:r w:rsidRPr="007D4F01">
        <w:rPr>
          <w:rFonts w:ascii="Times New Roman CYR" w:hAnsi="Times New Roman CYR" w:cs="Times New Roman CYR"/>
          <w:color w:val="000000"/>
          <w:sz w:val="28"/>
          <w:szCs w:val="28"/>
        </w:rPr>
        <w:t>ії Б</w:t>
      </w:r>
      <w:proofErr w:type="gramEnd"/>
      <w:r w:rsidRPr="007D4F01">
        <w:rPr>
          <w:rFonts w:ascii="Times New Roman CYR" w:hAnsi="Times New Roman CYR" w:cs="Times New Roman CYR"/>
          <w:color w:val="000000"/>
          <w:sz w:val="28"/>
          <w:szCs w:val="28"/>
        </w:rPr>
        <w:t xml:space="preserve">ілозірської ТГ виявлено </w:t>
      </w:r>
      <w:r w:rsidRPr="007D4F01">
        <w:rPr>
          <w:rFonts w:ascii="Times New Roman CYR" w:hAnsi="Times New Roman CYR" w:cs="Times New Roman CYR"/>
          <w:color w:val="000000"/>
          <w:sz w:val="28"/>
          <w:szCs w:val="28"/>
          <w:lang w:val="uk-UA"/>
        </w:rPr>
        <w:t xml:space="preserve">1658 </w:t>
      </w:r>
      <w:r w:rsidRPr="007D4F01">
        <w:rPr>
          <w:rFonts w:ascii="Times New Roman CYR" w:hAnsi="Times New Roman CYR" w:cs="Times New Roman CYR"/>
          <w:color w:val="000000"/>
          <w:sz w:val="28"/>
          <w:szCs w:val="28"/>
        </w:rPr>
        <w:t xml:space="preserve">особи, які належать до вразливих груп населення та/або перебувають у складних життєвих обставинах.  </w:t>
      </w:r>
    </w:p>
    <w:p w:rsidR="007D4F01" w:rsidRPr="007D4F01" w:rsidRDefault="007D4F01" w:rsidP="007D4F01">
      <w:pPr>
        <w:ind w:firstLine="567"/>
        <w:jc w:val="both"/>
        <w:rPr>
          <w:sz w:val="28"/>
        </w:rPr>
      </w:pPr>
      <w:bookmarkStart w:id="0" w:name="n105"/>
      <w:bookmarkStart w:id="1" w:name="n106"/>
      <w:bookmarkEnd w:id="0"/>
      <w:bookmarkEnd w:id="1"/>
      <w:r w:rsidRPr="007D4F01">
        <w:rPr>
          <w:sz w:val="28"/>
          <w:lang w:val="uk-UA"/>
        </w:rPr>
        <w:t>У</w:t>
      </w:r>
      <w:r w:rsidRPr="007D4F01">
        <w:rPr>
          <w:b/>
          <w:sz w:val="28"/>
          <w:lang w:val="uk-UA"/>
        </w:rPr>
        <w:t xml:space="preserve"> відділенні соціальної допомоги вдома</w:t>
      </w:r>
      <w:r w:rsidRPr="007D4F01">
        <w:rPr>
          <w:sz w:val="28"/>
          <w:lang w:val="uk-UA"/>
        </w:rPr>
        <w:t xml:space="preserve"> 82 особи похилого віку, з них 11 осіб з інвалідністю, отримують соціальну послуги: догляд вдома та натуральна допомога. </w:t>
      </w:r>
      <w:r w:rsidRPr="007D4F01">
        <w:rPr>
          <w:sz w:val="28"/>
        </w:rPr>
        <w:t>Послугу з установленням диференційованої плати отримало 1</w:t>
      </w:r>
      <w:r w:rsidRPr="007D4F01">
        <w:rPr>
          <w:sz w:val="28"/>
          <w:lang w:val="uk-UA"/>
        </w:rPr>
        <w:t>4</w:t>
      </w:r>
      <w:r w:rsidRPr="007D4F01">
        <w:rPr>
          <w:sz w:val="28"/>
        </w:rPr>
        <w:t xml:space="preserve"> осіб, надано </w:t>
      </w:r>
      <w:r w:rsidRPr="007D4F01">
        <w:rPr>
          <w:sz w:val="28"/>
          <w:lang w:val="uk-UA"/>
        </w:rPr>
        <w:t>808</w:t>
      </w:r>
      <w:r w:rsidRPr="007D4F01">
        <w:rPr>
          <w:sz w:val="28"/>
        </w:rPr>
        <w:t xml:space="preserve"> заходів, що складають послугу догляд вдома, як результат, додатково отримано кошти  на суму </w:t>
      </w:r>
      <w:r w:rsidRPr="007D4F01">
        <w:rPr>
          <w:sz w:val="28"/>
          <w:lang w:val="uk-UA"/>
        </w:rPr>
        <w:t xml:space="preserve">16,4 </w:t>
      </w:r>
      <w:r w:rsidRPr="007D4F01">
        <w:rPr>
          <w:sz w:val="28"/>
        </w:rPr>
        <w:t>тис</w:t>
      </w:r>
      <w:proofErr w:type="gramStart"/>
      <w:r w:rsidRPr="007D4F01">
        <w:rPr>
          <w:sz w:val="28"/>
        </w:rPr>
        <w:t>.</w:t>
      </w:r>
      <w:proofErr w:type="gramEnd"/>
      <w:r w:rsidRPr="007D4F01">
        <w:rPr>
          <w:sz w:val="28"/>
        </w:rPr>
        <w:t xml:space="preserve"> </w:t>
      </w:r>
      <w:proofErr w:type="gramStart"/>
      <w:r w:rsidRPr="007D4F01">
        <w:rPr>
          <w:sz w:val="28"/>
        </w:rPr>
        <w:t>г</w:t>
      </w:r>
      <w:proofErr w:type="gramEnd"/>
      <w:r w:rsidRPr="007D4F01">
        <w:rPr>
          <w:sz w:val="28"/>
        </w:rPr>
        <w:t>рн.</w:t>
      </w:r>
    </w:p>
    <w:p w:rsidR="007D4F01" w:rsidRPr="007D4F01" w:rsidRDefault="007D4F01" w:rsidP="007D4F01">
      <w:pPr>
        <w:ind w:firstLine="567"/>
        <w:jc w:val="both"/>
        <w:rPr>
          <w:sz w:val="28"/>
        </w:rPr>
      </w:pPr>
      <w:r w:rsidRPr="007D4F01">
        <w:rPr>
          <w:sz w:val="28"/>
        </w:rPr>
        <w:t xml:space="preserve">У відділенні </w:t>
      </w:r>
      <w:proofErr w:type="gramStart"/>
      <w:r w:rsidRPr="007D4F01">
        <w:rPr>
          <w:sz w:val="28"/>
        </w:rPr>
        <w:t>соц</w:t>
      </w:r>
      <w:proofErr w:type="gramEnd"/>
      <w:r w:rsidRPr="007D4F01">
        <w:rPr>
          <w:sz w:val="28"/>
        </w:rPr>
        <w:t>іальної допомоги вдома працює 7 соціальних робітників, які надають соціальну послугу з догляду вдома згідно з умовами договору, індивідуальним планом надання соціальної послуги відповідно до Державного стандарту догляду вдома та затвердженими графіком роботи. Завідувач відділення організовує надання передбачених договором послуг, контролює їх якість, визначає додаткові потреби, вживає заході</w:t>
      </w:r>
      <w:proofErr w:type="gramStart"/>
      <w:r w:rsidRPr="007D4F01">
        <w:rPr>
          <w:sz w:val="28"/>
        </w:rPr>
        <w:t>в</w:t>
      </w:r>
      <w:proofErr w:type="gramEnd"/>
      <w:r w:rsidRPr="007D4F01">
        <w:rPr>
          <w:sz w:val="28"/>
        </w:rPr>
        <w:t xml:space="preserve"> для їх задоволення. </w:t>
      </w:r>
    </w:p>
    <w:p w:rsidR="007D4F01" w:rsidRPr="007D4F01" w:rsidRDefault="007D4F01" w:rsidP="007D4F01">
      <w:pPr>
        <w:ind w:firstLine="567"/>
        <w:jc w:val="both"/>
        <w:rPr>
          <w:sz w:val="28"/>
        </w:rPr>
      </w:pPr>
      <w:r w:rsidRPr="007D4F01">
        <w:rPr>
          <w:sz w:val="28"/>
        </w:rPr>
        <w:t xml:space="preserve">В одного </w:t>
      </w:r>
      <w:proofErr w:type="gramStart"/>
      <w:r w:rsidRPr="007D4F01">
        <w:rPr>
          <w:sz w:val="28"/>
        </w:rPr>
        <w:t>соц</w:t>
      </w:r>
      <w:proofErr w:type="gramEnd"/>
      <w:r w:rsidRPr="007D4F01">
        <w:rPr>
          <w:sz w:val="28"/>
        </w:rPr>
        <w:t>іального робітника на постійному обслуговуванні – 1</w:t>
      </w:r>
      <w:r w:rsidRPr="007D4F01">
        <w:rPr>
          <w:sz w:val="28"/>
          <w:lang w:val="uk-UA"/>
        </w:rPr>
        <w:t>2</w:t>
      </w:r>
      <w:r w:rsidRPr="007D4F01">
        <w:rPr>
          <w:sz w:val="28"/>
        </w:rPr>
        <w:t xml:space="preserve"> осіб.</w:t>
      </w:r>
    </w:p>
    <w:p w:rsidR="007D4F01" w:rsidRPr="007D4F01" w:rsidRDefault="007D4F01" w:rsidP="007D4F01">
      <w:pPr>
        <w:ind w:firstLine="567"/>
        <w:jc w:val="both"/>
        <w:rPr>
          <w:sz w:val="28"/>
        </w:rPr>
      </w:pPr>
      <w:r w:rsidRPr="007D4F01">
        <w:rPr>
          <w:sz w:val="28"/>
        </w:rPr>
        <w:lastRenderedPageBreak/>
        <w:t xml:space="preserve">Для виконання своїх обов’язків всі </w:t>
      </w:r>
      <w:proofErr w:type="gramStart"/>
      <w:r w:rsidRPr="007D4F01">
        <w:rPr>
          <w:sz w:val="28"/>
        </w:rPr>
        <w:t>соц</w:t>
      </w:r>
      <w:proofErr w:type="gramEnd"/>
      <w:r w:rsidRPr="007D4F01">
        <w:rPr>
          <w:sz w:val="28"/>
        </w:rPr>
        <w:t xml:space="preserve">іальні робітники забезпечені  велосипедами, засобами індивідуального захисту (маски, рукавички, дезенфікуючі засоби), взуттям відповідно до сезону, сумками, дощовиками та необхідною канцелярією.  </w:t>
      </w:r>
    </w:p>
    <w:p w:rsidR="007D4F01" w:rsidRPr="007D4F01" w:rsidRDefault="007D4F01" w:rsidP="007D4F01">
      <w:pPr>
        <w:ind w:firstLine="567"/>
        <w:jc w:val="both"/>
        <w:rPr>
          <w:rFonts w:eastAsia="Calibri"/>
          <w:sz w:val="28"/>
          <w:szCs w:val="28"/>
        </w:rPr>
      </w:pPr>
      <w:r w:rsidRPr="007D4F01">
        <w:rPr>
          <w:rFonts w:eastAsia="Calibri"/>
          <w:b/>
          <w:sz w:val="28"/>
          <w:szCs w:val="28"/>
        </w:rPr>
        <w:t>Відділення денного перебування</w:t>
      </w:r>
      <w:r w:rsidRPr="007D4F01">
        <w:rPr>
          <w:rFonts w:eastAsia="Calibri"/>
          <w:sz w:val="28"/>
          <w:szCs w:val="28"/>
        </w:rPr>
        <w:t xml:space="preserve"> надає </w:t>
      </w:r>
      <w:proofErr w:type="gramStart"/>
      <w:r w:rsidRPr="007D4F01">
        <w:rPr>
          <w:rFonts w:eastAsia="Calibri"/>
          <w:sz w:val="28"/>
          <w:szCs w:val="28"/>
        </w:rPr>
        <w:t>соц</w:t>
      </w:r>
      <w:proofErr w:type="gramEnd"/>
      <w:r w:rsidRPr="007D4F01">
        <w:rPr>
          <w:rFonts w:eastAsia="Calibri"/>
          <w:sz w:val="28"/>
          <w:szCs w:val="28"/>
        </w:rPr>
        <w:t>іальн</w:t>
      </w:r>
      <w:r w:rsidRPr="007D4F01">
        <w:rPr>
          <w:rFonts w:eastAsia="Calibri"/>
          <w:sz w:val="28"/>
          <w:szCs w:val="28"/>
          <w:lang w:val="uk-UA"/>
        </w:rPr>
        <w:t>і</w:t>
      </w:r>
      <w:r w:rsidRPr="007D4F01">
        <w:rPr>
          <w:rFonts w:eastAsia="Calibri"/>
          <w:sz w:val="28"/>
          <w:szCs w:val="28"/>
        </w:rPr>
        <w:t xml:space="preserve"> послуг</w:t>
      </w:r>
      <w:r w:rsidRPr="007D4F01">
        <w:rPr>
          <w:rFonts w:eastAsia="Calibri"/>
          <w:sz w:val="28"/>
          <w:szCs w:val="28"/>
          <w:lang w:val="uk-UA"/>
        </w:rPr>
        <w:t>и:</w:t>
      </w:r>
      <w:r w:rsidRPr="007D4F01">
        <w:rPr>
          <w:rFonts w:eastAsia="Calibri"/>
          <w:sz w:val="28"/>
          <w:szCs w:val="28"/>
        </w:rPr>
        <w:t xml:space="preserve"> соціальної адаптації для  </w:t>
      </w:r>
      <w:r w:rsidRPr="007D4F01">
        <w:rPr>
          <w:rFonts w:eastAsia="Calibri"/>
          <w:sz w:val="28"/>
          <w:szCs w:val="28"/>
          <w:lang w:val="uk-UA"/>
        </w:rPr>
        <w:t>146</w:t>
      </w:r>
      <w:r w:rsidRPr="007D4F01">
        <w:rPr>
          <w:rFonts w:eastAsia="Calibri"/>
          <w:sz w:val="28"/>
          <w:szCs w:val="28"/>
        </w:rPr>
        <w:t xml:space="preserve"> осіб</w:t>
      </w:r>
      <w:r w:rsidRPr="007D4F01">
        <w:rPr>
          <w:rFonts w:eastAsia="Calibri"/>
          <w:sz w:val="28"/>
          <w:szCs w:val="28"/>
          <w:lang w:val="uk-UA"/>
        </w:rPr>
        <w:t xml:space="preserve"> та натуральної допомоги для 40 сімей</w:t>
      </w:r>
      <w:r w:rsidRPr="007D4F01">
        <w:rPr>
          <w:rFonts w:eastAsia="Calibri"/>
          <w:sz w:val="28"/>
          <w:szCs w:val="28"/>
        </w:rPr>
        <w:t>.</w:t>
      </w:r>
    </w:p>
    <w:p w:rsidR="007D4F01" w:rsidRPr="007D4F01" w:rsidRDefault="007D4F01" w:rsidP="007D4F01">
      <w:pPr>
        <w:ind w:firstLine="567"/>
        <w:jc w:val="both"/>
        <w:rPr>
          <w:rFonts w:eastAsia="Calibri"/>
          <w:sz w:val="28"/>
          <w:szCs w:val="28"/>
        </w:rPr>
      </w:pPr>
      <w:r w:rsidRPr="007D4F01">
        <w:rPr>
          <w:rFonts w:eastAsia="Calibri"/>
          <w:sz w:val="28"/>
          <w:szCs w:val="28"/>
          <w:shd w:val="clear" w:color="auto" w:fill="FFFFFF"/>
        </w:rPr>
        <w:t xml:space="preserve">В Пункті прокату засобів реабілітації видаються безкоштовно для тимчасового користування громадянам, що знаходяться на </w:t>
      </w:r>
      <w:proofErr w:type="gramStart"/>
      <w:r w:rsidRPr="007D4F01">
        <w:rPr>
          <w:rFonts w:eastAsia="Calibri"/>
          <w:sz w:val="28"/>
          <w:szCs w:val="28"/>
          <w:shd w:val="clear" w:color="auto" w:fill="FFFFFF"/>
        </w:rPr>
        <w:t>обл</w:t>
      </w:r>
      <w:proofErr w:type="gramEnd"/>
      <w:r w:rsidRPr="007D4F01">
        <w:rPr>
          <w:rFonts w:eastAsia="Calibri"/>
          <w:sz w:val="28"/>
          <w:szCs w:val="28"/>
          <w:shd w:val="clear" w:color="auto" w:fill="FFFFFF"/>
        </w:rPr>
        <w:t xml:space="preserve">іку у відділеннях Центру. Даною послугою скористалися 10 </w:t>
      </w:r>
      <w:proofErr w:type="gramStart"/>
      <w:r w:rsidRPr="007D4F01">
        <w:rPr>
          <w:rFonts w:eastAsia="Calibri"/>
          <w:sz w:val="28"/>
          <w:szCs w:val="28"/>
          <w:shd w:val="clear" w:color="auto" w:fill="FFFFFF"/>
        </w:rPr>
        <w:t>осіб</w:t>
      </w:r>
      <w:proofErr w:type="gramEnd"/>
      <w:r w:rsidRPr="007D4F01">
        <w:rPr>
          <w:rFonts w:eastAsia="Calibri"/>
          <w:sz w:val="28"/>
          <w:szCs w:val="28"/>
          <w:shd w:val="clear" w:color="auto" w:fill="FFFFFF"/>
        </w:rPr>
        <w:t>.</w:t>
      </w:r>
    </w:p>
    <w:p w:rsidR="007D4F01" w:rsidRPr="007D4F01" w:rsidRDefault="007D4F01" w:rsidP="007D4F01">
      <w:pPr>
        <w:ind w:firstLine="567"/>
        <w:jc w:val="both"/>
        <w:rPr>
          <w:rFonts w:eastAsia="Calibri"/>
          <w:b/>
          <w:sz w:val="28"/>
          <w:szCs w:val="28"/>
          <w:shd w:val="clear" w:color="auto" w:fill="FFFFFF"/>
          <w:lang w:val="uk-UA"/>
        </w:rPr>
      </w:pPr>
      <w:r w:rsidRPr="007D4F01">
        <w:rPr>
          <w:rFonts w:eastAsia="Calibri"/>
          <w:sz w:val="28"/>
          <w:szCs w:val="28"/>
          <w:shd w:val="clear" w:color="auto" w:fill="FFFFFF"/>
        </w:rPr>
        <w:t xml:space="preserve">У зв’язку з проведенням військових дій країною агресором на території нашої держави, з метою підтримки сімей з дітьми, в тому числі внутрішньо переміщених осіб, які проживають у громаді та є особливо вразливими до наслідків </w:t>
      </w:r>
      <w:proofErr w:type="gramStart"/>
      <w:r w:rsidRPr="007D4F01">
        <w:rPr>
          <w:rFonts w:eastAsia="Calibri"/>
          <w:sz w:val="28"/>
          <w:szCs w:val="28"/>
          <w:shd w:val="clear" w:color="auto" w:fill="FFFFFF"/>
        </w:rPr>
        <w:t>в</w:t>
      </w:r>
      <w:proofErr w:type="gramEnd"/>
      <w:r w:rsidRPr="007D4F01">
        <w:rPr>
          <w:rFonts w:eastAsia="Calibri"/>
          <w:sz w:val="28"/>
          <w:szCs w:val="28"/>
          <w:shd w:val="clear" w:color="auto" w:fill="FFFFFF"/>
        </w:rPr>
        <w:t xml:space="preserve">ійни, Центр отримав цільову пожертву в рамках проєкту «Надзвичайне реагування на підтримку дітей, постраждалих від збройних конфліктів, шляхом грошових переказів  територіальним громадам, які включені до Ініціативи «Громади, дружні до дітей та молоді» для </w:t>
      </w:r>
      <w:proofErr w:type="gramStart"/>
      <w:r w:rsidRPr="007D4F01">
        <w:rPr>
          <w:rFonts w:eastAsia="Calibri"/>
          <w:sz w:val="28"/>
          <w:szCs w:val="28"/>
          <w:shd w:val="clear" w:color="auto" w:fill="FFFFFF"/>
        </w:rPr>
        <w:t>п</w:t>
      </w:r>
      <w:proofErr w:type="gramEnd"/>
      <w:r w:rsidRPr="007D4F01">
        <w:rPr>
          <w:rFonts w:eastAsia="Calibri"/>
          <w:sz w:val="28"/>
          <w:szCs w:val="28"/>
          <w:shd w:val="clear" w:color="auto" w:fill="FFFFFF"/>
        </w:rPr>
        <w:t xml:space="preserve">ідтримки нагальних потреб сімей з дітьми», який реалізовується Дитячим Фондом ООН (ЮНІСЕФ) в Україні разом з Асоціацією міст України, в загальній сумі </w:t>
      </w:r>
      <w:r w:rsidRPr="007D4F01">
        <w:rPr>
          <w:rFonts w:eastAsia="Calibri"/>
          <w:b/>
          <w:sz w:val="28"/>
          <w:szCs w:val="28"/>
          <w:shd w:val="clear" w:color="auto" w:fill="FFFFFF"/>
        </w:rPr>
        <w:t>1462745,00 грн</w:t>
      </w:r>
      <w:r w:rsidRPr="007D4F01">
        <w:rPr>
          <w:rFonts w:eastAsia="Calibri"/>
          <w:b/>
          <w:sz w:val="28"/>
          <w:szCs w:val="28"/>
          <w:shd w:val="clear" w:color="auto" w:fill="FFFFFF"/>
          <w:lang w:val="uk-UA"/>
        </w:rPr>
        <w:t>.</w:t>
      </w:r>
    </w:p>
    <w:p w:rsidR="007D4F01" w:rsidRPr="007D4F01" w:rsidRDefault="007D4F01" w:rsidP="007D4F01">
      <w:pPr>
        <w:ind w:firstLine="567"/>
        <w:jc w:val="both"/>
        <w:rPr>
          <w:sz w:val="28"/>
          <w:szCs w:val="28"/>
          <w:lang w:val="uk-UA"/>
        </w:rPr>
      </w:pPr>
      <w:r w:rsidRPr="007D4F01">
        <w:rPr>
          <w:sz w:val="28"/>
          <w:szCs w:val="28"/>
          <w:lang w:val="uk-UA"/>
        </w:rPr>
        <w:t>У рамках проєкту, внутрішньо переміщеним особам, які перебувають у Білозірській територіальній громаді у тимчасове користування та сім’ям з дітьми, які постійно проживають у громаді та внаслідок воєнної агресії опинилися у складних життєвих обставинах у постійне користування, з метою надання доступу до товарів першої необхідності, а саме: побутової  техніки, гаджетів, велосипедів, господарського інвентарю, посуду тощо, надано 118 одиниць товарів, забезпечено 40 сімей: 164 особи, з них 92 дитини.</w:t>
      </w:r>
    </w:p>
    <w:p w:rsidR="007D4F01" w:rsidRPr="007D4F01" w:rsidRDefault="007D4F01" w:rsidP="007D4F01">
      <w:pPr>
        <w:ind w:firstLine="567"/>
        <w:jc w:val="both"/>
        <w:rPr>
          <w:sz w:val="28"/>
          <w:szCs w:val="28"/>
          <w:lang w:val="uk-UA"/>
        </w:rPr>
      </w:pPr>
      <w:r w:rsidRPr="007D4F01">
        <w:rPr>
          <w:sz w:val="28"/>
          <w:szCs w:val="28"/>
          <w:lang w:val="uk-UA"/>
        </w:rPr>
        <w:t xml:space="preserve">Облаштовано координаційний гуманітарний штаб, з метою </w:t>
      </w:r>
      <w:r w:rsidRPr="007D4F01">
        <w:rPr>
          <w:bCs/>
          <w:sz w:val="28"/>
          <w:szCs w:val="28"/>
          <w:lang w:val="uk-UA"/>
        </w:rPr>
        <w:t xml:space="preserve">забезпечення продуктами </w:t>
      </w:r>
      <w:r w:rsidRPr="007D4F01">
        <w:rPr>
          <w:sz w:val="28"/>
          <w:szCs w:val="28"/>
          <w:lang w:val="uk-UA"/>
        </w:rPr>
        <w:t>харчування внутрішньо переміщених осіб та сім’ям з дітьми, які постійно проживають у громаді та внаслідок воєнної агресії опинилися у складних життєвих обставинах  придбано кухонний інвентар та побутову техніку. Загальна кільскість бенефіціарів склала 2566 осіб.</w:t>
      </w:r>
    </w:p>
    <w:p w:rsidR="007D4F01" w:rsidRPr="007D4F01" w:rsidRDefault="007D4F01" w:rsidP="007D4F01">
      <w:pPr>
        <w:ind w:firstLine="567"/>
        <w:jc w:val="both"/>
        <w:rPr>
          <w:rFonts w:eastAsia="Calibri"/>
          <w:b/>
          <w:sz w:val="28"/>
          <w:szCs w:val="28"/>
          <w:shd w:val="clear" w:color="auto" w:fill="FFFFFF"/>
          <w:lang w:val="uk-UA"/>
        </w:rPr>
      </w:pPr>
      <w:r w:rsidRPr="007D4F01">
        <w:rPr>
          <w:sz w:val="28"/>
          <w:szCs w:val="28"/>
          <w:lang w:val="uk-UA"/>
        </w:rPr>
        <w:t>Для жителів селища Ірдинь, з метою надання доступу до якісних послуг з водопостачання та водовідведення, придбано гідродинамічну машину для очищення та обслуговування каналізаційних труб і побутових труб. Загальна кільскість бенефіціарів склала 870 осіб.</w:t>
      </w:r>
    </w:p>
    <w:p w:rsidR="007D4F01" w:rsidRPr="007D4F01" w:rsidRDefault="007D4F01" w:rsidP="007D4F01">
      <w:pPr>
        <w:ind w:firstLine="567"/>
        <w:jc w:val="both"/>
        <w:rPr>
          <w:rFonts w:eastAsia="Calibri"/>
          <w:sz w:val="28"/>
          <w:szCs w:val="28"/>
          <w:shd w:val="clear" w:color="auto" w:fill="FFFFFF"/>
          <w:lang w:val="uk-UA"/>
        </w:rPr>
      </w:pPr>
      <w:r w:rsidRPr="007D4F01">
        <w:rPr>
          <w:b/>
          <w:sz w:val="28"/>
          <w:lang w:val="uk-UA"/>
        </w:rPr>
        <w:t>Відділенням соціальної роботи</w:t>
      </w:r>
      <w:r w:rsidRPr="007D4F01">
        <w:rPr>
          <w:sz w:val="28"/>
          <w:lang w:val="uk-UA"/>
        </w:rPr>
        <w:t xml:space="preserve"> </w:t>
      </w:r>
      <w:r w:rsidRPr="007D4F01">
        <w:rPr>
          <w:rFonts w:eastAsia="Calibri"/>
          <w:sz w:val="28"/>
          <w:szCs w:val="28"/>
          <w:shd w:val="clear" w:color="auto" w:fill="FFFFFF"/>
          <w:lang w:val="uk-UA"/>
        </w:rPr>
        <w:t>за 11 звітних місяців</w:t>
      </w:r>
      <w:r w:rsidRPr="007D4F01">
        <w:rPr>
          <w:rFonts w:eastAsia="Calibri"/>
          <w:sz w:val="28"/>
          <w:szCs w:val="28"/>
          <w:shd w:val="clear" w:color="auto" w:fill="FFFFFF"/>
        </w:rPr>
        <w:t> </w:t>
      </w:r>
      <w:r w:rsidRPr="007D4F01">
        <w:rPr>
          <w:rFonts w:eastAsia="Calibri"/>
          <w:sz w:val="28"/>
          <w:szCs w:val="28"/>
          <w:shd w:val="clear" w:color="auto" w:fill="FFFFFF"/>
          <w:lang w:val="uk-UA"/>
        </w:rPr>
        <w:t>2022</w:t>
      </w:r>
      <w:r w:rsidRPr="007D4F01">
        <w:rPr>
          <w:rFonts w:eastAsia="Calibri"/>
          <w:sz w:val="28"/>
          <w:szCs w:val="28"/>
          <w:shd w:val="clear" w:color="auto" w:fill="FFFFFF"/>
        </w:rPr>
        <w:t> </w:t>
      </w:r>
      <w:r w:rsidRPr="007D4F01">
        <w:rPr>
          <w:rFonts w:eastAsia="Calibri"/>
          <w:sz w:val="28"/>
          <w:szCs w:val="28"/>
          <w:shd w:val="clear" w:color="auto" w:fill="FFFFFF"/>
          <w:lang w:val="uk-UA"/>
        </w:rPr>
        <w:t>року виявлено 932 сім’ї, що перебувають у складних життєвих обставинах і потребують сторонньої допомоги.</w:t>
      </w:r>
      <w:r w:rsidRPr="007D4F01">
        <w:rPr>
          <w:rFonts w:eastAsia="Calibri"/>
          <w:sz w:val="28"/>
          <w:szCs w:val="28"/>
          <w:shd w:val="clear" w:color="auto" w:fill="FFFFFF"/>
        </w:rPr>
        <w:t> </w:t>
      </w:r>
    </w:p>
    <w:p w:rsidR="007D4F01" w:rsidRPr="007D4F01" w:rsidRDefault="007D4F01" w:rsidP="007D4F01">
      <w:pPr>
        <w:ind w:firstLine="567"/>
        <w:jc w:val="both"/>
        <w:rPr>
          <w:rFonts w:eastAsia="Calibri"/>
          <w:sz w:val="28"/>
          <w:szCs w:val="28"/>
          <w:shd w:val="clear" w:color="auto" w:fill="FFFFFF"/>
          <w:lang w:val="uk-UA"/>
        </w:rPr>
      </w:pPr>
      <w:r w:rsidRPr="007D4F01">
        <w:rPr>
          <w:rFonts w:eastAsia="Calibri"/>
          <w:sz w:val="28"/>
          <w:szCs w:val="28"/>
          <w:shd w:val="clear" w:color="auto" w:fill="FFFFFF"/>
          <w:lang w:val="uk-UA"/>
        </w:rPr>
        <w:t>Отримали соціальні послуги на безоплатній основі – 518 сімей (1266 осіб, з них 789 дорослих, 477 дітей), в т.ч.: внутрішньо переміщені сім’ї– 400 (905 осіб); сім’ї учасників АТО – 32 (112 осіб);</w:t>
      </w:r>
      <w:r w:rsidRPr="007D4F01">
        <w:rPr>
          <w:rFonts w:eastAsia="Calibri"/>
          <w:sz w:val="28"/>
          <w:szCs w:val="28"/>
          <w:shd w:val="clear" w:color="auto" w:fill="FFFFFF"/>
        </w:rPr>
        <w:t> </w:t>
      </w:r>
      <w:r w:rsidRPr="007D4F01">
        <w:rPr>
          <w:rFonts w:eastAsia="Calibri"/>
          <w:sz w:val="28"/>
          <w:szCs w:val="28"/>
          <w:shd w:val="clear" w:color="auto" w:fill="FFFFFF"/>
          <w:lang w:val="uk-UA"/>
        </w:rPr>
        <w:t xml:space="preserve">діти з інвалідністю – 11(35 осіб); одинокі </w:t>
      </w:r>
      <w:r w:rsidRPr="007D4F01">
        <w:rPr>
          <w:rFonts w:eastAsia="Calibri"/>
          <w:sz w:val="28"/>
          <w:szCs w:val="28"/>
          <w:shd w:val="clear" w:color="auto" w:fill="FFFFFF"/>
          <w:lang w:val="uk-UA"/>
        </w:rPr>
        <w:lastRenderedPageBreak/>
        <w:t>матері – 9 (23 особи); сім’ї опікунів/піклувальників – 5 (19 осіб);</w:t>
      </w:r>
      <w:r w:rsidRPr="007D4F01">
        <w:rPr>
          <w:rFonts w:eastAsia="Calibri"/>
          <w:sz w:val="28"/>
          <w:szCs w:val="28"/>
          <w:shd w:val="clear" w:color="auto" w:fill="FFFFFF"/>
        </w:rPr>
        <w:t> </w:t>
      </w:r>
      <w:r w:rsidRPr="007D4F01">
        <w:rPr>
          <w:rFonts w:eastAsia="Calibri"/>
          <w:sz w:val="28"/>
          <w:szCs w:val="28"/>
          <w:shd w:val="clear" w:color="auto" w:fill="FFFFFF"/>
          <w:lang w:val="uk-UA"/>
        </w:rPr>
        <w:t>особи з інвалідністю – 4 (4 особи); сім’ї ромської національності – 4 (20 осіб); сім’ї, в яких</w:t>
      </w:r>
      <w:r w:rsidRPr="007D4F01">
        <w:rPr>
          <w:rFonts w:eastAsia="Calibri"/>
          <w:sz w:val="28"/>
          <w:szCs w:val="28"/>
          <w:shd w:val="clear" w:color="auto" w:fill="FFFFFF"/>
        </w:rPr>
        <w:t> </w:t>
      </w:r>
      <w:r w:rsidRPr="007D4F01">
        <w:rPr>
          <w:rFonts w:eastAsia="Calibri"/>
          <w:sz w:val="28"/>
          <w:szCs w:val="28"/>
          <w:shd w:val="clear" w:color="auto" w:fill="FFFFFF"/>
          <w:lang w:val="uk-UA"/>
        </w:rPr>
        <w:t xml:space="preserve"> батьки або особи, які їх замінюють, ухиляються від виконання своїх обов’язків із виховання дитини – 4 (15 осіб); сім'ї патронатних вихователів – 2 (12 осіб); особи з числа дітей-сиріт та дітей, позбавлених батьківського піклування – 1(4 особи); інші категорії – 57 (120 осіб).</w:t>
      </w:r>
    </w:p>
    <w:p w:rsidR="007D4F01" w:rsidRPr="007D4F01" w:rsidRDefault="007D4F01" w:rsidP="007D4F01">
      <w:pPr>
        <w:ind w:firstLine="567"/>
        <w:jc w:val="both"/>
        <w:rPr>
          <w:rFonts w:eastAsia="Calibri"/>
          <w:sz w:val="28"/>
          <w:szCs w:val="28"/>
          <w:shd w:val="clear" w:color="auto" w:fill="FFFFFF"/>
        </w:rPr>
      </w:pPr>
      <w:r w:rsidRPr="007D4F01">
        <w:rPr>
          <w:rFonts w:eastAsia="Calibri"/>
          <w:sz w:val="28"/>
          <w:szCs w:val="28"/>
          <w:shd w:val="clear" w:color="auto" w:fill="FFFFFF"/>
          <w:lang w:val="uk-UA"/>
        </w:rPr>
        <w:t xml:space="preserve">Здійснено оцінювання потреб 44 сімей. Всі сім’ї охоплені соціальними послугами. </w:t>
      </w:r>
      <w:r w:rsidRPr="007D4F01">
        <w:rPr>
          <w:rFonts w:eastAsia="Calibri"/>
          <w:sz w:val="28"/>
          <w:szCs w:val="28"/>
          <w:shd w:val="clear" w:color="auto" w:fill="FFFFFF"/>
        </w:rPr>
        <w:t xml:space="preserve">Надано </w:t>
      </w:r>
      <w:proofErr w:type="gramStart"/>
      <w:r w:rsidRPr="007D4F01">
        <w:rPr>
          <w:rFonts w:eastAsia="Calibri"/>
          <w:sz w:val="28"/>
          <w:szCs w:val="28"/>
          <w:shd w:val="clear" w:color="auto" w:fill="FFFFFF"/>
        </w:rPr>
        <w:t>соц</w:t>
      </w:r>
      <w:proofErr w:type="gramEnd"/>
      <w:r w:rsidRPr="007D4F01">
        <w:rPr>
          <w:rFonts w:eastAsia="Calibri"/>
          <w:sz w:val="28"/>
          <w:szCs w:val="28"/>
          <w:shd w:val="clear" w:color="auto" w:fill="FFFFFF"/>
        </w:rPr>
        <w:t>іальні послуги: консультування, соціальна профілактика, соціальний супровід сімей/осіб, які перебувають в складних життєвих обставинах, натуральна допомога, інформування.</w:t>
      </w:r>
    </w:p>
    <w:p w:rsidR="007D4F01" w:rsidRPr="007D4F01" w:rsidRDefault="007D4F01" w:rsidP="007D4F01">
      <w:pPr>
        <w:ind w:firstLine="567"/>
        <w:jc w:val="both"/>
        <w:rPr>
          <w:rFonts w:eastAsia="Calibri"/>
          <w:sz w:val="28"/>
          <w:szCs w:val="28"/>
          <w:shd w:val="clear" w:color="auto" w:fill="FFFFFF"/>
        </w:rPr>
      </w:pPr>
      <w:r w:rsidRPr="007D4F01">
        <w:rPr>
          <w:rFonts w:eastAsia="Calibri"/>
          <w:sz w:val="28"/>
          <w:szCs w:val="28"/>
          <w:shd w:val="clear" w:color="auto" w:fill="FFFFFF"/>
        </w:rPr>
        <w:t xml:space="preserve">Задоволено потреби </w:t>
      </w:r>
      <w:proofErr w:type="gramStart"/>
      <w:r w:rsidRPr="007D4F01">
        <w:rPr>
          <w:rFonts w:eastAsia="Calibri"/>
          <w:sz w:val="28"/>
          <w:szCs w:val="28"/>
          <w:shd w:val="clear" w:color="auto" w:fill="FFFFFF"/>
        </w:rPr>
        <w:t>сімей</w:t>
      </w:r>
      <w:proofErr w:type="gramEnd"/>
      <w:r w:rsidRPr="007D4F01">
        <w:rPr>
          <w:rFonts w:eastAsia="Calibri"/>
          <w:sz w:val="28"/>
          <w:szCs w:val="28"/>
          <w:shd w:val="clear" w:color="auto" w:fill="FFFFFF"/>
        </w:rPr>
        <w:t xml:space="preserve"> щодо: </w:t>
      </w:r>
    </w:p>
    <w:p w:rsidR="007D4F01" w:rsidRPr="007D4F01" w:rsidRDefault="007D4F01" w:rsidP="007D4F01">
      <w:pPr>
        <w:ind w:firstLine="567"/>
        <w:jc w:val="both"/>
        <w:rPr>
          <w:rFonts w:eastAsia="Calibri"/>
          <w:sz w:val="28"/>
          <w:szCs w:val="28"/>
          <w:shd w:val="clear" w:color="auto" w:fill="FFFFFF"/>
        </w:rPr>
      </w:pPr>
      <w:r w:rsidRPr="007D4F01">
        <w:rPr>
          <w:rFonts w:eastAsia="Calibri"/>
          <w:sz w:val="28"/>
          <w:szCs w:val="28"/>
          <w:shd w:val="clear" w:color="auto" w:fill="FFFFFF"/>
        </w:rPr>
        <w:t>•</w:t>
      </w:r>
      <w:r w:rsidRPr="007D4F01">
        <w:rPr>
          <w:rFonts w:eastAsia="Calibri"/>
          <w:sz w:val="28"/>
          <w:szCs w:val="28"/>
          <w:shd w:val="clear" w:color="auto" w:fill="FFFFFF"/>
        </w:rPr>
        <w:tab/>
        <w:t>психологічної допомоги – 1;</w:t>
      </w:r>
    </w:p>
    <w:p w:rsidR="007D4F01" w:rsidRPr="007D4F01" w:rsidRDefault="007D4F01" w:rsidP="007D4F01">
      <w:pPr>
        <w:ind w:firstLine="567"/>
        <w:jc w:val="both"/>
        <w:rPr>
          <w:rFonts w:eastAsia="Calibri"/>
          <w:sz w:val="28"/>
          <w:szCs w:val="28"/>
          <w:shd w:val="clear" w:color="auto" w:fill="FFFFFF"/>
        </w:rPr>
      </w:pPr>
      <w:r w:rsidRPr="007D4F01">
        <w:rPr>
          <w:rFonts w:eastAsia="Calibri"/>
          <w:sz w:val="28"/>
          <w:szCs w:val="28"/>
          <w:shd w:val="clear" w:color="auto" w:fill="FFFFFF"/>
        </w:rPr>
        <w:t>•</w:t>
      </w:r>
      <w:r w:rsidRPr="007D4F01">
        <w:rPr>
          <w:rFonts w:eastAsia="Calibri"/>
          <w:sz w:val="28"/>
          <w:szCs w:val="28"/>
          <w:shd w:val="clear" w:color="auto" w:fill="FFFFFF"/>
        </w:rPr>
        <w:tab/>
        <w:t>працевлаштування – 1;</w:t>
      </w:r>
    </w:p>
    <w:p w:rsidR="007D4F01" w:rsidRPr="007D4F01" w:rsidRDefault="007D4F01" w:rsidP="007D4F01">
      <w:pPr>
        <w:ind w:firstLine="567"/>
        <w:jc w:val="both"/>
        <w:rPr>
          <w:rFonts w:eastAsia="Calibri"/>
          <w:sz w:val="28"/>
          <w:szCs w:val="28"/>
          <w:shd w:val="clear" w:color="auto" w:fill="FFFFFF"/>
        </w:rPr>
      </w:pPr>
      <w:r w:rsidRPr="007D4F01">
        <w:rPr>
          <w:rFonts w:eastAsia="Calibri"/>
          <w:sz w:val="28"/>
          <w:szCs w:val="28"/>
          <w:shd w:val="clear" w:color="auto" w:fill="FFFFFF"/>
        </w:rPr>
        <w:t>•</w:t>
      </w:r>
      <w:r w:rsidRPr="007D4F01">
        <w:rPr>
          <w:rFonts w:eastAsia="Calibri"/>
          <w:sz w:val="28"/>
          <w:szCs w:val="28"/>
          <w:shd w:val="clear" w:color="auto" w:fill="FFFFFF"/>
        </w:rPr>
        <w:tab/>
        <w:t>юридичної допомоги – 1;</w:t>
      </w:r>
    </w:p>
    <w:p w:rsidR="007D4F01" w:rsidRPr="007D4F01" w:rsidRDefault="007D4F01" w:rsidP="007D4F01">
      <w:pPr>
        <w:ind w:firstLine="567"/>
        <w:jc w:val="both"/>
        <w:rPr>
          <w:rFonts w:eastAsia="Calibri"/>
          <w:sz w:val="28"/>
          <w:szCs w:val="28"/>
          <w:shd w:val="clear" w:color="auto" w:fill="FFFFFF"/>
        </w:rPr>
      </w:pPr>
      <w:r w:rsidRPr="007D4F01">
        <w:rPr>
          <w:rFonts w:eastAsia="Calibri"/>
          <w:sz w:val="28"/>
          <w:szCs w:val="28"/>
          <w:shd w:val="clear" w:color="auto" w:fill="FFFFFF"/>
        </w:rPr>
        <w:t>•</w:t>
      </w:r>
      <w:r w:rsidRPr="007D4F01">
        <w:rPr>
          <w:rFonts w:eastAsia="Calibri"/>
          <w:sz w:val="28"/>
          <w:szCs w:val="28"/>
          <w:shd w:val="clear" w:color="auto" w:fill="FFFFFF"/>
        </w:rPr>
        <w:tab/>
        <w:t xml:space="preserve">влаштування </w:t>
      </w:r>
      <w:proofErr w:type="gramStart"/>
      <w:r w:rsidRPr="007D4F01">
        <w:rPr>
          <w:rFonts w:eastAsia="Calibri"/>
          <w:sz w:val="28"/>
          <w:szCs w:val="28"/>
          <w:shd w:val="clear" w:color="auto" w:fill="FFFFFF"/>
        </w:rPr>
        <w:t>до</w:t>
      </w:r>
      <w:proofErr w:type="gramEnd"/>
      <w:r w:rsidRPr="007D4F01">
        <w:rPr>
          <w:rFonts w:eastAsia="Calibri"/>
          <w:sz w:val="28"/>
          <w:szCs w:val="28"/>
          <w:shd w:val="clear" w:color="auto" w:fill="FFFFFF"/>
        </w:rPr>
        <w:t xml:space="preserve"> закладів освіти – 1;</w:t>
      </w:r>
    </w:p>
    <w:p w:rsidR="007D4F01" w:rsidRPr="007D4F01" w:rsidRDefault="007D4F01" w:rsidP="007D4F01">
      <w:pPr>
        <w:ind w:firstLine="567"/>
        <w:jc w:val="both"/>
        <w:rPr>
          <w:rFonts w:eastAsia="Calibri"/>
          <w:sz w:val="28"/>
          <w:szCs w:val="28"/>
          <w:shd w:val="clear" w:color="auto" w:fill="FFFFFF"/>
        </w:rPr>
      </w:pPr>
      <w:r w:rsidRPr="007D4F01">
        <w:rPr>
          <w:rFonts w:eastAsia="Calibri"/>
          <w:sz w:val="28"/>
          <w:szCs w:val="28"/>
          <w:shd w:val="clear" w:color="auto" w:fill="FFFFFF"/>
        </w:rPr>
        <w:t>•</w:t>
      </w:r>
      <w:r w:rsidRPr="007D4F01">
        <w:rPr>
          <w:rFonts w:eastAsia="Calibri"/>
          <w:sz w:val="28"/>
          <w:szCs w:val="28"/>
          <w:shd w:val="clear" w:color="auto" w:fill="FFFFFF"/>
        </w:rPr>
        <w:tab/>
        <w:t xml:space="preserve">організація </w:t>
      </w:r>
      <w:proofErr w:type="gramStart"/>
      <w:r w:rsidRPr="007D4F01">
        <w:rPr>
          <w:rFonts w:eastAsia="Calibri"/>
          <w:sz w:val="28"/>
          <w:szCs w:val="28"/>
          <w:shd w:val="clear" w:color="auto" w:fill="FFFFFF"/>
        </w:rPr>
        <w:t>л</w:t>
      </w:r>
      <w:proofErr w:type="gramEnd"/>
      <w:r w:rsidRPr="007D4F01">
        <w:rPr>
          <w:rFonts w:eastAsia="Calibri"/>
          <w:sz w:val="28"/>
          <w:szCs w:val="28"/>
          <w:shd w:val="clear" w:color="auto" w:fill="FFFFFF"/>
        </w:rPr>
        <w:t>ікування/оздоровлення – 3;</w:t>
      </w:r>
    </w:p>
    <w:p w:rsidR="007D4F01" w:rsidRPr="007D4F01" w:rsidRDefault="007D4F01" w:rsidP="007D4F01">
      <w:pPr>
        <w:ind w:firstLine="567"/>
        <w:jc w:val="both"/>
        <w:rPr>
          <w:rFonts w:eastAsia="Calibri"/>
          <w:sz w:val="28"/>
          <w:szCs w:val="28"/>
          <w:shd w:val="clear" w:color="auto" w:fill="FFFFFF"/>
        </w:rPr>
      </w:pPr>
      <w:r w:rsidRPr="007D4F01">
        <w:rPr>
          <w:rFonts w:eastAsia="Calibri"/>
          <w:sz w:val="28"/>
          <w:szCs w:val="28"/>
          <w:shd w:val="clear" w:color="auto" w:fill="FFFFFF"/>
        </w:rPr>
        <w:t>•</w:t>
      </w:r>
      <w:r w:rsidRPr="007D4F01">
        <w:rPr>
          <w:rFonts w:eastAsia="Calibri"/>
          <w:sz w:val="28"/>
          <w:szCs w:val="28"/>
          <w:shd w:val="clear" w:color="auto" w:fill="FFFFFF"/>
        </w:rPr>
        <w:tab/>
        <w:t>щодо вирішення житлово-побутових проблем, у т.ч. поліпшення  житлових умов – 335;</w:t>
      </w:r>
    </w:p>
    <w:p w:rsidR="007D4F01" w:rsidRPr="007D4F01" w:rsidRDefault="007D4F01" w:rsidP="007D4F01">
      <w:pPr>
        <w:ind w:firstLine="567"/>
        <w:jc w:val="both"/>
        <w:rPr>
          <w:rFonts w:eastAsia="Calibri"/>
          <w:sz w:val="28"/>
          <w:szCs w:val="28"/>
          <w:shd w:val="clear" w:color="auto" w:fill="FFFFFF"/>
        </w:rPr>
      </w:pPr>
      <w:r w:rsidRPr="007D4F01">
        <w:rPr>
          <w:rFonts w:eastAsia="Calibri"/>
          <w:sz w:val="28"/>
          <w:szCs w:val="28"/>
          <w:shd w:val="clear" w:color="auto" w:fill="FFFFFF"/>
        </w:rPr>
        <w:t>•</w:t>
      </w:r>
      <w:r w:rsidRPr="007D4F01">
        <w:rPr>
          <w:rFonts w:eastAsia="Calibri"/>
          <w:sz w:val="28"/>
          <w:szCs w:val="28"/>
          <w:shd w:val="clear" w:color="auto" w:fill="FFFFFF"/>
        </w:rPr>
        <w:tab/>
        <w:t>налагодження звязків з членами родини, громадою – 429;</w:t>
      </w:r>
    </w:p>
    <w:p w:rsidR="007D4F01" w:rsidRPr="007D4F01" w:rsidRDefault="007D4F01" w:rsidP="007D4F01">
      <w:pPr>
        <w:ind w:firstLine="567"/>
        <w:jc w:val="both"/>
        <w:rPr>
          <w:rFonts w:eastAsia="Calibri"/>
          <w:sz w:val="28"/>
          <w:szCs w:val="28"/>
          <w:shd w:val="clear" w:color="auto" w:fill="FFFFFF"/>
        </w:rPr>
      </w:pPr>
      <w:r w:rsidRPr="007D4F01">
        <w:rPr>
          <w:rFonts w:eastAsia="Calibri"/>
          <w:sz w:val="28"/>
          <w:szCs w:val="28"/>
          <w:shd w:val="clear" w:color="auto" w:fill="FFFFFF"/>
        </w:rPr>
        <w:t>•</w:t>
      </w:r>
      <w:r w:rsidRPr="007D4F01">
        <w:rPr>
          <w:rFonts w:eastAsia="Calibri"/>
          <w:sz w:val="28"/>
          <w:szCs w:val="28"/>
          <w:shd w:val="clear" w:color="auto" w:fill="FFFFFF"/>
        </w:rPr>
        <w:tab/>
        <w:t>отримання/ відновлення реєстрації за місцем проживання/ перебування – 393;</w:t>
      </w:r>
    </w:p>
    <w:p w:rsidR="007D4F01" w:rsidRPr="007D4F01" w:rsidRDefault="007D4F01" w:rsidP="007D4F01">
      <w:pPr>
        <w:ind w:firstLine="567"/>
        <w:jc w:val="both"/>
        <w:rPr>
          <w:rFonts w:eastAsia="Calibri"/>
          <w:sz w:val="28"/>
          <w:szCs w:val="28"/>
          <w:shd w:val="clear" w:color="auto" w:fill="FFFFFF"/>
        </w:rPr>
      </w:pPr>
      <w:r w:rsidRPr="007D4F01">
        <w:rPr>
          <w:rFonts w:eastAsia="Calibri"/>
          <w:sz w:val="28"/>
          <w:szCs w:val="28"/>
          <w:shd w:val="clear" w:color="auto" w:fill="FFFFFF"/>
        </w:rPr>
        <w:t>•</w:t>
      </w:r>
      <w:r w:rsidRPr="007D4F01">
        <w:rPr>
          <w:rFonts w:eastAsia="Calibri"/>
          <w:sz w:val="28"/>
          <w:szCs w:val="28"/>
          <w:shd w:val="clear" w:color="auto" w:fill="FFFFFF"/>
        </w:rPr>
        <w:tab/>
        <w:t>гуманітарної допомоги – 451;</w:t>
      </w:r>
    </w:p>
    <w:p w:rsidR="007D4F01" w:rsidRPr="007D4F01" w:rsidRDefault="007D4F01" w:rsidP="007D4F01">
      <w:pPr>
        <w:ind w:firstLine="567"/>
        <w:jc w:val="both"/>
        <w:rPr>
          <w:rFonts w:eastAsia="Calibri"/>
          <w:sz w:val="28"/>
          <w:szCs w:val="28"/>
          <w:shd w:val="clear" w:color="auto" w:fill="FFFFFF"/>
        </w:rPr>
      </w:pPr>
      <w:r w:rsidRPr="007D4F01">
        <w:rPr>
          <w:rFonts w:eastAsia="Calibri"/>
          <w:sz w:val="28"/>
          <w:szCs w:val="28"/>
          <w:shd w:val="clear" w:color="auto" w:fill="FFFFFF"/>
        </w:rPr>
        <w:t>•</w:t>
      </w:r>
      <w:r w:rsidRPr="007D4F01">
        <w:rPr>
          <w:rFonts w:eastAsia="Calibri"/>
          <w:sz w:val="28"/>
          <w:szCs w:val="28"/>
          <w:shd w:val="clear" w:color="auto" w:fill="FFFFFF"/>
        </w:rPr>
        <w:tab/>
        <w:t xml:space="preserve">сприяння в оформленні/ відновленні документів, у т.ч. для призначення </w:t>
      </w:r>
      <w:proofErr w:type="gramStart"/>
      <w:r w:rsidRPr="007D4F01">
        <w:rPr>
          <w:rFonts w:eastAsia="Calibri"/>
          <w:sz w:val="28"/>
          <w:szCs w:val="28"/>
          <w:shd w:val="clear" w:color="auto" w:fill="FFFFFF"/>
        </w:rPr>
        <w:t>соц</w:t>
      </w:r>
      <w:proofErr w:type="gramEnd"/>
      <w:r w:rsidRPr="007D4F01">
        <w:rPr>
          <w:rFonts w:eastAsia="Calibri"/>
          <w:sz w:val="28"/>
          <w:szCs w:val="28"/>
          <w:shd w:val="clear" w:color="auto" w:fill="FFFFFF"/>
        </w:rPr>
        <w:t>іальних виплат – 408.</w:t>
      </w:r>
    </w:p>
    <w:p w:rsidR="007D4F01" w:rsidRPr="007D4F01" w:rsidRDefault="007D4F01" w:rsidP="007D4F01">
      <w:pPr>
        <w:ind w:firstLine="567"/>
        <w:jc w:val="both"/>
        <w:rPr>
          <w:rFonts w:eastAsia="Calibri"/>
          <w:sz w:val="28"/>
          <w:szCs w:val="28"/>
          <w:shd w:val="clear" w:color="auto" w:fill="FFFFFF"/>
        </w:rPr>
      </w:pPr>
      <w:r w:rsidRPr="007D4F01">
        <w:rPr>
          <w:rFonts w:eastAsia="Calibri"/>
          <w:sz w:val="28"/>
          <w:szCs w:val="28"/>
          <w:shd w:val="clear" w:color="auto" w:fill="FFFFFF"/>
        </w:rPr>
        <w:t xml:space="preserve">За звітний період відділенням проводились інформаційно-просвітницькі заходи, спрямовані на  пропаганду здорового способу життя, </w:t>
      </w:r>
      <w:proofErr w:type="gramStart"/>
      <w:r w:rsidRPr="007D4F01">
        <w:rPr>
          <w:rFonts w:eastAsia="Calibri"/>
          <w:sz w:val="28"/>
          <w:szCs w:val="28"/>
          <w:shd w:val="clear" w:color="auto" w:fill="FFFFFF"/>
        </w:rPr>
        <w:t>проф</w:t>
      </w:r>
      <w:proofErr w:type="gramEnd"/>
      <w:r w:rsidRPr="007D4F01">
        <w:rPr>
          <w:rFonts w:eastAsia="Calibri"/>
          <w:sz w:val="28"/>
          <w:szCs w:val="28"/>
          <w:shd w:val="clear" w:color="auto" w:fill="FFFFFF"/>
        </w:rPr>
        <w:t>ілактику та попередження соціально-негативних явищ у дитячому, молодіжному та сімейному середовищі.</w:t>
      </w:r>
    </w:p>
    <w:p w:rsidR="007D4F01" w:rsidRPr="007D4F01" w:rsidRDefault="007D4F01" w:rsidP="007D4F01">
      <w:pPr>
        <w:ind w:firstLine="567"/>
        <w:jc w:val="both"/>
        <w:rPr>
          <w:rFonts w:eastAsia="Calibri"/>
          <w:sz w:val="28"/>
          <w:szCs w:val="28"/>
          <w:shd w:val="clear" w:color="auto" w:fill="FFFFFF"/>
        </w:rPr>
      </w:pPr>
      <w:proofErr w:type="gramStart"/>
      <w:r w:rsidRPr="007D4F01">
        <w:rPr>
          <w:rFonts w:eastAsia="Calibri"/>
          <w:sz w:val="28"/>
          <w:szCs w:val="28"/>
          <w:shd w:val="clear" w:color="auto" w:fill="FFFFFF"/>
        </w:rPr>
        <w:t>З</w:t>
      </w:r>
      <w:proofErr w:type="gramEnd"/>
      <w:r w:rsidRPr="007D4F01">
        <w:rPr>
          <w:rFonts w:eastAsia="Calibri"/>
          <w:sz w:val="28"/>
          <w:szCs w:val="28"/>
          <w:shd w:val="clear" w:color="auto" w:fill="FFFFFF"/>
        </w:rPr>
        <w:t xml:space="preserve"> метою превенції соціального сирітства, сімейного неблагополучння,  домашнього насильства, моніторингу за станом життєдіяльності сімей, закріплення позитивних стандартів поведінки та сімейних цінностей, зловживання алкоголем, безробіття працездатних осіб, відновлення сімейних стосунків, проведення профілактичних бесід,  та надання соціальних послуг було здійснено 160 </w:t>
      </w:r>
      <w:proofErr w:type="gramStart"/>
      <w:r w:rsidRPr="007D4F01">
        <w:rPr>
          <w:rFonts w:eastAsia="Calibri"/>
          <w:sz w:val="28"/>
          <w:szCs w:val="28"/>
          <w:shd w:val="clear" w:color="auto" w:fill="FFFFFF"/>
        </w:rPr>
        <w:t>соц</w:t>
      </w:r>
      <w:proofErr w:type="gramEnd"/>
      <w:r w:rsidRPr="007D4F01">
        <w:rPr>
          <w:rFonts w:eastAsia="Calibri"/>
          <w:sz w:val="28"/>
          <w:szCs w:val="28"/>
          <w:shd w:val="clear" w:color="auto" w:fill="FFFFFF"/>
        </w:rPr>
        <w:t>іальних відвідувань сімей.</w:t>
      </w:r>
    </w:p>
    <w:p w:rsidR="007D4F01" w:rsidRPr="007D4F01" w:rsidRDefault="007D4F01" w:rsidP="007D4F01">
      <w:pPr>
        <w:ind w:firstLine="567"/>
        <w:jc w:val="both"/>
        <w:rPr>
          <w:rFonts w:eastAsia="Calibri"/>
          <w:sz w:val="28"/>
          <w:szCs w:val="28"/>
          <w:shd w:val="clear" w:color="auto" w:fill="FFFFFF"/>
        </w:rPr>
      </w:pPr>
      <w:proofErr w:type="gramStart"/>
      <w:r w:rsidRPr="007D4F01">
        <w:rPr>
          <w:rFonts w:eastAsia="Calibri"/>
          <w:sz w:val="28"/>
          <w:szCs w:val="28"/>
          <w:shd w:val="clear" w:color="auto" w:fill="FFFFFF"/>
        </w:rPr>
        <w:t>З</w:t>
      </w:r>
      <w:proofErr w:type="gramEnd"/>
      <w:r w:rsidRPr="007D4F01">
        <w:rPr>
          <w:rFonts w:eastAsia="Calibri"/>
          <w:sz w:val="28"/>
          <w:szCs w:val="28"/>
          <w:shd w:val="clear" w:color="auto" w:fill="FFFFFF"/>
        </w:rPr>
        <w:t xml:space="preserve"> метою допомоги внутрішньо переміщеним особам щодо вирішення житлово-побутових проблем, сприяння в оформленні/ відновленні документів, у т.ч. для призначення соціальних виплат та реєстрації за місцем проживання, було здійснено 278 соціальних відвідувань.</w:t>
      </w:r>
    </w:p>
    <w:p w:rsidR="007D4F01" w:rsidRPr="007D4F01" w:rsidRDefault="007D4F01" w:rsidP="007D4F01">
      <w:pPr>
        <w:ind w:firstLine="567"/>
        <w:jc w:val="both"/>
        <w:rPr>
          <w:rFonts w:eastAsia="Calibri"/>
          <w:sz w:val="28"/>
          <w:szCs w:val="28"/>
          <w:shd w:val="clear" w:color="auto" w:fill="FFFFFF"/>
        </w:rPr>
      </w:pPr>
      <w:r w:rsidRPr="007D4F01">
        <w:rPr>
          <w:rFonts w:eastAsia="Calibri"/>
          <w:sz w:val="28"/>
          <w:szCs w:val="28"/>
          <w:shd w:val="clear" w:color="auto" w:fill="FFFFFF"/>
        </w:rPr>
        <w:t>Активно проводиться робота щодо організації роботи пункту надання гуманітарної допомоги для ВПО та її видачі: одягу, взуття, продуктів, дитячого харчування, засобів гі</w:t>
      </w:r>
      <w:proofErr w:type="gramStart"/>
      <w:r w:rsidRPr="007D4F01">
        <w:rPr>
          <w:rFonts w:eastAsia="Calibri"/>
          <w:sz w:val="28"/>
          <w:szCs w:val="28"/>
          <w:shd w:val="clear" w:color="auto" w:fill="FFFFFF"/>
        </w:rPr>
        <w:t>г</w:t>
      </w:r>
      <w:proofErr w:type="gramEnd"/>
      <w:r w:rsidRPr="007D4F01">
        <w:rPr>
          <w:rFonts w:eastAsia="Calibri"/>
          <w:sz w:val="28"/>
          <w:szCs w:val="28"/>
          <w:shd w:val="clear" w:color="auto" w:fill="FFFFFF"/>
        </w:rPr>
        <w:t>ієни, побутової хімії тощо. </w:t>
      </w:r>
    </w:p>
    <w:p w:rsidR="007D4F01" w:rsidRPr="007D4F01" w:rsidRDefault="007D4F01" w:rsidP="007D4F01">
      <w:pPr>
        <w:ind w:firstLine="567"/>
        <w:jc w:val="both"/>
        <w:rPr>
          <w:rFonts w:eastAsia="Calibri"/>
          <w:sz w:val="28"/>
          <w:szCs w:val="28"/>
        </w:rPr>
      </w:pPr>
      <w:proofErr w:type="gramStart"/>
      <w:r w:rsidRPr="007D4F01">
        <w:rPr>
          <w:rFonts w:eastAsia="Calibri"/>
          <w:sz w:val="28"/>
          <w:szCs w:val="28"/>
        </w:rPr>
        <w:lastRenderedPageBreak/>
        <w:t>З</w:t>
      </w:r>
      <w:proofErr w:type="gramEnd"/>
      <w:r w:rsidRPr="007D4F01">
        <w:rPr>
          <w:rFonts w:eastAsia="Calibri"/>
          <w:sz w:val="28"/>
          <w:szCs w:val="28"/>
        </w:rPr>
        <w:t xml:space="preserve"> </w:t>
      </w:r>
      <w:r w:rsidRPr="007D4F01">
        <w:rPr>
          <w:rFonts w:eastAsia="Calibri"/>
          <w:sz w:val="28"/>
          <w:szCs w:val="28"/>
          <w:lang w:val="uk-UA"/>
        </w:rPr>
        <w:t>жовтня 2022</w:t>
      </w:r>
      <w:r w:rsidRPr="007D4F01">
        <w:rPr>
          <w:rFonts w:eastAsia="Calibri"/>
          <w:sz w:val="28"/>
          <w:szCs w:val="28"/>
        </w:rPr>
        <w:t xml:space="preserve"> року Білозірська ТГ підписала </w:t>
      </w:r>
      <w:r w:rsidRPr="007D4F01">
        <w:rPr>
          <w:rFonts w:eastAsia="Calibri"/>
          <w:sz w:val="28"/>
          <w:szCs w:val="28"/>
          <w:lang w:val="uk-UA"/>
        </w:rPr>
        <w:t>Угоду</w:t>
      </w:r>
      <w:r w:rsidRPr="007D4F01">
        <w:rPr>
          <w:rFonts w:eastAsia="Calibri"/>
          <w:sz w:val="28"/>
          <w:szCs w:val="28"/>
        </w:rPr>
        <w:t xml:space="preserve"> з Міжнародною благодійною організацією «Партнерство «Кожній дитині», що реалізує в Громаді за підтримки ЮНІСЕФ проект «Інтегровані соціальні послуги та реагування на COVID-19 на сході України» («Спільно. </w:t>
      </w:r>
      <w:proofErr w:type="gramStart"/>
      <w:r w:rsidRPr="007D4F01">
        <w:rPr>
          <w:rFonts w:eastAsia="Calibri"/>
          <w:sz w:val="28"/>
          <w:szCs w:val="28"/>
        </w:rPr>
        <w:t>Соц</w:t>
      </w:r>
      <w:proofErr w:type="gramEnd"/>
      <w:r w:rsidRPr="007D4F01">
        <w:rPr>
          <w:rFonts w:eastAsia="Calibri"/>
          <w:sz w:val="28"/>
          <w:szCs w:val="28"/>
        </w:rPr>
        <w:t xml:space="preserve">іальні послуги для cімей в громаді»). </w:t>
      </w:r>
    </w:p>
    <w:p w:rsidR="007D4F01" w:rsidRPr="007D4F01" w:rsidRDefault="007D4F01" w:rsidP="007D4F01">
      <w:pPr>
        <w:ind w:firstLine="567"/>
        <w:jc w:val="both"/>
        <w:rPr>
          <w:rFonts w:eastAsia="Calibri"/>
          <w:sz w:val="28"/>
          <w:szCs w:val="28"/>
          <w:lang w:val="uk-UA"/>
        </w:rPr>
      </w:pPr>
      <w:r w:rsidRPr="007D4F01">
        <w:rPr>
          <w:rFonts w:eastAsia="Calibri"/>
          <w:sz w:val="28"/>
          <w:szCs w:val="28"/>
        </w:rPr>
        <w:t xml:space="preserve">Метою </w:t>
      </w:r>
      <w:r w:rsidRPr="007D4F01">
        <w:rPr>
          <w:rFonts w:eastAsia="Calibri"/>
          <w:sz w:val="28"/>
          <w:szCs w:val="28"/>
          <w:lang w:val="uk-UA"/>
        </w:rPr>
        <w:t>Угоди</w:t>
      </w:r>
      <w:r w:rsidRPr="007D4F01">
        <w:rPr>
          <w:rFonts w:eastAsia="Calibri"/>
          <w:sz w:val="28"/>
          <w:szCs w:val="28"/>
        </w:rPr>
        <w:t xml:space="preserve">  є посилення </w:t>
      </w:r>
      <w:proofErr w:type="gramStart"/>
      <w:r w:rsidRPr="007D4F01">
        <w:rPr>
          <w:rFonts w:eastAsia="Calibri"/>
          <w:sz w:val="28"/>
          <w:szCs w:val="28"/>
        </w:rPr>
        <w:t>соц</w:t>
      </w:r>
      <w:proofErr w:type="gramEnd"/>
      <w:r w:rsidRPr="007D4F01">
        <w:rPr>
          <w:rFonts w:eastAsia="Calibri"/>
          <w:sz w:val="28"/>
          <w:szCs w:val="28"/>
        </w:rPr>
        <w:t>іальної згуртованості між внутрішньо переміщеними особами та мешканцями приймаючих громад України, підконтрольних уряду України, а також запровадження рівного доступу до інтегрованих соціальних послуг дітей та їх сімей, особливо тих, які перебувають у складних життєвих обставинах</w:t>
      </w:r>
      <w:r w:rsidRPr="007D4F01">
        <w:rPr>
          <w:rFonts w:eastAsia="Calibri"/>
          <w:sz w:val="28"/>
          <w:szCs w:val="28"/>
          <w:lang w:val="uk-UA"/>
        </w:rPr>
        <w:t xml:space="preserve"> через співпрацю між Сторонами</w:t>
      </w:r>
      <w:r w:rsidRPr="007D4F01">
        <w:rPr>
          <w:rFonts w:eastAsia="Calibri"/>
          <w:sz w:val="28"/>
          <w:szCs w:val="28"/>
        </w:rPr>
        <w:t>.</w:t>
      </w:r>
    </w:p>
    <w:p w:rsidR="007D4F01" w:rsidRPr="007D4F01" w:rsidRDefault="007D4F01" w:rsidP="007D4F01">
      <w:pPr>
        <w:ind w:firstLine="567"/>
        <w:jc w:val="both"/>
        <w:rPr>
          <w:rFonts w:eastAsia="Calibri"/>
          <w:sz w:val="28"/>
          <w:szCs w:val="28"/>
        </w:rPr>
      </w:pPr>
      <w:r w:rsidRPr="007D4F01">
        <w:rPr>
          <w:rFonts w:eastAsia="Calibri"/>
          <w:sz w:val="28"/>
          <w:szCs w:val="28"/>
          <w:lang w:val="uk-UA"/>
        </w:rPr>
        <w:t>Зважаючи на складну ситуацію в державі, введення воєнного стану через військову агресію росії, для якісного надання соціальних послуг</w:t>
      </w:r>
      <w:r w:rsidRPr="007D4F01">
        <w:rPr>
          <w:rFonts w:eastAsia="Calibri"/>
          <w:sz w:val="28"/>
          <w:szCs w:val="28"/>
        </w:rPr>
        <w:t xml:space="preserve"> необхідно:</w:t>
      </w:r>
    </w:p>
    <w:p w:rsidR="007D4F01" w:rsidRPr="007D4F01" w:rsidRDefault="007D4F01" w:rsidP="007D4F01">
      <w:pPr>
        <w:numPr>
          <w:ilvl w:val="0"/>
          <w:numId w:val="29"/>
        </w:numPr>
        <w:jc w:val="both"/>
        <w:rPr>
          <w:rFonts w:eastAsia="Calibri"/>
          <w:sz w:val="28"/>
          <w:szCs w:val="28"/>
        </w:rPr>
      </w:pPr>
      <w:r w:rsidRPr="007D4F01">
        <w:rPr>
          <w:rFonts w:eastAsia="Calibri"/>
          <w:sz w:val="28"/>
          <w:szCs w:val="28"/>
        </w:rPr>
        <w:t xml:space="preserve">придбання спеціалізованого автомобіля із заводським газобалонним обладнанням, </w:t>
      </w:r>
      <w:proofErr w:type="gramStart"/>
      <w:r w:rsidRPr="007D4F01">
        <w:rPr>
          <w:rFonts w:eastAsia="Calibri"/>
          <w:sz w:val="28"/>
          <w:szCs w:val="28"/>
        </w:rPr>
        <w:t>соц</w:t>
      </w:r>
      <w:proofErr w:type="gramEnd"/>
      <w:r w:rsidRPr="007D4F01">
        <w:rPr>
          <w:rFonts w:eastAsia="Calibri"/>
          <w:sz w:val="28"/>
          <w:szCs w:val="28"/>
        </w:rPr>
        <w:t>іальне таксі;</w:t>
      </w:r>
    </w:p>
    <w:p w:rsidR="007D4F01" w:rsidRPr="007D4F01" w:rsidRDefault="007D4F01" w:rsidP="007D4F01">
      <w:pPr>
        <w:numPr>
          <w:ilvl w:val="0"/>
          <w:numId w:val="29"/>
        </w:numPr>
        <w:jc w:val="both"/>
        <w:rPr>
          <w:rFonts w:eastAsia="Calibri"/>
          <w:sz w:val="28"/>
          <w:szCs w:val="28"/>
        </w:rPr>
      </w:pPr>
      <w:proofErr w:type="gramStart"/>
      <w:r w:rsidRPr="007D4F01">
        <w:rPr>
          <w:rFonts w:eastAsia="Calibri"/>
          <w:sz w:val="28"/>
          <w:szCs w:val="28"/>
        </w:rPr>
        <w:t>п</w:t>
      </w:r>
      <w:proofErr w:type="gramEnd"/>
      <w:r w:rsidRPr="007D4F01">
        <w:rPr>
          <w:rFonts w:eastAsia="Calibri"/>
          <w:sz w:val="28"/>
          <w:szCs w:val="28"/>
        </w:rPr>
        <w:t>ідтримка впровадження послуги соціальної профілактики, шляхом виготовлення типографічної продукції, постійного забезпечення канцелярським приладдям, організацією харчування;</w:t>
      </w:r>
    </w:p>
    <w:p w:rsidR="007D4F01" w:rsidRPr="007D4F01" w:rsidRDefault="007D4F01" w:rsidP="007D4F01">
      <w:pPr>
        <w:numPr>
          <w:ilvl w:val="0"/>
          <w:numId w:val="29"/>
        </w:numPr>
        <w:jc w:val="both"/>
        <w:rPr>
          <w:rFonts w:eastAsia="Calibri"/>
          <w:sz w:val="28"/>
          <w:szCs w:val="28"/>
        </w:rPr>
      </w:pPr>
      <w:r w:rsidRPr="007D4F01">
        <w:rPr>
          <w:rFonts w:eastAsia="Calibri"/>
          <w:sz w:val="28"/>
          <w:szCs w:val="28"/>
        </w:rPr>
        <w:t xml:space="preserve">фінансова </w:t>
      </w:r>
      <w:proofErr w:type="gramStart"/>
      <w:r w:rsidRPr="007D4F01">
        <w:rPr>
          <w:rFonts w:eastAsia="Calibri"/>
          <w:sz w:val="28"/>
          <w:szCs w:val="28"/>
        </w:rPr>
        <w:t>п</w:t>
      </w:r>
      <w:proofErr w:type="gramEnd"/>
      <w:r w:rsidRPr="007D4F01">
        <w:rPr>
          <w:rFonts w:eastAsia="Calibri"/>
          <w:sz w:val="28"/>
          <w:szCs w:val="28"/>
        </w:rPr>
        <w:t>ідтримка, а саме оплата</w:t>
      </w:r>
      <w:r w:rsidRPr="007D4F01">
        <w:rPr>
          <w:rFonts w:eastAsia="Calibri"/>
          <w:sz w:val="28"/>
          <w:szCs w:val="28"/>
          <w:lang w:val="uk-UA"/>
        </w:rPr>
        <w:t xml:space="preserve"> та розвиток</w:t>
      </w:r>
      <w:r w:rsidRPr="007D4F01">
        <w:rPr>
          <w:rFonts w:eastAsia="Calibri"/>
          <w:sz w:val="28"/>
          <w:szCs w:val="28"/>
        </w:rPr>
        <w:t xml:space="preserve"> послуг вузькопрофільних спеціалістів: психолога, логопеда, дефектолога  та інших, за потреби;</w:t>
      </w:r>
    </w:p>
    <w:p w:rsidR="007D4F01" w:rsidRPr="007D4F01" w:rsidRDefault="007D4F01" w:rsidP="007D4F01">
      <w:pPr>
        <w:numPr>
          <w:ilvl w:val="0"/>
          <w:numId w:val="29"/>
        </w:numPr>
        <w:jc w:val="both"/>
        <w:rPr>
          <w:rFonts w:eastAsia="Calibri"/>
          <w:sz w:val="28"/>
          <w:szCs w:val="28"/>
        </w:rPr>
      </w:pPr>
      <w:r w:rsidRPr="007D4F01">
        <w:rPr>
          <w:rFonts w:eastAsia="Calibri"/>
          <w:sz w:val="28"/>
          <w:szCs w:val="28"/>
        </w:rPr>
        <w:t xml:space="preserve">поновлення засобів реабілітації </w:t>
      </w:r>
      <w:proofErr w:type="gramStart"/>
      <w:r w:rsidRPr="007D4F01">
        <w:rPr>
          <w:rFonts w:eastAsia="Calibri"/>
          <w:sz w:val="28"/>
          <w:szCs w:val="28"/>
        </w:rPr>
        <w:t>у</w:t>
      </w:r>
      <w:proofErr w:type="gramEnd"/>
      <w:r w:rsidRPr="007D4F01">
        <w:rPr>
          <w:rFonts w:eastAsia="Calibri"/>
          <w:sz w:val="28"/>
          <w:szCs w:val="28"/>
        </w:rPr>
        <w:t xml:space="preserve"> Пункті прокату;</w:t>
      </w:r>
    </w:p>
    <w:p w:rsidR="007D4F01" w:rsidRPr="007D4F01" w:rsidRDefault="007D4F01" w:rsidP="007D4F01">
      <w:pPr>
        <w:numPr>
          <w:ilvl w:val="0"/>
          <w:numId w:val="29"/>
        </w:numPr>
        <w:jc w:val="both"/>
        <w:rPr>
          <w:rFonts w:eastAsia="Calibri"/>
          <w:sz w:val="28"/>
          <w:szCs w:val="28"/>
        </w:rPr>
      </w:pPr>
      <w:r w:rsidRPr="007D4F01">
        <w:rPr>
          <w:rFonts w:eastAsia="Calibri"/>
          <w:sz w:val="28"/>
          <w:szCs w:val="28"/>
        </w:rPr>
        <w:t xml:space="preserve">фінансова </w:t>
      </w:r>
      <w:proofErr w:type="gramStart"/>
      <w:r w:rsidRPr="007D4F01">
        <w:rPr>
          <w:rFonts w:eastAsia="Calibri"/>
          <w:sz w:val="28"/>
          <w:szCs w:val="28"/>
        </w:rPr>
        <w:t>п</w:t>
      </w:r>
      <w:proofErr w:type="gramEnd"/>
      <w:r w:rsidRPr="007D4F01">
        <w:rPr>
          <w:rFonts w:eastAsia="Calibri"/>
          <w:sz w:val="28"/>
          <w:szCs w:val="28"/>
        </w:rPr>
        <w:t>ідтримка та розвиток «Банку взаємодопомоги»;</w:t>
      </w:r>
    </w:p>
    <w:p w:rsidR="007D4F01" w:rsidRPr="007D4F01" w:rsidRDefault="007D4F01" w:rsidP="007D4F01">
      <w:pPr>
        <w:numPr>
          <w:ilvl w:val="0"/>
          <w:numId w:val="29"/>
        </w:numPr>
        <w:jc w:val="both"/>
        <w:rPr>
          <w:rFonts w:eastAsia="Calibri"/>
          <w:sz w:val="28"/>
          <w:szCs w:val="28"/>
        </w:rPr>
      </w:pPr>
      <w:r w:rsidRPr="007D4F01">
        <w:rPr>
          <w:rFonts w:eastAsia="Calibri"/>
          <w:sz w:val="28"/>
          <w:szCs w:val="28"/>
        </w:rPr>
        <w:t>залучення спеціалі</w:t>
      </w:r>
      <w:proofErr w:type="gramStart"/>
      <w:r w:rsidRPr="007D4F01">
        <w:rPr>
          <w:rFonts w:eastAsia="Calibri"/>
          <w:sz w:val="28"/>
          <w:szCs w:val="28"/>
        </w:rPr>
        <w:t>ст</w:t>
      </w:r>
      <w:proofErr w:type="gramEnd"/>
      <w:r w:rsidRPr="007D4F01">
        <w:rPr>
          <w:rFonts w:eastAsia="Calibri"/>
          <w:sz w:val="28"/>
          <w:szCs w:val="28"/>
        </w:rPr>
        <w:t>ів на волонтерських засадах;</w:t>
      </w:r>
    </w:p>
    <w:p w:rsidR="0039522D" w:rsidRPr="00FD2F70" w:rsidRDefault="007D4F01" w:rsidP="00FD2F70">
      <w:pPr>
        <w:numPr>
          <w:ilvl w:val="0"/>
          <w:numId w:val="29"/>
        </w:numPr>
        <w:jc w:val="both"/>
        <w:rPr>
          <w:rFonts w:eastAsia="Calibri"/>
          <w:sz w:val="28"/>
          <w:szCs w:val="28"/>
        </w:rPr>
      </w:pPr>
      <w:r w:rsidRPr="007D4F01">
        <w:rPr>
          <w:rFonts w:eastAsia="Calibri"/>
          <w:sz w:val="28"/>
          <w:szCs w:val="28"/>
        </w:rPr>
        <w:t xml:space="preserve">контроль за якістю надання </w:t>
      </w:r>
      <w:proofErr w:type="gramStart"/>
      <w:r w:rsidRPr="007D4F01">
        <w:rPr>
          <w:rFonts w:eastAsia="Calibri"/>
          <w:sz w:val="28"/>
          <w:szCs w:val="28"/>
        </w:rPr>
        <w:t>соц</w:t>
      </w:r>
      <w:proofErr w:type="gramEnd"/>
      <w:r w:rsidRPr="007D4F01">
        <w:rPr>
          <w:rFonts w:eastAsia="Calibri"/>
          <w:sz w:val="28"/>
          <w:szCs w:val="28"/>
        </w:rPr>
        <w:t>іальних послуг.</w:t>
      </w:r>
    </w:p>
    <w:p w:rsidR="00FD2F70" w:rsidRPr="00FD2F70" w:rsidRDefault="00FD2F70" w:rsidP="00FD2F70">
      <w:pPr>
        <w:ind w:left="720"/>
        <w:jc w:val="both"/>
        <w:rPr>
          <w:rFonts w:eastAsia="Calibri"/>
          <w:sz w:val="28"/>
          <w:szCs w:val="28"/>
        </w:rPr>
      </w:pPr>
    </w:p>
    <w:p w:rsidR="000A71C2" w:rsidRPr="00962408" w:rsidRDefault="000A71C2" w:rsidP="000A71C2">
      <w:pPr>
        <w:ind w:left="720"/>
        <w:jc w:val="both"/>
        <w:rPr>
          <w:rFonts w:eastAsia="Calibri"/>
          <w:b/>
          <w:sz w:val="28"/>
          <w:szCs w:val="28"/>
          <w:lang w:val="uk-UA"/>
        </w:rPr>
      </w:pPr>
      <w:r w:rsidRPr="00962408">
        <w:rPr>
          <w:rFonts w:eastAsia="Calibri"/>
          <w:b/>
          <w:sz w:val="28"/>
          <w:szCs w:val="28"/>
          <w:lang w:val="uk-UA"/>
        </w:rPr>
        <w:t>Соціальний захист населення.</w:t>
      </w:r>
    </w:p>
    <w:p w:rsidR="000A71C2" w:rsidRPr="001123A7" w:rsidRDefault="000A71C2" w:rsidP="000A71C2">
      <w:pPr>
        <w:ind w:left="720"/>
        <w:jc w:val="both"/>
        <w:rPr>
          <w:rFonts w:eastAsia="Calibri"/>
          <w:sz w:val="28"/>
          <w:szCs w:val="28"/>
          <w:lang w:val="uk-UA"/>
        </w:rPr>
      </w:pPr>
    </w:p>
    <w:p w:rsidR="000A71C2" w:rsidRPr="000A71C2" w:rsidRDefault="000A71C2" w:rsidP="000A71C2">
      <w:pPr>
        <w:autoSpaceDE w:val="0"/>
        <w:autoSpaceDN w:val="0"/>
        <w:adjustRightInd w:val="0"/>
        <w:ind w:firstLine="567"/>
        <w:jc w:val="both"/>
        <w:rPr>
          <w:rFonts w:ascii="Times New Roman CYR" w:hAnsi="Times New Roman CYR" w:cs="Times New Roman CYR"/>
          <w:sz w:val="28"/>
          <w:szCs w:val="28"/>
          <w:lang w:val="uk-UA"/>
        </w:rPr>
      </w:pPr>
      <w:r w:rsidRPr="000A71C2">
        <w:rPr>
          <w:rFonts w:ascii="Times New Roman CYR" w:hAnsi="Times New Roman CYR" w:cs="Times New Roman CYR"/>
          <w:sz w:val="28"/>
          <w:szCs w:val="28"/>
          <w:lang w:val="uk-UA"/>
        </w:rPr>
        <w:t>Діяльність відділу  соціального захисту населення виконавчого комітету Білозірської сільської ради в 2022 році була спрямована на реалізацію державних та місцевих програм соціального захисту населення,  підвищенню соціальної підтримки малозабезпечених верств громади, пільгових категорій громадян, постраждалих внаслідок Чорнобильської катастрофи, осіб з інвалідністю, сімей з  дітьми а також осіб, які внаслідок агресії російської федерації були змушені покинути свої домівки та знайшли свій прихисток в Білозірській громаді.</w:t>
      </w:r>
    </w:p>
    <w:p w:rsidR="000A71C2" w:rsidRPr="000A71C2" w:rsidRDefault="000A71C2" w:rsidP="000A71C2">
      <w:pPr>
        <w:autoSpaceDE w:val="0"/>
        <w:autoSpaceDN w:val="0"/>
        <w:adjustRightInd w:val="0"/>
        <w:ind w:firstLine="567"/>
        <w:jc w:val="both"/>
        <w:rPr>
          <w:rFonts w:ascii="Times New Roman CYR" w:hAnsi="Times New Roman CYR" w:cs="Times New Roman CYR"/>
          <w:sz w:val="28"/>
          <w:szCs w:val="28"/>
          <w:lang w:val="uk-UA"/>
        </w:rPr>
      </w:pPr>
      <w:r w:rsidRPr="000A71C2">
        <w:rPr>
          <w:rFonts w:ascii="Times New Roman CYR" w:hAnsi="Times New Roman CYR" w:cs="Times New Roman CYR"/>
          <w:sz w:val="28"/>
          <w:szCs w:val="28"/>
          <w:lang w:val="uk-UA"/>
        </w:rPr>
        <w:t>Значна частина роботи відділу соціального захисту населення у 2022 році була спрямована на  роботу з внутрішньо переміщеними особами.</w:t>
      </w:r>
    </w:p>
    <w:p w:rsidR="000A71C2" w:rsidRPr="000A71C2" w:rsidRDefault="000A71C2" w:rsidP="000A71C2">
      <w:pPr>
        <w:autoSpaceDE w:val="0"/>
        <w:autoSpaceDN w:val="0"/>
        <w:adjustRightInd w:val="0"/>
        <w:ind w:firstLine="567"/>
        <w:jc w:val="both"/>
        <w:rPr>
          <w:rFonts w:ascii="Times New Roman CYR" w:hAnsi="Times New Roman CYR" w:cs="Times New Roman CYR"/>
          <w:sz w:val="28"/>
          <w:szCs w:val="28"/>
          <w:lang w:val="uk-UA"/>
        </w:rPr>
      </w:pPr>
      <w:r w:rsidRPr="000A71C2">
        <w:rPr>
          <w:rFonts w:ascii="Times New Roman CYR" w:hAnsi="Times New Roman CYR" w:cs="Times New Roman CYR"/>
          <w:sz w:val="28"/>
          <w:szCs w:val="28"/>
          <w:lang w:val="uk-UA"/>
        </w:rPr>
        <w:t xml:space="preserve">Так з 24 лютого 2022року  у Білозірській громаді було зареєстровано  - </w:t>
      </w:r>
      <w:r w:rsidRPr="000A71C2">
        <w:rPr>
          <w:rFonts w:ascii="Times New Roman CYR" w:hAnsi="Times New Roman CYR" w:cs="Times New Roman CYR"/>
          <w:b/>
          <w:sz w:val="28"/>
          <w:szCs w:val="28"/>
          <w:lang w:val="uk-UA"/>
        </w:rPr>
        <w:t>1060</w:t>
      </w:r>
      <w:r w:rsidRPr="000A71C2">
        <w:rPr>
          <w:rFonts w:ascii="Times New Roman CYR" w:hAnsi="Times New Roman CYR" w:cs="Times New Roman CYR"/>
          <w:sz w:val="28"/>
          <w:szCs w:val="28"/>
          <w:lang w:val="uk-UA"/>
        </w:rPr>
        <w:t xml:space="preserve"> внутрішньо переміщених осіб, які звернулися:</w:t>
      </w:r>
    </w:p>
    <w:p w:rsidR="000A71C2" w:rsidRPr="000A71C2" w:rsidRDefault="000A71C2" w:rsidP="000A71C2">
      <w:pPr>
        <w:numPr>
          <w:ilvl w:val="0"/>
          <w:numId w:val="35"/>
        </w:numPr>
        <w:autoSpaceDE w:val="0"/>
        <w:autoSpaceDN w:val="0"/>
        <w:adjustRightInd w:val="0"/>
        <w:jc w:val="both"/>
        <w:rPr>
          <w:rFonts w:ascii="Times New Roman CYR" w:hAnsi="Times New Roman CYR" w:cs="Times New Roman CYR"/>
          <w:sz w:val="28"/>
          <w:szCs w:val="28"/>
          <w:lang w:val="uk-UA"/>
        </w:rPr>
      </w:pPr>
      <w:r w:rsidRPr="000A71C2">
        <w:rPr>
          <w:rFonts w:ascii="Times New Roman CYR" w:hAnsi="Times New Roman CYR" w:cs="Times New Roman CYR"/>
          <w:sz w:val="28"/>
          <w:szCs w:val="28"/>
          <w:lang w:val="uk-UA"/>
        </w:rPr>
        <w:t xml:space="preserve">за отриманням статусу внутрішньо переміщеної особи звернулося – </w:t>
      </w:r>
      <w:r w:rsidRPr="000A71C2">
        <w:rPr>
          <w:rFonts w:ascii="Times New Roman CYR" w:hAnsi="Times New Roman CYR" w:cs="Times New Roman CYR"/>
          <w:b/>
          <w:sz w:val="28"/>
          <w:szCs w:val="28"/>
          <w:lang w:val="uk-UA"/>
        </w:rPr>
        <w:t>937</w:t>
      </w:r>
      <w:r w:rsidRPr="000A71C2">
        <w:rPr>
          <w:rFonts w:ascii="Times New Roman CYR" w:hAnsi="Times New Roman CYR" w:cs="Times New Roman CYR"/>
          <w:sz w:val="28"/>
          <w:szCs w:val="28"/>
          <w:lang w:val="uk-UA"/>
        </w:rPr>
        <w:t xml:space="preserve"> осіб;</w:t>
      </w:r>
    </w:p>
    <w:p w:rsidR="000A71C2" w:rsidRPr="000A71C2" w:rsidRDefault="000A71C2" w:rsidP="000A71C2">
      <w:pPr>
        <w:numPr>
          <w:ilvl w:val="0"/>
          <w:numId w:val="35"/>
        </w:numPr>
        <w:autoSpaceDE w:val="0"/>
        <w:autoSpaceDN w:val="0"/>
        <w:adjustRightInd w:val="0"/>
        <w:jc w:val="both"/>
        <w:rPr>
          <w:rFonts w:ascii="Times New Roman CYR" w:hAnsi="Times New Roman CYR" w:cs="Times New Roman CYR"/>
          <w:sz w:val="28"/>
          <w:szCs w:val="28"/>
          <w:lang w:val="uk-UA"/>
        </w:rPr>
      </w:pPr>
      <w:r w:rsidRPr="000A71C2">
        <w:rPr>
          <w:rFonts w:ascii="Times New Roman CYR" w:hAnsi="Times New Roman CYR" w:cs="Times New Roman CYR"/>
          <w:sz w:val="28"/>
          <w:szCs w:val="28"/>
          <w:lang w:val="uk-UA"/>
        </w:rPr>
        <w:lastRenderedPageBreak/>
        <w:t xml:space="preserve">за оформленням допомоги на проживання внутрішньо переміщеним особам звернулося – </w:t>
      </w:r>
      <w:r w:rsidRPr="000A71C2">
        <w:rPr>
          <w:rFonts w:ascii="Times New Roman CYR" w:hAnsi="Times New Roman CYR" w:cs="Times New Roman CYR"/>
          <w:b/>
          <w:sz w:val="28"/>
          <w:szCs w:val="28"/>
          <w:lang w:val="uk-UA"/>
        </w:rPr>
        <w:t>702</w:t>
      </w:r>
      <w:r w:rsidRPr="000A71C2">
        <w:rPr>
          <w:rFonts w:ascii="Times New Roman CYR" w:hAnsi="Times New Roman CYR" w:cs="Times New Roman CYR"/>
          <w:sz w:val="28"/>
          <w:szCs w:val="28"/>
          <w:lang w:val="uk-UA"/>
        </w:rPr>
        <w:t xml:space="preserve"> особи.</w:t>
      </w:r>
    </w:p>
    <w:p w:rsidR="000A71C2" w:rsidRPr="009558C4" w:rsidRDefault="000A71C2" w:rsidP="000A71C2">
      <w:pPr>
        <w:autoSpaceDE w:val="0"/>
        <w:autoSpaceDN w:val="0"/>
        <w:adjustRightInd w:val="0"/>
        <w:ind w:firstLine="708"/>
        <w:jc w:val="both"/>
        <w:rPr>
          <w:rFonts w:ascii="Times New Roman CYR" w:hAnsi="Times New Roman CYR" w:cs="Times New Roman CYR"/>
          <w:sz w:val="28"/>
          <w:szCs w:val="28"/>
          <w:lang w:val="uk-UA"/>
        </w:rPr>
      </w:pPr>
      <w:r w:rsidRPr="009558C4">
        <w:rPr>
          <w:rFonts w:ascii="Times New Roman CYR" w:hAnsi="Times New Roman CYR" w:cs="Times New Roman CYR"/>
          <w:sz w:val="28"/>
          <w:szCs w:val="28"/>
          <w:lang w:val="uk-UA"/>
        </w:rPr>
        <w:t>Спеціалістами відділу проводилась робота, щодо розміщення внутрішньо переміщених осіб в громаді, забезпечення їх гуманітарною допомогою.</w:t>
      </w:r>
    </w:p>
    <w:p w:rsidR="000A71C2" w:rsidRPr="009558C4" w:rsidRDefault="000A71C2" w:rsidP="000A71C2">
      <w:pPr>
        <w:autoSpaceDE w:val="0"/>
        <w:autoSpaceDN w:val="0"/>
        <w:adjustRightInd w:val="0"/>
        <w:ind w:firstLine="708"/>
        <w:jc w:val="both"/>
        <w:rPr>
          <w:rFonts w:ascii="Times New Roman CYR" w:hAnsi="Times New Roman CYR" w:cs="Times New Roman CYR"/>
          <w:sz w:val="28"/>
          <w:szCs w:val="28"/>
          <w:lang w:val="uk-UA"/>
        </w:rPr>
      </w:pPr>
      <w:r w:rsidRPr="009558C4">
        <w:rPr>
          <w:rFonts w:ascii="Times New Roman CYR" w:hAnsi="Times New Roman CYR" w:cs="Times New Roman CYR"/>
          <w:sz w:val="28"/>
          <w:szCs w:val="28"/>
          <w:lang w:val="uk-UA"/>
        </w:rPr>
        <w:t>Продовжувалась робота відділу за основними напрямками, а саме відділом було прийнято:</w:t>
      </w:r>
    </w:p>
    <w:p w:rsidR="000A71C2" w:rsidRPr="009558C4" w:rsidRDefault="000A71C2" w:rsidP="000A71C2">
      <w:pPr>
        <w:autoSpaceDE w:val="0"/>
        <w:autoSpaceDN w:val="0"/>
        <w:adjustRightInd w:val="0"/>
        <w:jc w:val="both"/>
        <w:rPr>
          <w:rFonts w:ascii="Times New Roman CYR" w:hAnsi="Times New Roman CYR" w:cs="Times New Roman CYR"/>
          <w:sz w:val="28"/>
          <w:szCs w:val="28"/>
          <w:lang w:val="uk-UA"/>
        </w:rPr>
      </w:pPr>
      <w:r w:rsidRPr="009558C4">
        <w:rPr>
          <w:rFonts w:ascii="Times New Roman CYR" w:hAnsi="Times New Roman CYR" w:cs="Times New Roman CYR"/>
          <w:sz w:val="28"/>
          <w:szCs w:val="28"/>
          <w:lang w:val="uk-UA"/>
        </w:rPr>
        <w:t>- субсидій для відшкодування витрат на оплату житлово-комунальних послуг – 207 сім</w:t>
      </w:r>
      <w:r w:rsidRPr="009558C4">
        <w:rPr>
          <w:rFonts w:ascii="Times New Roman CYR" w:hAnsi="Times New Roman CYR" w:cs="Times New Roman CYR"/>
          <w:sz w:val="28"/>
          <w:szCs w:val="28"/>
        </w:rPr>
        <w:t>’</w:t>
      </w:r>
      <w:r w:rsidRPr="009558C4">
        <w:rPr>
          <w:rFonts w:ascii="Times New Roman CYR" w:hAnsi="Times New Roman CYR" w:cs="Times New Roman CYR"/>
          <w:sz w:val="28"/>
          <w:szCs w:val="28"/>
          <w:lang w:val="uk-UA"/>
        </w:rPr>
        <w:t>ям;</w:t>
      </w:r>
    </w:p>
    <w:p w:rsidR="000A71C2" w:rsidRPr="009558C4" w:rsidRDefault="000A71C2" w:rsidP="000A71C2">
      <w:pPr>
        <w:autoSpaceDE w:val="0"/>
        <w:autoSpaceDN w:val="0"/>
        <w:adjustRightInd w:val="0"/>
        <w:jc w:val="both"/>
        <w:rPr>
          <w:rFonts w:ascii="Times New Roman CYR" w:hAnsi="Times New Roman CYR" w:cs="Times New Roman CYR"/>
          <w:sz w:val="28"/>
          <w:szCs w:val="28"/>
          <w:lang w:val="uk-UA"/>
        </w:rPr>
      </w:pPr>
      <w:r w:rsidRPr="009558C4">
        <w:rPr>
          <w:rFonts w:ascii="Times New Roman CYR" w:hAnsi="Times New Roman CYR" w:cs="Times New Roman CYR"/>
          <w:sz w:val="28"/>
          <w:szCs w:val="28"/>
          <w:lang w:val="uk-UA"/>
        </w:rPr>
        <w:t>- субсидій на тверде паливо та скраплений газ – 178 сім</w:t>
      </w:r>
      <w:r w:rsidRPr="009558C4">
        <w:rPr>
          <w:rFonts w:ascii="Times New Roman CYR" w:hAnsi="Times New Roman CYR" w:cs="Times New Roman CYR"/>
          <w:sz w:val="28"/>
          <w:szCs w:val="28"/>
        </w:rPr>
        <w:t>’</w:t>
      </w:r>
      <w:r w:rsidRPr="009558C4">
        <w:rPr>
          <w:rFonts w:ascii="Times New Roman CYR" w:hAnsi="Times New Roman CYR" w:cs="Times New Roman CYR"/>
          <w:sz w:val="28"/>
          <w:szCs w:val="28"/>
          <w:lang w:val="uk-UA"/>
        </w:rPr>
        <w:t>ї</w:t>
      </w:r>
    </w:p>
    <w:p w:rsidR="000A71C2" w:rsidRPr="009558C4" w:rsidRDefault="000A71C2" w:rsidP="000A71C2">
      <w:pPr>
        <w:autoSpaceDE w:val="0"/>
        <w:autoSpaceDN w:val="0"/>
        <w:adjustRightInd w:val="0"/>
        <w:jc w:val="both"/>
        <w:rPr>
          <w:rFonts w:ascii="Times New Roman CYR" w:hAnsi="Times New Roman CYR" w:cs="Times New Roman CYR"/>
          <w:i/>
          <w:sz w:val="28"/>
          <w:szCs w:val="28"/>
        </w:rPr>
      </w:pPr>
      <w:r w:rsidRPr="009558C4">
        <w:rPr>
          <w:rFonts w:ascii="Times New Roman CYR" w:hAnsi="Times New Roman CYR" w:cs="Times New Roman CYR"/>
          <w:sz w:val="28"/>
          <w:szCs w:val="28"/>
          <w:lang w:val="uk-UA"/>
        </w:rPr>
        <w:t>- допомог та компенсацій – 356 сім</w:t>
      </w:r>
      <w:r w:rsidRPr="009558C4">
        <w:rPr>
          <w:rFonts w:ascii="Times New Roman CYR" w:hAnsi="Times New Roman CYR" w:cs="Times New Roman CYR"/>
          <w:sz w:val="28"/>
          <w:szCs w:val="28"/>
        </w:rPr>
        <w:t>’ям;</w:t>
      </w:r>
    </w:p>
    <w:p w:rsidR="000A71C2" w:rsidRPr="009558C4" w:rsidRDefault="000A71C2" w:rsidP="000A71C2">
      <w:pPr>
        <w:autoSpaceDE w:val="0"/>
        <w:autoSpaceDN w:val="0"/>
        <w:adjustRightInd w:val="0"/>
        <w:ind w:firstLine="708"/>
        <w:jc w:val="both"/>
        <w:rPr>
          <w:rFonts w:ascii="Times New Roman CYR" w:hAnsi="Times New Roman CYR" w:cs="Times New Roman CYR"/>
          <w:sz w:val="28"/>
          <w:szCs w:val="28"/>
          <w:lang w:val="uk-UA"/>
        </w:rPr>
      </w:pPr>
      <w:r w:rsidRPr="009558C4">
        <w:rPr>
          <w:rFonts w:ascii="Times New Roman CYR" w:hAnsi="Times New Roman CYR" w:cs="Times New Roman CYR"/>
          <w:sz w:val="28"/>
          <w:szCs w:val="28"/>
          <w:lang w:val="uk-UA"/>
        </w:rPr>
        <w:t>В 2022 році спостерігалася динаміка зменшення  отримувачів таких видів допомог як:</w:t>
      </w:r>
    </w:p>
    <w:p w:rsidR="000A71C2" w:rsidRPr="00307D70" w:rsidRDefault="000A71C2" w:rsidP="000A71C2">
      <w:pPr>
        <w:autoSpaceDE w:val="0"/>
        <w:autoSpaceDN w:val="0"/>
        <w:adjustRightInd w:val="0"/>
        <w:jc w:val="both"/>
        <w:rPr>
          <w:rFonts w:ascii="Times New Roman CYR" w:hAnsi="Times New Roman CYR" w:cs="Times New Roman CYR"/>
          <w:sz w:val="28"/>
          <w:szCs w:val="28"/>
          <w:lang w:val="uk-UA"/>
        </w:rPr>
      </w:pPr>
      <w:r w:rsidRPr="00307D70">
        <w:rPr>
          <w:rFonts w:ascii="Times New Roman CYR" w:hAnsi="Times New Roman CYR" w:cs="Times New Roman CYR"/>
          <w:sz w:val="28"/>
          <w:szCs w:val="28"/>
          <w:lang w:val="uk-UA"/>
        </w:rPr>
        <w:t xml:space="preserve">- допомоги на дітей одиноким матерям – 69  (в 2021р. - 102 звернень); </w:t>
      </w:r>
    </w:p>
    <w:p w:rsidR="000A71C2" w:rsidRPr="009558C4" w:rsidRDefault="000A71C2" w:rsidP="000A71C2">
      <w:pPr>
        <w:autoSpaceDE w:val="0"/>
        <w:autoSpaceDN w:val="0"/>
        <w:adjustRightInd w:val="0"/>
        <w:jc w:val="both"/>
        <w:rPr>
          <w:rFonts w:ascii="Times New Roman CYR" w:hAnsi="Times New Roman CYR" w:cs="Times New Roman CYR"/>
          <w:sz w:val="28"/>
          <w:szCs w:val="28"/>
          <w:lang w:val="uk-UA"/>
        </w:rPr>
      </w:pPr>
      <w:r w:rsidRPr="00307D70">
        <w:rPr>
          <w:rFonts w:ascii="Times New Roman CYR" w:hAnsi="Times New Roman CYR" w:cs="Times New Roman CYR"/>
          <w:sz w:val="28"/>
          <w:szCs w:val="28"/>
          <w:lang w:val="uk-UA"/>
        </w:rPr>
        <w:t>- державної соціальної допомоги малозабезпеченим сім’ям - 125  (в 2021р. - 158</w:t>
      </w:r>
      <w:r w:rsidRPr="009558C4">
        <w:rPr>
          <w:rFonts w:ascii="Times New Roman CYR" w:hAnsi="Times New Roman CYR" w:cs="Times New Roman CYR"/>
          <w:sz w:val="28"/>
          <w:szCs w:val="28"/>
          <w:lang w:val="uk-UA"/>
        </w:rPr>
        <w:t xml:space="preserve"> звернень).</w:t>
      </w:r>
    </w:p>
    <w:p w:rsidR="000A71C2" w:rsidRPr="009558C4" w:rsidRDefault="000A71C2" w:rsidP="000A71C2">
      <w:pPr>
        <w:autoSpaceDE w:val="0"/>
        <w:autoSpaceDN w:val="0"/>
        <w:adjustRightInd w:val="0"/>
        <w:jc w:val="both"/>
        <w:rPr>
          <w:rFonts w:ascii="Times New Roman CYR" w:hAnsi="Times New Roman CYR" w:cs="Times New Roman CYR"/>
          <w:sz w:val="28"/>
          <w:szCs w:val="28"/>
          <w:lang w:val="uk-UA"/>
        </w:rPr>
      </w:pPr>
      <w:r w:rsidRPr="009558C4">
        <w:rPr>
          <w:rFonts w:ascii="Times New Roman CYR" w:hAnsi="Times New Roman CYR" w:cs="Times New Roman CYR"/>
          <w:sz w:val="28"/>
          <w:szCs w:val="28"/>
          <w:lang w:val="uk-UA"/>
        </w:rPr>
        <w:t xml:space="preserve"> Зменшення кількості звернень було обумовлено автоматичним продовженням більшої кількості допомог, у зв’язку з введенням військового стану в країні. </w:t>
      </w:r>
    </w:p>
    <w:p w:rsidR="000A71C2" w:rsidRPr="009558C4" w:rsidRDefault="000A71C2" w:rsidP="000A71C2">
      <w:pPr>
        <w:autoSpaceDE w:val="0"/>
        <w:autoSpaceDN w:val="0"/>
        <w:adjustRightInd w:val="0"/>
        <w:jc w:val="both"/>
        <w:rPr>
          <w:rFonts w:ascii="Times New Roman CYR" w:hAnsi="Times New Roman CYR" w:cs="Times New Roman CYR"/>
          <w:sz w:val="28"/>
          <w:szCs w:val="28"/>
          <w:lang w:val="uk-UA"/>
        </w:rPr>
      </w:pPr>
      <w:r w:rsidRPr="009558C4">
        <w:rPr>
          <w:rFonts w:ascii="Times New Roman CYR" w:hAnsi="Times New Roman CYR" w:cs="Times New Roman CYR"/>
          <w:sz w:val="28"/>
          <w:szCs w:val="28"/>
          <w:lang w:val="uk-UA"/>
        </w:rPr>
        <w:t>Допомогу при народженні  оформили -  41 особа.</w:t>
      </w:r>
    </w:p>
    <w:p w:rsidR="00EC342D" w:rsidRPr="009558C4" w:rsidRDefault="000A71C2" w:rsidP="000A71C2">
      <w:pPr>
        <w:autoSpaceDE w:val="0"/>
        <w:autoSpaceDN w:val="0"/>
        <w:adjustRightInd w:val="0"/>
        <w:jc w:val="both"/>
        <w:rPr>
          <w:rFonts w:ascii="Times New Roman CYR" w:hAnsi="Times New Roman CYR" w:cs="Times New Roman CYR"/>
          <w:sz w:val="28"/>
          <w:szCs w:val="28"/>
          <w:lang w:val="uk-UA"/>
        </w:rPr>
      </w:pPr>
      <w:r w:rsidRPr="009558C4">
        <w:rPr>
          <w:rFonts w:ascii="Times New Roman CYR" w:hAnsi="Times New Roman CYR" w:cs="Times New Roman CYR"/>
          <w:sz w:val="28"/>
          <w:szCs w:val="28"/>
          <w:lang w:val="uk-UA"/>
        </w:rPr>
        <w:t xml:space="preserve"> </w:t>
      </w:r>
      <w:r w:rsidRPr="009558C4">
        <w:rPr>
          <w:rFonts w:ascii="Times New Roman CYR" w:hAnsi="Times New Roman CYR" w:cs="Times New Roman CYR"/>
          <w:sz w:val="28"/>
          <w:szCs w:val="28"/>
          <w:lang w:val="uk-UA"/>
        </w:rPr>
        <w:tab/>
        <w:t>З лютого 2019 відділ соціального захисту населення включено в пілотний проект Міністерства соціальної політики з метою впровадження в дослідно-промислову експлуатацію програмного комплексу «Інтегрована інформаційна система «Соціальна громада». За допомогою програмного комплексу в 2022 році було надіслано 1809 справ в електронному вигляді.</w:t>
      </w:r>
    </w:p>
    <w:p w:rsidR="005755E7" w:rsidRPr="009558C4" w:rsidRDefault="005755E7" w:rsidP="00FD2F70">
      <w:pPr>
        <w:autoSpaceDE w:val="0"/>
        <w:autoSpaceDN w:val="0"/>
        <w:adjustRightInd w:val="0"/>
        <w:ind w:firstLine="708"/>
        <w:jc w:val="both"/>
        <w:rPr>
          <w:rFonts w:ascii="Times New Roman CYR" w:hAnsi="Times New Roman CYR" w:cs="Times New Roman CYR"/>
          <w:sz w:val="28"/>
          <w:szCs w:val="28"/>
          <w:lang w:val="uk-UA"/>
        </w:rPr>
      </w:pPr>
      <w:r w:rsidRPr="009558C4">
        <w:rPr>
          <w:rFonts w:ascii="Times New Roman CYR" w:hAnsi="Times New Roman CYR" w:cs="Times New Roman CYR"/>
          <w:sz w:val="28"/>
          <w:szCs w:val="28"/>
          <w:lang w:val="uk-UA"/>
        </w:rPr>
        <w:t xml:space="preserve">Станом  на  кінець 2022  року  </w:t>
      </w:r>
      <w:r w:rsidRPr="009558C4">
        <w:rPr>
          <w:rFonts w:ascii="Times New Roman CYR" w:hAnsi="Times New Roman CYR" w:cs="Times New Roman CYR"/>
          <w:bCs/>
          <w:sz w:val="28"/>
          <w:szCs w:val="28"/>
          <w:lang w:val="uk-UA"/>
        </w:rPr>
        <w:t xml:space="preserve">на  обліку в Єдиному державному автоматизованому  реєстру  осіб, </w:t>
      </w:r>
      <w:r w:rsidRPr="009558C4">
        <w:rPr>
          <w:rFonts w:ascii="Times New Roman CYR" w:hAnsi="Times New Roman CYR" w:cs="Times New Roman CYR"/>
          <w:sz w:val="28"/>
          <w:szCs w:val="28"/>
          <w:lang w:val="uk-UA"/>
        </w:rPr>
        <w:t xml:space="preserve">які  мають  право  на  пільги, перебуває 2345 осіб. Збір документів та формування справ для  передачі до управління соціального захисту Черкаської РДА здійснюється працівниками відділу. </w:t>
      </w:r>
    </w:p>
    <w:p w:rsidR="005755E7" w:rsidRPr="00FD2F70" w:rsidRDefault="005755E7" w:rsidP="00FD2F70">
      <w:pPr>
        <w:pStyle w:val="a3"/>
        <w:ind w:firstLine="708"/>
        <w:jc w:val="both"/>
        <w:rPr>
          <w:rFonts w:ascii="Times New Roman" w:hAnsi="Times New Roman"/>
          <w:sz w:val="28"/>
          <w:szCs w:val="28"/>
          <w:lang w:val="uk-UA"/>
        </w:rPr>
      </w:pPr>
      <w:r w:rsidRPr="00FD2F70">
        <w:rPr>
          <w:rFonts w:ascii="Times New Roman" w:hAnsi="Times New Roman"/>
          <w:sz w:val="28"/>
          <w:szCs w:val="28"/>
          <w:lang w:val="uk-UA"/>
        </w:rPr>
        <w:t>За звітний  період  прийнято 83 заяв  від  пільгових категорій населення серед яких:</w:t>
      </w:r>
    </w:p>
    <w:p w:rsidR="005755E7" w:rsidRPr="00FD2F70" w:rsidRDefault="005755E7" w:rsidP="00FD2F70">
      <w:pPr>
        <w:pStyle w:val="a3"/>
        <w:numPr>
          <w:ilvl w:val="0"/>
          <w:numId w:val="35"/>
        </w:numPr>
        <w:jc w:val="both"/>
        <w:rPr>
          <w:rFonts w:ascii="Times New Roman" w:hAnsi="Times New Roman"/>
          <w:sz w:val="28"/>
          <w:szCs w:val="28"/>
          <w:lang w:val="uk-UA"/>
        </w:rPr>
      </w:pPr>
      <w:r w:rsidRPr="00FD2F70">
        <w:rPr>
          <w:rFonts w:ascii="Times New Roman" w:hAnsi="Times New Roman"/>
          <w:sz w:val="28"/>
          <w:szCs w:val="28"/>
          <w:lang w:val="uk-UA"/>
        </w:rPr>
        <w:t>16 -   для  нарахування готівки  для  придбання  твердого палива та скрапленого газу;</w:t>
      </w:r>
    </w:p>
    <w:p w:rsidR="005755E7" w:rsidRPr="00FD2F70" w:rsidRDefault="005755E7" w:rsidP="00FD2F70">
      <w:pPr>
        <w:pStyle w:val="a3"/>
        <w:numPr>
          <w:ilvl w:val="0"/>
          <w:numId w:val="35"/>
        </w:numPr>
        <w:jc w:val="both"/>
        <w:rPr>
          <w:rFonts w:ascii="Times New Roman" w:hAnsi="Times New Roman"/>
          <w:sz w:val="28"/>
          <w:szCs w:val="28"/>
          <w:lang w:val="uk-UA"/>
        </w:rPr>
      </w:pPr>
      <w:r w:rsidRPr="00FD2F70">
        <w:rPr>
          <w:rFonts w:ascii="Times New Roman" w:hAnsi="Times New Roman"/>
          <w:sz w:val="28"/>
          <w:szCs w:val="28"/>
          <w:lang w:val="uk-UA"/>
        </w:rPr>
        <w:t>28- для нарахування пільги на житлово комунальні послуги.</w:t>
      </w:r>
    </w:p>
    <w:p w:rsidR="005755E7" w:rsidRPr="00FD2F70" w:rsidRDefault="005755E7" w:rsidP="00FD2F70">
      <w:pPr>
        <w:pStyle w:val="a3"/>
        <w:numPr>
          <w:ilvl w:val="0"/>
          <w:numId w:val="35"/>
        </w:numPr>
        <w:jc w:val="both"/>
        <w:rPr>
          <w:rFonts w:ascii="Times New Roman" w:hAnsi="Times New Roman"/>
          <w:bCs/>
          <w:sz w:val="28"/>
          <w:szCs w:val="28"/>
          <w:lang w:val="uk-UA"/>
        </w:rPr>
      </w:pPr>
      <w:r w:rsidRPr="00FD2F70">
        <w:rPr>
          <w:rFonts w:ascii="Times New Roman" w:hAnsi="Times New Roman"/>
          <w:sz w:val="28"/>
          <w:szCs w:val="28"/>
          <w:lang w:val="uk-UA"/>
        </w:rPr>
        <w:t xml:space="preserve">7  - для нарахування </w:t>
      </w:r>
      <w:r w:rsidRPr="00FD2F70">
        <w:rPr>
          <w:rFonts w:ascii="Times New Roman" w:hAnsi="Times New Roman"/>
          <w:sz w:val="28"/>
          <w:szCs w:val="28"/>
        </w:rPr>
        <w:t>щорічної разової грошової допомоги </w:t>
      </w:r>
      <w:r w:rsidRPr="00FD2F70">
        <w:rPr>
          <w:rFonts w:ascii="Times New Roman" w:hAnsi="Times New Roman"/>
          <w:bCs/>
          <w:sz w:val="28"/>
          <w:szCs w:val="28"/>
        </w:rPr>
        <w:t>до 5 травня</w:t>
      </w:r>
      <w:r w:rsidRPr="00FD2F70">
        <w:rPr>
          <w:rFonts w:ascii="Times New Roman" w:hAnsi="Times New Roman"/>
          <w:bCs/>
          <w:sz w:val="28"/>
          <w:szCs w:val="28"/>
          <w:lang w:val="uk-UA"/>
        </w:rPr>
        <w:t>.</w:t>
      </w:r>
    </w:p>
    <w:p w:rsidR="005755E7" w:rsidRPr="00FD2F70" w:rsidRDefault="005755E7" w:rsidP="00FD2F70">
      <w:pPr>
        <w:pStyle w:val="a3"/>
        <w:numPr>
          <w:ilvl w:val="0"/>
          <w:numId w:val="35"/>
        </w:numPr>
        <w:jc w:val="both"/>
        <w:rPr>
          <w:rFonts w:ascii="Times New Roman" w:hAnsi="Times New Roman"/>
          <w:sz w:val="28"/>
          <w:szCs w:val="28"/>
          <w:lang w:val="uk-UA"/>
        </w:rPr>
      </w:pPr>
      <w:r w:rsidRPr="00FD2F70">
        <w:rPr>
          <w:rFonts w:ascii="Times New Roman" w:hAnsi="Times New Roman"/>
          <w:sz w:val="28"/>
          <w:szCs w:val="28"/>
          <w:lang w:val="uk-UA"/>
        </w:rPr>
        <w:t>32 – для зміни способу виплати  пільги на житлово комунальні послуги.</w:t>
      </w:r>
    </w:p>
    <w:p w:rsidR="005755E7" w:rsidRPr="00FD2F70" w:rsidRDefault="005755E7" w:rsidP="00FD2F70">
      <w:pPr>
        <w:pStyle w:val="a3"/>
        <w:ind w:firstLine="708"/>
        <w:jc w:val="both"/>
        <w:rPr>
          <w:rFonts w:ascii="Times New Roman" w:hAnsi="Times New Roman"/>
          <w:sz w:val="28"/>
          <w:szCs w:val="28"/>
          <w:lang w:val="uk-UA"/>
        </w:rPr>
      </w:pPr>
      <w:r w:rsidRPr="00FD2F70">
        <w:rPr>
          <w:rFonts w:ascii="Times New Roman" w:hAnsi="Times New Roman"/>
          <w:sz w:val="28"/>
          <w:szCs w:val="28"/>
          <w:lang w:val="uk-UA"/>
        </w:rPr>
        <w:t>Щомісячно передаються реєстри померлих осіб з числа пільговиків, для вчасного припинення пільги.</w:t>
      </w:r>
    </w:p>
    <w:p w:rsidR="005755E7" w:rsidRPr="009558C4" w:rsidRDefault="005755E7" w:rsidP="005755E7">
      <w:pPr>
        <w:autoSpaceDE w:val="0"/>
        <w:autoSpaceDN w:val="0"/>
        <w:adjustRightInd w:val="0"/>
        <w:jc w:val="both"/>
        <w:rPr>
          <w:rFonts w:ascii="Times New Roman CYR" w:hAnsi="Times New Roman CYR" w:cs="Times New Roman CYR"/>
          <w:sz w:val="28"/>
          <w:szCs w:val="28"/>
          <w:lang w:val="uk-UA"/>
        </w:rPr>
      </w:pPr>
      <w:r w:rsidRPr="009558C4">
        <w:rPr>
          <w:rFonts w:ascii="Times New Roman CYR" w:hAnsi="Times New Roman CYR" w:cs="Times New Roman CYR"/>
          <w:sz w:val="28"/>
          <w:szCs w:val="28"/>
          <w:lang w:val="uk-UA"/>
        </w:rPr>
        <w:t xml:space="preserve"> </w:t>
      </w:r>
      <w:r w:rsidRPr="009558C4">
        <w:rPr>
          <w:rFonts w:ascii="Times New Roman CYR" w:hAnsi="Times New Roman CYR" w:cs="Times New Roman CYR"/>
          <w:sz w:val="28"/>
          <w:szCs w:val="28"/>
          <w:lang w:val="uk-UA"/>
        </w:rPr>
        <w:tab/>
        <w:t xml:space="preserve">  У 2022 році продовжувалася робота відділу щодо присвоєння статусу багатодітної родини та видачі посвідчень багатодітним сім’ям.</w:t>
      </w:r>
    </w:p>
    <w:p w:rsidR="005755E7" w:rsidRPr="009558C4" w:rsidRDefault="005755E7" w:rsidP="00FD2F70">
      <w:pPr>
        <w:autoSpaceDE w:val="0"/>
        <w:autoSpaceDN w:val="0"/>
        <w:adjustRightInd w:val="0"/>
        <w:ind w:firstLine="708"/>
        <w:jc w:val="both"/>
        <w:rPr>
          <w:rFonts w:ascii="Times New Roman CYR" w:hAnsi="Times New Roman CYR" w:cs="Times New Roman CYR"/>
          <w:sz w:val="28"/>
          <w:szCs w:val="28"/>
          <w:lang w:val="uk-UA"/>
        </w:rPr>
      </w:pPr>
      <w:r w:rsidRPr="009558C4">
        <w:rPr>
          <w:rFonts w:ascii="Times New Roman CYR" w:hAnsi="Times New Roman CYR" w:cs="Times New Roman CYR"/>
          <w:sz w:val="28"/>
          <w:szCs w:val="28"/>
          <w:lang w:val="uk-UA"/>
        </w:rPr>
        <w:lastRenderedPageBreak/>
        <w:t>Так протягом 2022 року встановлено статус та видано посвідчення багатодітним сім</w:t>
      </w:r>
      <w:r w:rsidRPr="009558C4">
        <w:rPr>
          <w:rFonts w:ascii="Times New Roman CYR" w:hAnsi="Times New Roman CYR" w:cs="Times New Roman CYR"/>
          <w:sz w:val="28"/>
          <w:szCs w:val="28"/>
        </w:rPr>
        <w:t>’</w:t>
      </w:r>
      <w:r w:rsidRPr="009558C4">
        <w:rPr>
          <w:rFonts w:ascii="Times New Roman CYR" w:hAnsi="Times New Roman CYR" w:cs="Times New Roman CYR"/>
          <w:sz w:val="28"/>
          <w:szCs w:val="28"/>
          <w:lang w:val="uk-UA"/>
        </w:rPr>
        <w:t xml:space="preserve">ям в кількості – 9 шт., а також видано посвідчення дитини з багатодітної сім’ї в кількості – 25 шт.   </w:t>
      </w:r>
    </w:p>
    <w:p w:rsidR="005755E7" w:rsidRPr="009558C4" w:rsidRDefault="005755E7" w:rsidP="009558C4">
      <w:pPr>
        <w:autoSpaceDE w:val="0"/>
        <w:autoSpaceDN w:val="0"/>
        <w:adjustRightInd w:val="0"/>
        <w:ind w:firstLine="708"/>
        <w:jc w:val="both"/>
        <w:rPr>
          <w:rFonts w:ascii="Times New Roman CYR" w:hAnsi="Times New Roman CYR" w:cs="Times New Roman CYR"/>
          <w:sz w:val="28"/>
          <w:szCs w:val="28"/>
          <w:lang w:val="uk-UA"/>
        </w:rPr>
      </w:pPr>
      <w:r w:rsidRPr="009558C4">
        <w:rPr>
          <w:rFonts w:ascii="Times New Roman CYR" w:hAnsi="Times New Roman CYR" w:cs="Times New Roman CYR"/>
          <w:sz w:val="28"/>
          <w:szCs w:val="28"/>
          <w:lang w:val="uk-UA"/>
        </w:rPr>
        <w:t>Постійно ведеться робота по оновленню бази даних багатодітних сімей. Станом на 15.12.2022 року в громаді  проживає 92 багатодітних сімей  в них виховується 309 дітей.</w:t>
      </w:r>
    </w:p>
    <w:p w:rsidR="005755E7" w:rsidRPr="009558C4" w:rsidRDefault="005755E7" w:rsidP="005755E7">
      <w:pPr>
        <w:autoSpaceDE w:val="0"/>
        <w:autoSpaceDN w:val="0"/>
        <w:adjustRightInd w:val="0"/>
        <w:jc w:val="both"/>
        <w:rPr>
          <w:rFonts w:ascii="Times New Roman CYR" w:hAnsi="Times New Roman CYR" w:cs="Times New Roman CYR"/>
          <w:sz w:val="28"/>
          <w:szCs w:val="28"/>
          <w:lang w:val="uk-UA"/>
        </w:rPr>
      </w:pPr>
      <w:r w:rsidRPr="009558C4">
        <w:rPr>
          <w:rFonts w:ascii="Times New Roman CYR" w:hAnsi="Times New Roman CYR" w:cs="Times New Roman CYR"/>
          <w:sz w:val="28"/>
          <w:szCs w:val="28"/>
          <w:lang w:val="uk-UA"/>
        </w:rPr>
        <w:t xml:space="preserve"> </w:t>
      </w:r>
      <w:r w:rsidRPr="009558C4">
        <w:rPr>
          <w:rFonts w:ascii="Times New Roman CYR" w:hAnsi="Times New Roman CYR" w:cs="Times New Roman CYR"/>
          <w:sz w:val="28"/>
          <w:szCs w:val="28"/>
          <w:lang w:val="uk-UA"/>
        </w:rPr>
        <w:tab/>
        <w:t>Відділом соціального захисту населення виконавчого комітету здійснюється прийом заяв від громадян на надання соціальних послуг.</w:t>
      </w:r>
    </w:p>
    <w:p w:rsidR="005755E7" w:rsidRPr="009558C4" w:rsidRDefault="005755E7" w:rsidP="005755E7">
      <w:pPr>
        <w:autoSpaceDE w:val="0"/>
        <w:autoSpaceDN w:val="0"/>
        <w:adjustRightInd w:val="0"/>
        <w:jc w:val="both"/>
        <w:rPr>
          <w:rFonts w:ascii="Times New Roman CYR" w:hAnsi="Times New Roman CYR" w:cs="Times New Roman CYR"/>
          <w:sz w:val="28"/>
          <w:szCs w:val="28"/>
          <w:lang w:val="uk-UA"/>
        </w:rPr>
      </w:pPr>
      <w:r w:rsidRPr="009558C4">
        <w:rPr>
          <w:rFonts w:ascii="Times New Roman CYR" w:hAnsi="Times New Roman CYR" w:cs="Times New Roman CYR"/>
          <w:sz w:val="28"/>
          <w:szCs w:val="28"/>
          <w:lang w:val="uk-UA"/>
        </w:rPr>
        <w:t xml:space="preserve"> Так в 2022 році було подано 72 заяви для отримання різного виду соціальних послуг серед яких:</w:t>
      </w:r>
    </w:p>
    <w:p w:rsidR="005755E7" w:rsidRPr="009558C4" w:rsidRDefault="005755E7" w:rsidP="005755E7">
      <w:pPr>
        <w:numPr>
          <w:ilvl w:val="0"/>
          <w:numId w:val="36"/>
        </w:numPr>
        <w:autoSpaceDE w:val="0"/>
        <w:autoSpaceDN w:val="0"/>
        <w:adjustRightInd w:val="0"/>
        <w:jc w:val="both"/>
        <w:rPr>
          <w:rFonts w:ascii="Times New Roman CYR" w:hAnsi="Times New Roman CYR" w:cs="Times New Roman CYR"/>
          <w:sz w:val="28"/>
          <w:szCs w:val="28"/>
          <w:lang w:val="uk-UA"/>
        </w:rPr>
      </w:pPr>
      <w:r w:rsidRPr="009558C4">
        <w:rPr>
          <w:rFonts w:ascii="Times New Roman CYR" w:hAnsi="Times New Roman CYR" w:cs="Times New Roman CYR"/>
          <w:sz w:val="28"/>
          <w:szCs w:val="28"/>
          <w:lang w:val="uk-UA"/>
        </w:rPr>
        <w:t>2 заяв на поселення до будинку інтернату;</w:t>
      </w:r>
    </w:p>
    <w:p w:rsidR="005755E7" w:rsidRPr="009558C4" w:rsidRDefault="005755E7" w:rsidP="005755E7">
      <w:pPr>
        <w:numPr>
          <w:ilvl w:val="0"/>
          <w:numId w:val="36"/>
        </w:numPr>
        <w:autoSpaceDE w:val="0"/>
        <w:autoSpaceDN w:val="0"/>
        <w:adjustRightInd w:val="0"/>
        <w:jc w:val="both"/>
        <w:rPr>
          <w:rFonts w:ascii="Times New Roman CYR" w:hAnsi="Times New Roman CYR" w:cs="Times New Roman CYR"/>
          <w:sz w:val="28"/>
          <w:szCs w:val="28"/>
          <w:lang w:val="uk-UA"/>
        </w:rPr>
      </w:pPr>
      <w:r w:rsidRPr="009558C4">
        <w:rPr>
          <w:rFonts w:ascii="Times New Roman CYR" w:hAnsi="Times New Roman CYR" w:cs="Times New Roman CYR"/>
          <w:sz w:val="28"/>
          <w:szCs w:val="28"/>
          <w:lang w:val="uk-UA"/>
        </w:rPr>
        <w:t>19 заяв на отримання соціальної послуги догляду вдома;</w:t>
      </w:r>
    </w:p>
    <w:p w:rsidR="005755E7" w:rsidRPr="009558C4" w:rsidRDefault="005755E7" w:rsidP="005755E7">
      <w:pPr>
        <w:numPr>
          <w:ilvl w:val="0"/>
          <w:numId w:val="36"/>
        </w:numPr>
        <w:autoSpaceDE w:val="0"/>
        <w:autoSpaceDN w:val="0"/>
        <w:adjustRightInd w:val="0"/>
        <w:jc w:val="both"/>
        <w:rPr>
          <w:rFonts w:ascii="Times New Roman CYR" w:hAnsi="Times New Roman CYR" w:cs="Times New Roman CYR"/>
          <w:sz w:val="28"/>
          <w:szCs w:val="28"/>
          <w:lang w:val="uk-UA"/>
        </w:rPr>
      </w:pPr>
      <w:r w:rsidRPr="009558C4">
        <w:rPr>
          <w:rFonts w:ascii="Times New Roman CYR" w:hAnsi="Times New Roman CYR" w:cs="Times New Roman CYR"/>
          <w:sz w:val="28"/>
          <w:szCs w:val="28"/>
          <w:lang w:val="uk-UA"/>
        </w:rPr>
        <w:t>5 заяви на отримання послуги соціального супроводу.</w:t>
      </w:r>
    </w:p>
    <w:p w:rsidR="005755E7" w:rsidRPr="009558C4" w:rsidRDefault="005755E7" w:rsidP="005755E7">
      <w:pPr>
        <w:numPr>
          <w:ilvl w:val="0"/>
          <w:numId w:val="36"/>
        </w:numPr>
        <w:autoSpaceDE w:val="0"/>
        <w:autoSpaceDN w:val="0"/>
        <w:adjustRightInd w:val="0"/>
        <w:jc w:val="both"/>
        <w:rPr>
          <w:rFonts w:ascii="Times New Roman CYR" w:hAnsi="Times New Roman CYR" w:cs="Times New Roman CYR"/>
          <w:sz w:val="28"/>
          <w:szCs w:val="28"/>
          <w:lang w:val="uk-UA"/>
        </w:rPr>
      </w:pPr>
      <w:r w:rsidRPr="009558C4">
        <w:rPr>
          <w:rFonts w:ascii="Times New Roman CYR" w:hAnsi="Times New Roman CYR" w:cs="Times New Roman CYR"/>
          <w:sz w:val="28"/>
          <w:szCs w:val="28"/>
          <w:lang w:val="uk-UA"/>
        </w:rPr>
        <w:t>41 заяви про надання послуги натуральної допомоги.</w:t>
      </w:r>
    </w:p>
    <w:p w:rsidR="005755E7" w:rsidRPr="009558C4" w:rsidRDefault="005755E7" w:rsidP="005755E7">
      <w:pPr>
        <w:autoSpaceDE w:val="0"/>
        <w:autoSpaceDN w:val="0"/>
        <w:adjustRightInd w:val="0"/>
        <w:ind w:firstLine="360"/>
        <w:jc w:val="both"/>
        <w:rPr>
          <w:rFonts w:ascii="Times New Roman CYR" w:hAnsi="Times New Roman CYR" w:cs="Times New Roman CYR"/>
          <w:sz w:val="28"/>
          <w:szCs w:val="28"/>
          <w:lang w:val="uk-UA"/>
        </w:rPr>
      </w:pPr>
      <w:r w:rsidRPr="009558C4">
        <w:rPr>
          <w:rFonts w:ascii="Times New Roman CYR" w:hAnsi="Times New Roman CYR" w:cs="Times New Roman CYR"/>
          <w:sz w:val="28"/>
          <w:szCs w:val="28"/>
          <w:lang w:val="uk-UA"/>
        </w:rPr>
        <w:t xml:space="preserve">Всього протягом 2022 року до відділу звернулося 2547 осіб, передано до управління соціального захисту населення на  призначення 1487 різних допомог. </w:t>
      </w:r>
    </w:p>
    <w:p w:rsidR="005755E7" w:rsidRPr="009558C4" w:rsidRDefault="005755E7" w:rsidP="005755E7">
      <w:pPr>
        <w:autoSpaceDE w:val="0"/>
        <w:autoSpaceDN w:val="0"/>
        <w:adjustRightInd w:val="0"/>
        <w:jc w:val="both"/>
        <w:rPr>
          <w:rFonts w:ascii="Times New Roman CYR" w:hAnsi="Times New Roman CYR" w:cs="Times New Roman CYR"/>
          <w:sz w:val="28"/>
          <w:szCs w:val="28"/>
          <w:lang w:val="uk-UA"/>
        </w:rPr>
      </w:pPr>
      <w:r w:rsidRPr="009558C4">
        <w:rPr>
          <w:rFonts w:ascii="Times New Roman CYR" w:hAnsi="Times New Roman CYR" w:cs="Times New Roman CYR"/>
          <w:sz w:val="28"/>
          <w:szCs w:val="28"/>
          <w:lang w:val="uk-UA"/>
        </w:rPr>
        <w:t>Нові підходи до соціальної політики та соціального захисту населення потребують удосконалення форм роботи. Тому, на часі – реформування системи надання соціальних послуг.</w:t>
      </w:r>
    </w:p>
    <w:p w:rsidR="005755E7" w:rsidRPr="009558C4" w:rsidRDefault="005755E7" w:rsidP="005755E7">
      <w:pPr>
        <w:autoSpaceDE w:val="0"/>
        <w:autoSpaceDN w:val="0"/>
        <w:adjustRightInd w:val="0"/>
        <w:ind w:firstLine="567"/>
        <w:jc w:val="both"/>
        <w:rPr>
          <w:rFonts w:ascii="Times New Roman CYR" w:hAnsi="Times New Roman CYR" w:cs="Times New Roman CYR"/>
          <w:sz w:val="28"/>
          <w:szCs w:val="28"/>
          <w:lang w:val="uk-UA"/>
        </w:rPr>
      </w:pPr>
      <w:r w:rsidRPr="009558C4">
        <w:rPr>
          <w:rFonts w:ascii="Times New Roman CYR" w:hAnsi="Times New Roman CYR" w:cs="Times New Roman CYR"/>
          <w:sz w:val="28"/>
          <w:szCs w:val="28"/>
          <w:lang w:val="uk-UA"/>
        </w:rPr>
        <w:t>Завдання, яке поставлено у соціальній сфері - радикальне підвищення якості та ефективності надання послуг.</w:t>
      </w:r>
    </w:p>
    <w:p w:rsidR="005755E7" w:rsidRDefault="005755E7" w:rsidP="005755E7">
      <w:pPr>
        <w:autoSpaceDE w:val="0"/>
        <w:autoSpaceDN w:val="0"/>
        <w:adjustRightInd w:val="0"/>
        <w:ind w:firstLine="567"/>
        <w:jc w:val="both"/>
        <w:rPr>
          <w:rFonts w:ascii="Times New Roman CYR" w:hAnsi="Times New Roman CYR" w:cs="Times New Roman CYR"/>
          <w:sz w:val="28"/>
          <w:szCs w:val="28"/>
          <w:lang w:val="uk-UA"/>
        </w:rPr>
      </w:pPr>
    </w:p>
    <w:p w:rsidR="00A43A42" w:rsidRPr="0088045B" w:rsidRDefault="00B17965" w:rsidP="00A43A42">
      <w:pPr>
        <w:autoSpaceDE w:val="0"/>
        <w:autoSpaceDN w:val="0"/>
        <w:adjustRightInd w:val="0"/>
        <w:ind w:firstLine="567"/>
        <w:jc w:val="both"/>
        <w:rPr>
          <w:rFonts w:ascii="Times New Roman CYR" w:hAnsi="Times New Roman CYR" w:cs="Times New Roman CYR"/>
          <w:b/>
          <w:i/>
          <w:iCs/>
          <w:sz w:val="28"/>
          <w:szCs w:val="28"/>
          <w:lang w:val="uk-UA"/>
        </w:rPr>
      </w:pPr>
      <w:r>
        <w:rPr>
          <w:rFonts w:ascii="Times New Roman CYR" w:hAnsi="Times New Roman CYR" w:cs="Times New Roman CYR"/>
          <w:b/>
          <w:i/>
          <w:iCs/>
          <w:sz w:val="28"/>
          <w:szCs w:val="28"/>
          <w:lang w:val="uk-UA"/>
        </w:rPr>
        <w:t>Освіта</w:t>
      </w:r>
      <w:r w:rsidR="00A43A42" w:rsidRPr="0088045B">
        <w:rPr>
          <w:rFonts w:ascii="Times New Roman CYR" w:hAnsi="Times New Roman CYR" w:cs="Times New Roman CYR"/>
          <w:b/>
          <w:i/>
          <w:iCs/>
          <w:sz w:val="28"/>
          <w:szCs w:val="28"/>
          <w:lang w:val="uk-UA"/>
        </w:rPr>
        <w:t>.</w:t>
      </w:r>
    </w:p>
    <w:p w:rsidR="00962408" w:rsidRPr="00962408" w:rsidRDefault="00962408" w:rsidP="00793915">
      <w:pPr>
        <w:pStyle w:val="a3"/>
        <w:ind w:firstLine="567"/>
        <w:jc w:val="both"/>
        <w:rPr>
          <w:rFonts w:ascii="Times New Roman CYR" w:hAnsi="Times New Roman CYR" w:cs="Times New Roman CYR"/>
          <w:sz w:val="28"/>
          <w:szCs w:val="28"/>
          <w:lang w:val="uk-UA"/>
        </w:rPr>
      </w:pPr>
      <w:r w:rsidRPr="00962408">
        <w:rPr>
          <w:rFonts w:ascii="Times New Roman CYR" w:hAnsi="Times New Roman CYR" w:cs="Times New Roman CYR"/>
          <w:sz w:val="28"/>
          <w:szCs w:val="28"/>
          <w:lang w:val="uk-UA"/>
        </w:rPr>
        <w:t>Мережа закладів освіти формується відповідно до запитів мешканців Білозірської сільської територіальної громади на освітні послуги. На території громади функціонує навчально-виховне об’єднання «Білозірський шкільний освітній округ». До складу округу входить:</w:t>
      </w:r>
    </w:p>
    <w:p w:rsidR="00962408" w:rsidRPr="00962408" w:rsidRDefault="00962408" w:rsidP="00FD2F70">
      <w:pPr>
        <w:pStyle w:val="a3"/>
        <w:jc w:val="both"/>
        <w:rPr>
          <w:rFonts w:ascii="Times New Roman CYR" w:hAnsi="Times New Roman CYR" w:cs="Times New Roman CYR"/>
          <w:sz w:val="28"/>
          <w:szCs w:val="28"/>
          <w:lang w:val="uk-UA"/>
        </w:rPr>
      </w:pPr>
      <w:r w:rsidRPr="00962408">
        <w:rPr>
          <w:rFonts w:ascii="Times New Roman CYR" w:hAnsi="Times New Roman CYR" w:cs="Times New Roman CYR"/>
          <w:sz w:val="28"/>
          <w:szCs w:val="28"/>
          <w:lang w:val="uk-UA"/>
        </w:rPr>
        <w:t xml:space="preserve"> - Ірдинський ліцей - заклад загальної середньої освіти з дошкільним підрозділом Білозірської сільської ради Черкаського району Черкаської області; </w:t>
      </w:r>
    </w:p>
    <w:p w:rsidR="00962408" w:rsidRPr="00962408" w:rsidRDefault="00962408" w:rsidP="00FD2F70">
      <w:pPr>
        <w:pStyle w:val="a3"/>
        <w:jc w:val="both"/>
        <w:rPr>
          <w:rFonts w:ascii="Times New Roman CYR" w:hAnsi="Times New Roman CYR" w:cs="Times New Roman CYR"/>
          <w:sz w:val="28"/>
          <w:szCs w:val="28"/>
          <w:lang w:val="uk-UA"/>
        </w:rPr>
      </w:pPr>
      <w:r w:rsidRPr="00962408">
        <w:rPr>
          <w:rFonts w:ascii="Times New Roman CYR" w:hAnsi="Times New Roman CYR" w:cs="Times New Roman CYR"/>
          <w:sz w:val="28"/>
          <w:szCs w:val="28"/>
          <w:lang w:val="uk-UA"/>
        </w:rPr>
        <w:t>- Білозірський ліцей - опорний заклад загальної середньої освіти Білозірської сільської ради Черкаського району Черкаської області;</w:t>
      </w:r>
    </w:p>
    <w:p w:rsidR="00962408" w:rsidRPr="00962408" w:rsidRDefault="00962408" w:rsidP="00FD2F70">
      <w:pPr>
        <w:pStyle w:val="a3"/>
        <w:jc w:val="both"/>
        <w:rPr>
          <w:rFonts w:ascii="Times New Roman CYR" w:hAnsi="Times New Roman CYR" w:cs="Times New Roman CYR"/>
          <w:sz w:val="28"/>
          <w:szCs w:val="28"/>
          <w:lang w:val="uk-UA"/>
        </w:rPr>
      </w:pPr>
      <w:r w:rsidRPr="00962408">
        <w:rPr>
          <w:rFonts w:ascii="Times New Roman CYR" w:hAnsi="Times New Roman CYR" w:cs="Times New Roman CYR"/>
          <w:sz w:val="28"/>
          <w:szCs w:val="28"/>
          <w:lang w:val="uk-UA"/>
        </w:rPr>
        <w:t>- Білозірська початкова школа - філія Білозірського ліцею - опорного закладу загальної середньої освіти Білозірської сільської ради Черкаського району Черкаської області;</w:t>
      </w:r>
    </w:p>
    <w:p w:rsidR="00962408" w:rsidRPr="00962408" w:rsidRDefault="00962408" w:rsidP="00907770">
      <w:pPr>
        <w:pStyle w:val="a3"/>
        <w:jc w:val="both"/>
        <w:rPr>
          <w:rFonts w:ascii="Times New Roman CYR" w:hAnsi="Times New Roman CYR" w:cs="Times New Roman CYR"/>
          <w:sz w:val="28"/>
          <w:szCs w:val="28"/>
          <w:lang w:val="uk-UA"/>
        </w:rPr>
      </w:pPr>
      <w:r w:rsidRPr="00962408">
        <w:rPr>
          <w:rFonts w:ascii="Times New Roman CYR" w:hAnsi="Times New Roman CYR" w:cs="Times New Roman CYR"/>
          <w:sz w:val="28"/>
          <w:szCs w:val="28"/>
          <w:lang w:val="uk-UA"/>
        </w:rPr>
        <w:t>- Білозірська гімназія - філія Білозірського ліцею - опорного закладу загальної середньої освіти Білозірської сільської ради Черкаського району Черкаської області;</w:t>
      </w:r>
    </w:p>
    <w:p w:rsidR="00962408" w:rsidRPr="00962408" w:rsidRDefault="00962408" w:rsidP="00907770">
      <w:pPr>
        <w:pStyle w:val="a3"/>
        <w:jc w:val="both"/>
        <w:rPr>
          <w:rFonts w:ascii="Times New Roman CYR" w:hAnsi="Times New Roman CYR" w:cs="Times New Roman CYR"/>
          <w:sz w:val="28"/>
          <w:szCs w:val="28"/>
          <w:lang w:val="uk-UA"/>
        </w:rPr>
      </w:pPr>
      <w:r w:rsidRPr="00962408">
        <w:rPr>
          <w:rFonts w:ascii="Times New Roman CYR" w:hAnsi="Times New Roman CYR" w:cs="Times New Roman CYR"/>
          <w:sz w:val="28"/>
          <w:szCs w:val="28"/>
          <w:lang w:val="uk-UA"/>
        </w:rPr>
        <w:t>- Дошкільний навчальний заклад (ясла-садок) загального типу розвитку «Червона шапочка» села Білозір'я Білозірської сільської ради Черкаського району Черкаської області.</w:t>
      </w:r>
    </w:p>
    <w:p w:rsidR="00962408" w:rsidRPr="00962408" w:rsidRDefault="00962408" w:rsidP="00907770">
      <w:pPr>
        <w:pStyle w:val="a3"/>
        <w:ind w:firstLine="708"/>
        <w:jc w:val="both"/>
        <w:rPr>
          <w:rFonts w:ascii="Times New Roman CYR" w:hAnsi="Times New Roman CYR" w:cs="Times New Roman CYR"/>
          <w:sz w:val="28"/>
          <w:szCs w:val="28"/>
          <w:lang w:val="uk-UA"/>
        </w:rPr>
      </w:pPr>
      <w:r w:rsidRPr="00962408">
        <w:rPr>
          <w:rFonts w:ascii="Times New Roman CYR" w:hAnsi="Times New Roman CYR" w:cs="Times New Roman CYR"/>
          <w:sz w:val="28"/>
          <w:szCs w:val="28"/>
          <w:lang w:val="uk-UA"/>
        </w:rPr>
        <w:lastRenderedPageBreak/>
        <w:t xml:space="preserve">З метою забезпечення якісної, сучасної та доступної загальної середньої освіти, враховуючи вимоги військового стану, протягом 2022 року в освітніх закладах першочергово здійснювались заходи, направлені на створення безпечних умов перебування в закладах освіти. </w:t>
      </w:r>
    </w:p>
    <w:p w:rsidR="00962408" w:rsidRPr="00962408" w:rsidRDefault="00962408" w:rsidP="00907770">
      <w:pPr>
        <w:pStyle w:val="a3"/>
        <w:ind w:firstLine="708"/>
        <w:jc w:val="both"/>
        <w:rPr>
          <w:rFonts w:ascii="Times New Roman CYR" w:hAnsi="Times New Roman CYR" w:cs="Times New Roman CYR"/>
          <w:sz w:val="28"/>
          <w:szCs w:val="28"/>
          <w:lang w:val="uk-UA"/>
        </w:rPr>
      </w:pPr>
      <w:r w:rsidRPr="00962408">
        <w:rPr>
          <w:rFonts w:ascii="Times New Roman CYR" w:hAnsi="Times New Roman CYR" w:cs="Times New Roman CYR"/>
          <w:sz w:val="28"/>
          <w:szCs w:val="28"/>
          <w:lang w:val="uk-UA"/>
        </w:rPr>
        <w:t>Останніми роками в громаді, як і в Україні в цілому, спостерігається зменшення рівня народжуваності та, відповідно, кількості дітей  дошкільного віку (від 0 до 6 років: 2020р. – 440 осіб, 2021р. – 410 осіб, 2022р. – 360 осіб). Відповідно зменшився і контингент вихованців у закладах дошкільної освіти: 2020р. – 252 особи, 2021р. – 232 особи, 2022р. – 197 осіб. Кількість дітей шкільного віку наразі  істотно не змінилася: 2020р. – 887 осіб, 2021р. – 968 осіб, 2022р. – 1090 осіб. Відповідно в закладах освіти Білозірської сільської ради кількість учнів теж істотно не змінилась: 2020р. – 781 учнів, 2021р. – 792учні, 2022р. – 804 учні.</w:t>
      </w:r>
    </w:p>
    <w:p w:rsidR="00962408" w:rsidRPr="00962408" w:rsidRDefault="00962408" w:rsidP="00907770">
      <w:pPr>
        <w:pStyle w:val="a3"/>
        <w:ind w:firstLine="708"/>
        <w:jc w:val="both"/>
        <w:rPr>
          <w:rFonts w:ascii="Times New Roman CYR" w:hAnsi="Times New Roman CYR" w:cs="Times New Roman CYR"/>
          <w:sz w:val="28"/>
          <w:szCs w:val="28"/>
          <w:lang w:val="uk-UA"/>
        </w:rPr>
      </w:pPr>
      <w:r w:rsidRPr="00962408">
        <w:rPr>
          <w:rFonts w:ascii="Times New Roman CYR" w:hAnsi="Times New Roman CYR" w:cs="Times New Roman CYR"/>
          <w:sz w:val="28"/>
          <w:szCs w:val="28"/>
          <w:lang w:val="uk-UA"/>
        </w:rPr>
        <w:t xml:space="preserve">У зв’язку з введенням воєнного стану в державі 79 учнів закладів загальної середньої освіти та 15 вихованців закладів дошкільної освіти перебувають за кордоном. У закладах загальної середньої освіти навчаються 23 учні, які мають статус внутрішньо переміщених осіб, у закладах дошкільної освіти – 3 вихованці, на  інклюзивній формі навчання в закладах загальної середньої освіти навчається – 6 учнів, на педагогічному патронажі – 5 учнів;  на сімейній формі навчання – 1 учень, організовано екстернатну форму навчання для  6 учнів. У закладах дошкільної освіти на соціально педагогічному патронаті перебуває  8 вихованців. </w:t>
      </w:r>
    </w:p>
    <w:p w:rsidR="00962408" w:rsidRPr="00962408" w:rsidRDefault="00962408" w:rsidP="00907770">
      <w:pPr>
        <w:pStyle w:val="a3"/>
        <w:ind w:firstLine="708"/>
        <w:jc w:val="both"/>
        <w:rPr>
          <w:rFonts w:ascii="Times New Roman CYR" w:hAnsi="Times New Roman CYR" w:cs="Times New Roman CYR"/>
          <w:sz w:val="28"/>
          <w:szCs w:val="28"/>
          <w:lang w:val="uk-UA"/>
        </w:rPr>
      </w:pPr>
      <w:r w:rsidRPr="00962408">
        <w:rPr>
          <w:rFonts w:ascii="Times New Roman CYR" w:hAnsi="Times New Roman CYR" w:cs="Times New Roman CYR"/>
          <w:sz w:val="28"/>
          <w:szCs w:val="28"/>
          <w:lang w:val="uk-UA"/>
        </w:rPr>
        <w:t>У зв’язку з відсутністю укриттів освітній процес в усіх закладах освіти відбувається в дистанційному форматі.</w:t>
      </w:r>
    </w:p>
    <w:p w:rsidR="00962408" w:rsidRPr="00962408" w:rsidRDefault="00962408" w:rsidP="00907770">
      <w:pPr>
        <w:pStyle w:val="a3"/>
        <w:ind w:firstLine="708"/>
        <w:jc w:val="both"/>
        <w:rPr>
          <w:rFonts w:ascii="Times New Roman CYR" w:hAnsi="Times New Roman CYR" w:cs="Times New Roman CYR"/>
          <w:sz w:val="28"/>
          <w:szCs w:val="28"/>
          <w:lang w:val="uk-UA"/>
        </w:rPr>
      </w:pPr>
      <w:r w:rsidRPr="00962408">
        <w:rPr>
          <w:rFonts w:ascii="Times New Roman CYR" w:hAnsi="Times New Roman CYR" w:cs="Times New Roman CYR"/>
          <w:sz w:val="28"/>
          <w:szCs w:val="28"/>
          <w:lang w:val="uk-UA"/>
        </w:rPr>
        <w:t>У закладах загальної середньо освіти громади станом на 01 вересня 2022 року працює 85 педагогічних працівники, в закладах дошкільної освіти - 23.</w:t>
      </w:r>
    </w:p>
    <w:p w:rsidR="00962408" w:rsidRPr="00962408" w:rsidRDefault="00962408" w:rsidP="00907770">
      <w:pPr>
        <w:pStyle w:val="a3"/>
        <w:ind w:firstLine="708"/>
        <w:jc w:val="both"/>
        <w:rPr>
          <w:rFonts w:ascii="Times New Roman CYR" w:hAnsi="Times New Roman CYR" w:cs="Times New Roman CYR"/>
          <w:sz w:val="28"/>
          <w:szCs w:val="28"/>
          <w:lang w:val="uk-UA"/>
        </w:rPr>
      </w:pPr>
      <w:r w:rsidRPr="00962408">
        <w:rPr>
          <w:rFonts w:ascii="Times New Roman CYR" w:hAnsi="Times New Roman CYR" w:cs="Times New Roman CYR"/>
          <w:sz w:val="28"/>
          <w:szCs w:val="28"/>
          <w:lang w:val="uk-UA"/>
        </w:rPr>
        <w:t>Аналіз забезпеченості педагогічними кадрами закладів освіти громади  свідчить про те,що потреба в кваліфікованих учителях відсутня.</w:t>
      </w:r>
    </w:p>
    <w:p w:rsidR="00962408" w:rsidRPr="00962408" w:rsidRDefault="00962408" w:rsidP="00216BCE">
      <w:pPr>
        <w:pStyle w:val="a3"/>
        <w:ind w:firstLine="708"/>
        <w:jc w:val="both"/>
        <w:rPr>
          <w:rFonts w:ascii="Times New Roman CYR" w:hAnsi="Times New Roman CYR" w:cs="Times New Roman CYR"/>
          <w:sz w:val="28"/>
          <w:szCs w:val="28"/>
          <w:lang w:val="uk-UA"/>
        </w:rPr>
      </w:pPr>
      <w:r w:rsidRPr="00962408">
        <w:rPr>
          <w:rFonts w:ascii="Times New Roman CYR" w:hAnsi="Times New Roman CYR" w:cs="Times New Roman CYR"/>
          <w:sz w:val="28"/>
          <w:szCs w:val="28"/>
          <w:lang w:val="uk-UA"/>
        </w:rPr>
        <w:t>Завдяки підтримці Дитячого фонду ООН (ЮНІСЕФ) заклади загальної середньої  освіти отримали 6 наборів для навчання  «Школа в коробці».</w:t>
      </w:r>
    </w:p>
    <w:p w:rsidR="00962408" w:rsidRPr="00962408" w:rsidRDefault="00962408" w:rsidP="00907770">
      <w:pPr>
        <w:pStyle w:val="a3"/>
        <w:ind w:firstLine="708"/>
        <w:jc w:val="both"/>
        <w:rPr>
          <w:rFonts w:ascii="Times New Roman CYR" w:hAnsi="Times New Roman CYR" w:cs="Times New Roman CYR"/>
          <w:sz w:val="28"/>
          <w:szCs w:val="28"/>
          <w:lang w:val="uk-UA"/>
        </w:rPr>
      </w:pPr>
      <w:r w:rsidRPr="00962408">
        <w:rPr>
          <w:rFonts w:ascii="Times New Roman CYR" w:hAnsi="Times New Roman CYR" w:cs="Times New Roman CYR"/>
          <w:sz w:val="28"/>
          <w:szCs w:val="28"/>
          <w:lang w:val="uk-UA"/>
        </w:rPr>
        <w:t xml:space="preserve">Фінансування закладів освіти здійснюється за рахунок освітньої субвенції з державного бюджету та місцевого бюджету. Станом на 01.12. 2022 року витрати на освіту склали </w:t>
      </w:r>
      <w:r w:rsidR="00004FDC">
        <w:rPr>
          <w:rFonts w:ascii="Times New Roman CYR" w:hAnsi="Times New Roman CYR" w:cs="Times New Roman CYR"/>
          <w:bCs/>
          <w:sz w:val="28"/>
          <w:szCs w:val="28"/>
          <w:lang w:val="uk-UA"/>
        </w:rPr>
        <w:t>37293</w:t>
      </w:r>
      <w:r w:rsidRPr="00962408">
        <w:rPr>
          <w:rFonts w:ascii="Times New Roman CYR" w:hAnsi="Times New Roman CYR" w:cs="Times New Roman CYR"/>
          <w:bCs/>
          <w:sz w:val="28"/>
          <w:szCs w:val="28"/>
          <w:lang w:val="uk-UA"/>
        </w:rPr>
        <w:t>,</w:t>
      </w:r>
      <w:r w:rsidR="00004FDC">
        <w:rPr>
          <w:rFonts w:ascii="Times New Roman CYR" w:hAnsi="Times New Roman CYR" w:cs="Times New Roman CYR"/>
          <w:bCs/>
          <w:sz w:val="28"/>
          <w:szCs w:val="28"/>
          <w:lang w:val="uk-UA"/>
        </w:rPr>
        <w:t>14</w:t>
      </w:r>
      <w:r w:rsidRPr="00962408">
        <w:rPr>
          <w:rFonts w:ascii="Times New Roman CYR" w:hAnsi="Times New Roman CYR" w:cs="Times New Roman CYR"/>
          <w:b/>
          <w:bCs/>
          <w:sz w:val="28"/>
          <w:szCs w:val="28"/>
          <w:lang w:val="uk-UA"/>
        </w:rPr>
        <w:t xml:space="preserve"> </w:t>
      </w:r>
      <w:r w:rsidRPr="00962408">
        <w:rPr>
          <w:rFonts w:ascii="Times New Roman CYR" w:hAnsi="Times New Roman CYR" w:cs="Times New Roman CYR"/>
          <w:sz w:val="28"/>
          <w:szCs w:val="28"/>
          <w:lang w:val="uk-UA"/>
        </w:rPr>
        <w:t xml:space="preserve">тис. грн. </w:t>
      </w:r>
    </w:p>
    <w:p w:rsidR="00962408" w:rsidRPr="00962408" w:rsidRDefault="00962408" w:rsidP="00907770">
      <w:pPr>
        <w:pStyle w:val="a3"/>
        <w:ind w:firstLine="708"/>
        <w:jc w:val="both"/>
        <w:rPr>
          <w:rFonts w:ascii="Times New Roman CYR" w:hAnsi="Times New Roman CYR" w:cs="Times New Roman CYR"/>
          <w:sz w:val="28"/>
          <w:szCs w:val="28"/>
          <w:lang w:val="uk-UA"/>
        </w:rPr>
      </w:pPr>
      <w:r w:rsidRPr="00962408">
        <w:rPr>
          <w:rFonts w:ascii="Times New Roman CYR" w:hAnsi="Times New Roman CYR" w:cs="Times New Roman CYR"/>
          <w:sz w:val="28"/>
          <w:szCs w:val="28"/>
          <w:lang w:val="uk-UA"/>
        </w:rPr>
        <w:t xml:space="preserve">Серед основних проблем в галузі освіти громади, які потребують першочергового вирішення є: </w:t>
      </w:r>
    </w:p>
    <w:p w:rsidR="00962408" w:rsidRPr="00962408" w:rsidRDefault="00962408" w:rsidP="00907770">
      <w:pPr>
        <w:pStyle w:val="a3"/>
        <w:jc w:val="both"/>
        <w:rPr>
          <w:rFonts w:ascii="Times New Roman CYR" w:hAnsi="Times New Roman CYR" w:cs="Times New Roman CYR"/>
          <w:sz w:val="28"/>
          <w:szCs w:val="28"/>
          <w:lang w:val="uk-UA"/>
        </w:rPr>
      </w:pPr>
      <w:r w:rsidRPr="00962408">
        <w:rPr>
          <w:rFonts w:ascii="Times New Roman CYR" w:hAnsi="Times New Roman CYR" w:cs="Times New Roman CYR"/>
          <w:sz w:val="28"/>
          <w:szCs w:val="28"/>
          <w:lang w:val="uk-UA"/>
        </w:rPr>
        <w:t>- будівництво укриттів для закладів освіти Білозірської сільської ради;</w:t>
      </w:r>
    </w:p>
    <w:p w:rsidR="00962408" w:rsidRPr="00962408" w:rsidRDefault="00962408" w:rsidP="00907770">
      <w:pPr>
        <w:pStyle w:val="a3"/>
        <w:jc w:val="both"/>
        <w:rPr>
          <w:rFonts w:ascii="Times New Roman CYR" w:hAnsi="Times New Roman CYR" w:cs="Times New Roman CYR"/>
          <w:sz w:val="28"/>
          <w:szCs w:val="28"/>
          <w:lang w:val="uk-UA"/>
        </w:rPr>
      </w:pPr>
      <w:r w:rsidRPr="00962408">
        <w:rPr>
          <w:rFonts w:ascii="Times New Roman CYR" w:hAnsi="Times New Roman CYR" w:cs="Times New Roman CYR"/>
          <w:sz w:val="28"/>
          <w:szCs w:val="28"/>
          <w:lang w:val="uk-UA"/>
        </w:rPr>
        <w:t>- облаштування закладів</w:t>
      </w:r>
      <w:r w:rsidR="00216BCE">
        <w:rPr>
          <w:rFonts w:ascii="Times New Roman CYR" w:hAnsi="Times New Roman CYR" w:cs="Times New Roman CYR"/>
          <w:sz w:val="28"/>
          <w:szCs w:val="28"/>
          <w:lang w:val="uk-UA"/>
        </w:rPr>
        <w:t xml:space="preserve"> освіти охоронними сигналізація</w:t>
      </w:r>
      <w:r w:rsidRPr="00962408">
        <w:rPr>
          <w:rFonts w:ascii="Times New Roman CYR" w:hAnsi="Times New Roman CYR" w:cs="Times New Roman CYR"/>
          <w:sz w:val="28"/>
          <w:szCs w:val="28"/>
          <w:lang w:val="uk-UA"/>
        </w:rPr>
        <w:t>ми;</w:t>
      </w:r>
    </w:p>
    <w:p w:rsidR="00962408" w:rsidRPr="00962408" w:rsidRDefault="00962408" w:rsidP="00907770">
      <w:pPr>
        <w:pStyle w:val="a3"/>
        <w:jc w:val="both"/>
        <w:rPr>
          <w:rFonts w:ascii="Times New Roman CYR" w:hAnsi="Times New Roman CYR" w:cs="Times New Roman CYR"/>
          <w:sz w:val="28"/>
          <w:szCs w:val="28"/>
          <w:lang w:val="uk-UA"/>
        </w:rPr>
      </w:pPr>
      <w:r w:rsidRPr="00962408">
        <w:rPr>
          <w:rFonts w:ascii="Times New Roman CYR" w:hAnsi="Times New Roman CYR" w:cs="Times New Roman CYR"/>
          <w:sz w:val="28"/>
          <w:szCs w:val="28"/>
          <w:lang w:val="uk-UA"/>
        </w:rPr>
        <w:t>- проведення комплексної термосанації за сучасними енергоефективними технологіями, утеплення фасадів, цоколів та стель (дахового перекриття) будівель закладів освіти Білозірської сільської ради;</w:t>
      </w:r>
    </w:p>
    <w:p w:rsidR="00962408" w:rsidRPr="00962408" w:rsidRDefault="00962408" w:rsidP="00907770">
      <w:pPr>
        <w:pStyle w:val="a3"/>
        <w:jc w:val="both"/>
        <w:rPr>
          <w:rFonts w:ascii="Times New Roman CYR" w:hAnsi="Times New Roman CYR" w:cs="Times New Roman CYR"/>
          <w:sz w:val="28"/>
          <w:szCs w:val="28"/>
          <w:lang w:val="uk-UA"/>
        </w:rPr>
      </w:pPr>
      <w:r w:rsidRPr="00962408">
        <w:rPr>
          <w:rFonts w:ascii="Times New Roman CYR" w:hAnsi="Times New Roman CYR" w:cs="Times New Roman CYR"/>
          <w:sz w:val="28"/>
          <w:szCs w:val="28"/>
          <w:lang w:val="uk-UA"/>
        </w:rPr>
        <w:lastRenderedPageBreak/>
        <w:t>- будівництво нових приміщень у Білозірському ліцеї для розміщення навчальних кабінетів, спортзалу, майстерні та групи продовженого дня;</w:t>
      </w:r>
    </w:p>
    <w:p w:rsidR="00962408" w:rsidRPr="00962408" w:rsidRDefault="00962408" w:rsidP="00907770">
      <w:pPr>
        <w:pStyle w:val="a3"/>
        <w:jc w:val="both"/>
        <w:rPr>
          <w:rFonts w:ascii="Times New Roman CYR" w:hAnsi="Times New Roman CYR" w:cs="Times New Roman CYR"/>
          <w:bCs/>
          <w:sz w:val="28"/>
          <w:szCs w:val="28"/>
          <w:lang w:val="uk-UA"/>
        </w:rPr>
      </w:pPr>
      <w:r w:rsidRPr="00962408">
        <w:rPr>
          <w:rFonts w:ascii="Times New Roman CYR" w:hAnsi="Times New Roman CYR" w:cs="Times New Roman CYR"/>
          <w:sz w:val="28"/>
          <w:szCs w:val="28"/>
          <w:lang w:val="uk-UA"/>
        </w:rPr>
        <w:t xml:space="preserve">- </w:t>
      </w:r>
      <w:r w:rsidRPr="00962408">
        <w:rPr>
          <w:rFonts w:ascii="Times New Roman CYR" w:hAnsi="Times New Roman CYR" w:cs="Times New Roman CYR"/>
          <w:bCs/>
          <w:sz w:val="28"/>
          <w:szCs w:val="28"/>
          <w:lang w:val="uk-UA"/>
        </w:rPr>
        <w:t>будівництво середнього (40 х 60) футбольного поля з професійним штучним покриттям</w:t>
      </w:r>
      <w:r w:rsidRPr="00962408">
        <w:rPr>
          <w:rFonts w:ascii="Times New Roman CYR" w:hAnsi="Times New Roman CYR" w:cs="Times New Roman CYR"/>
          <w:sz w:val="28"/>
          <w:szCs w:val="28"/>
          <w:lang w:val="uk-UA"/>
        </w:rPr>
        <w:t>,</w:t>
      </w:r>
      <w:r w:rsidRPr="00962408">
        <w:rPr>
          <w:rFonts w:ascii="Times New Roman CYR" w:hAnsi="Times New Roman CYR" w:cs="Times New Roman CYR"/>
          <w:sz w:val="28"/>
          <w:szCs w:val="28"/>
        </w:rPr>
        <w:t> </w:t>
      </w:r>
      <w:r w:rsidRPr="00962408">
        <w:rPr>
          <w:rFonts w:ascii="Times New Roman CYR" w:hAnsi="Times New Roman CYR" w:cs="Times New Roman CYR"/>
          <w:bCs/>
          <w:sz w:val="28"/>
          <w:szCs w:val="28"/>
          <w:lang w:val="uk-UA"/>
        </w:rPr>
        <w:t>професійного легкоатлетичного покриття бігових доріжок, поля для міні-футболу із штучним покриттям, майданчику для баскетболу/волейболу з гумовим покриттям, зону воркаута з освітлення всіх майданчиків у Білозірському ліцеї</w:t>
      </w:r>
      <w:r w:rsidR="00254454">
        <w:rPr>
          <w:rFonts w:ascii="Times New Roman CYR" w:hAnsi="Times New Roman CYR" w:cs="Times New Roman CYR"/>
          <w:bCs/>
          <w:sz w:val="28"/>
          <w:szCs w:val="28"/>
          <w:lang w:val="uk-UA"/>
        </w:rPr>
        <w:t>;</w:t>
      </w:r>
    </w:p>
    <w:p w:rsidR="00962408" w:rsidRPr="00962408" w:rsidRDefault="00962408" w:rsidP="00907770">
      <w:pPr>
        <w:pStyle w:val="a3"/>
        <w:jc w:val="both"/>
        <w:rPr>
          <w:rFonts w:ascii="Times New Roman CYR" w:hAnsi="Times New Roman CYR" w:cs="Times New Roman CYR"/>
          <w:sz w:val="28"/>
          <w:szCs w:val="28"/>
          <w:lang w:val="uk-UA"/>
        </w:rPr>
      </w:pPr>
      <w:r w:rsidRPr="00962408">
        <w:rPr>
          <w:rFonts w:ascii="Times New Roman CYR" w:hAnsi="Times New Roman CYR" w:cs="Times New Roman CYR"/>
          <w:bCs/>
          <w:sz w:val="28"/>
          <w:szCs w:val="28"/>
          <w:lang w:val="uk-UA"/>
        </w:rPr>
        <w:t>- будівництво м</w:t>
      </w:r>
      <w:r w:rsidRPr="00962408">
        <w:rPr>
          <w:rFonts w:ascii="Times New Roman CYR" w:hAnsi="Times New Roman CYR" w:cs="Times New Roman CYR"/>
          <w:bCs/>
          <w:sz w:val="28"/>
          <w:szCs w:val="28"/>
        </w:rPr>
        <w:t>ультифункціональн</w:t>
      </w:r>
      <w:r w:rsidRPr="00962408">
        <w:rPr>
          <w:rFonts w:ascii="Times New Roman CYR" w:hAnsi="Times New Roman CYR" w:cs="Times New Roman CYR"/>
          <w:bCs/>
          <w:sz w:val="28"/>
          <w:szCs w:val="28"/>
          <w:lang w:val="uk-UA"/>
        </w:rPr>
        <w:t>ого</w:t>
      </w:r>
      <w:r w:rsidRPr="00962408">
        <w:rPr>
          <w:rFonts w:ascii="Times New Roman CYR" w:hAnsi="Times New Roman CYR" w:cs="Times New Roman CYR"/>
          <w:bCs/>
          <w:sz w:val="28"/>
          <w:szCs w:val="28"/>
        </w:rPr>
        <w:t xml:space="preserve"> спортивн</w:t>
      </w:r>
      <w:r w:rsidRPr="00962408">
        <w:rPr>
          <w:rFonts w:ascii="Times New Roman CYR" w:hAnsi="Times New Roman CYR" w:cs="Times New Roman CYR"/>
          <w:bCs/>
          <w:sz w:val="28"/>
          <w:szCs w:val="28"/>
          <w:lang w:val="uk-UA"/>
        </w:rPr>
        <w:t>ого</w:t>
      </w:r>
      <w:r w:rsidRPr="00962408">
        <w:rPr>
          <w:rFonts w:ascii="Times New Roman CYR" w:hAnsi="Times New Roman CYR" w:cs="Times New Roman CYR"/>
          <w:bCs/>
          <w:sz w:val="28"/>
          <w:szCs w:val="28"/>
        </w:rPr>
        <w:t xml:space="preserve"> майданчик</w:t>
      </w:r>
      <w:r w:rsidRPr="00962408">
        <w:rPr>
          <w:rFonts w:ascii="Times New Roman CYR" w:hAnsi="Times New Roman CYR" w:cs="Times New Roman CYR"/>
          <w:bCs/>
          <w:sz w:val="28"/>
          <w:szCs w:val="28"/>
          <w:lang w:val="uk-UA"/>
        </w:rPr>
        <w:t>у</w:t>
      </w:r>
      <w:r w:rsidRPr="00962408">
        <w:rPr>
          <w:rFonts w:ascii="Times New Roman CYR" w:hAnsi="Times New Roman CYR" w:cs="Times New Roman CYR"/>
          <w:bCs/>
          <w:sz w:val="28"/>
          <w:szCs w:val="28"/>
        </w:rPr>
        <w:t xml:space="preserve"> для гри в баскетбол, волейбол, міні-футбол</w:t>
      </w:r>
      <w:r w:rsidRPr="00962408">
        <w:rPr>
          <w:rFonts w:ascii="Times New Roman CYR" w:hAnsi="Times New Roman CYR" w:cs="Times New Roman CYR"/>
          <w:bCs/>
          <w:sz w:val="28"/>
          <w:szCs w:val="28"/>
          <w:lang w:val="uk-UA"/>
        </w:rPr>
        <w:t xml:space="preserve"> у Білозірській початковій школі</w:t>
      </w:r>
      <w:r w:rsidR="00254454">
        <w:rPr>
          <w:rFonts w:ascii="Times New Roman CYR" w:hAnsi="Times New Roman CYR" w:cs="Times New Roman CYR"/>
          <w:bCs/>
          <w:sz w:val="28"/>
          <w:szCs w:val="28"/>
          <w:lang w:val="uk-UA"/>
        </w:rPr>
        <w:t>;</w:t>
      </w:r>
    </w:p>
    <w:p w:rsidR="00962408" w:rsidRPr="00962408" w:rsidRDefault="00962408" w:rsidP="00907770">
      <w:pPr>
        <w:pStyle w:val="a3"/>
        <w:jc w:val="both"/>
        <w:rPr>
          <w:rFonts w:ascii="Times New Roman CYR" w:hAnsi="Times New Roman CYR" w:cs="Times New Roman CYR"/>
          <w:sz w:val="28"/>
          <w:szCs w:val="28"/>
          <w:lang w:val="uk-UA"/>
        </w:rPr>
      </w:pPr>
      <w:r w:rsidRPr="00962408">
        <w:rPr>
          <w:rFonts w:ascii="Times New Roman CYR" w:hAnsi="Times New Roman CYR" w:cs="Times New Roman CYR"/>
          <w:sz w:val="28"/>
          <w:szCs w:val="28"/>
          <w:lang w:val="uk-UA"/>
        </w:rPr>
        <w:t>- наповнення кабінетів закладів освіти меблями та навчальним обладнанням;</w:t>
      </w:r>
    </w:p>
    <w:p w:rsidR="00962408" w:rsidRPr="00962408" w:rsidRDefault="00962408" w:rsidP="00907770">
      <w:pPr>
        <w:pStyle w:val="a3"/>
        <w:jc w:val="both"/>
        <w:rPr>
          <w:rFonts w:ascii="Times New Roman CYR" w:hAnsi="Times New Roman CYR" w:cs="Times New Roman CYR"/>
          <w:sz w:val="28"/>
          <w:szCs w:val="28"/>
          <w:lang w:val="uk-UA"/>
        </w:rPr>
      </w:pPr>
      <w:r w:rsidRPr="00962408">
        <w:rPr>
          <w:rFonts w:ascii="Times New Roman CYR" w:hAnsi="Times New Roman CYR" w:cs="Times New Roman CYR"/>
          <w:sz w:val="28"/>
          <w:szCs w:val="28"/>
          <w:lang w:val="uk-UA"/>
        </w:rPr>
        <w:t xml:space="preserve">-  встановлення дитячої площадки </w:t>
      </w:r>
      <w:r w:rsidRPr="00962408">
        <w:rPr>
          <w:rFonts w:ascii="Times New Roman CYR" w:hAnsi="Times New Roman CYR" w:cs="Times New Roman CYR"/>
          <w:bCs/>
          <w:sz w:val="28"/>
          <w:szCs w:val="28"/>
          <w:lang w:val="uk-UA"/>
        </w:rPr>
        <w:t>у Білозірській початковій школі</w:t>
      </w:r>
      <w:r w:rsidR="00254454">
        <w:rPr>
          <w:rFonts w:ascii="Times New Roman CYR" w:hAnsi="Times New Roman CYR" w:cs="Times New Roman CYR"/>
          <w:bCs/>
          <w:sz w:val="28"/>
          <w:szCs w:val="28"/>
          <w:lang w:val="uk-UA"/>
        </w:rPr>
        <w:t>;</w:t>
      </w:r>
      <w:r w:rsidRPr="00962408">
        <w:rPr>
          <w:rFonts w:ascii="Times New Roman CYR" w:hAnsi="Times New Roman CYR" w:cs="Times New Roman CYR"/>
          <w:sz w:val="28"/>
          <w:szCs w:val="28"/>
          <w:lang w:val="uk-UA"/>
        </w:rPr>
        <w:t xml:space="preserve"> </w:t>
      </w:r>
    </w:p>
    <w:p w:rsidR="00962408" w:rsidRPr="00962408" w:rsidRDefault="00962408" w:rsidP="00907770">
      <w:pPr>
        <w:pStyle w:val="a3"/>
        <w:jc w:val="both"/>
        <w:rPr>
          <w:rFonts w:ascii="Times New Roman CYR" w:hAnsi="Times New Roman CYR" w:cs="Times New Roman CYR"/>
          <w:sz w:val="28"/>
          <w:szCs w:val="28"/>
          <w:lang w:val="uk-UA"/>
        </w:rPr>
      </w:pPr>
      <w:r w:rsidRPr="00962408">
        <w:rPr>
          <w:rFonts w:ascii="Times New Roman CYR" w:hAnsi="Times New Roman CYR" w:cs="Times New Roman CYR"/>
          <w:sz w:val="28"/>
          <w:szCs w:val="28"/>
          <w:lang w:val="uk-UA"/>
        </w:rPr>
        <w:t>- капітальний ремонт  десятої групи ДНЗ «Червона шапочка», створенн</w:t>
      </w:r>
      <w:r w:rsidR="00254454">
        <w:rPr>
          <w:rFonts w:ascii="Times New Roman CYR" w:hAnsi="Times New Roman CYR" w:cs="Times New Roman CYR"/>
          <w:sz w:val="28"/>
          <w:szCs w:val="28"/>
          <w:lang w:val="uk-UA"/>
        </w:rPr>
        <w:t>я сенсорної та музичної кімнати;</w:t>
      </w:r>
      <w:r w:rsidRPr="00962408">
        <w:rPr>
          <w:rFonts w:ascii="Times New Roman CYR" w:hAnsi="Times New Roman CYR" w:cs="Times New Roman CYR"/>
          <w:sz w:val="28"/>
          <w:szCs w:val="28"/>
          <w:lang w:val="uk-UA"/>
        </w:rPr>
        <w:t xml:space="preserve">                </w:t>
      </w:r>
    </w:p>
    <w:p w:rsidR="00962408" w:rsidRPr="00962408" w:rsidRDefault="00962408" w:rsidP="00907770">
      <w:pPr>
        <w:pStyle w:val="a3"/>
        <w:jc w:val="both"/>
        <w:rPr>
          <w:rFonts w:ascii="Times New Roman CYR" w:hAnsi="Times New Roman CYR" w:cs="Times New Roman CYR"/>
          <w:sz w:val="28"/>
          <w:szCs w:val="28"/>
          <w:lang w:val="uk-UA"/>
        </w:rPr>
      </w:pPr>
      <w:r w:rsidRPr="00962408">
        <w:rPr>
          <w:rFonts w:ascii="Times New Roman CYR" w:hAnsi="Times New Roman CYR" w:cs="Times New Roman CYR"/>
          <w:sz w:val="28"/>
          <w:szCs w:val="28"/>
          <w:lang w:val="uk-UA"/>
        </w:rPr>
        <w:t>- переоснащення зовнішніх віконних конструкцій та вхідних дверей за сучасними енергоефективними техно</w:t>
      </w:r>
      <w:r w:rsidR="00254454">
        <w:rPr>
          <w:rFonts w:ascii="Times New Roman CYR" w:hAnsi="Times New Roman CYR" w:cs="Times New Roman CYR"/>
          <w:sz w:val="28"/>
          <w:szCs w:val="28"/>
          <w:lang w:val="uk-UA"/>
        </w:rPr>
        <w:t>логіями в ДНЗ «Червона шапочка»;</w:t>
      </w:r>
    </w:p>
    <w:p w:rsidR="00962408" w:rsidRPr="00962408" w:rsidRDefault="00962408" w:rsidP="00907770">
      <w:pPr>
        <w:pStyle w:val="a3"/>
        <w:jc w:val="both"/>
        <w:rPr>
          <w:rFonts w:ascii="Times New Roman CYR" w:hAnsi="Times New Roman CYR" w:cs="Times New Roman CYR"/>
          <w:sz w:val="28"/>
          <w:szCs w:val="28"/>
          <w:lang w:val="uk-UA"/>
        </w:rPr>
      </w:pPr>
      <w:r w:rsidRPr="00962408">
        <w:rPr>
          <w:rFonts w:ascii="Times New Roman CYR" w:hAnsi="Times New Roman CYR" w:cs="Times New Roman CYR"/>
          <w:sz w:val="28"/>
          <w:szCs w:val="28"/>
          <w:lang w:val="uk-UA"/>
        </w:rPr>
        <w:t xml:space="preserve">- капітальний ремонт дитячих майданчиків  на </w:t>
      </w:r>
      <w:r>
        <w:rPr>
          <w:rFonts w:ascii="Times New Roman CYR" w:hAnsi="Times New Roman CYR" w:cs="Times New Roman CYR"/>
          <w:sz w:val="28"/>
          <w:szCs w:val="28"/>
          <w:lang w:val="uk-UA"/>
        </w:rPr>
        <w:t>території ДНЗ «Червона шапочка».</w:t>
      </w:r>
    </w:p>
    <w:p w:rsidR="00E50DF5" w:rsidRPr="00A053AE" w:rsidRDefault="00E50DF5" w:rsidP="00582F6C">
      <w:pPr>
        <w:pStyle w:val="a3"/>
        <w:jc w:val="both"/>
        <w:rPr>
          <w:rFonts w:ascii="Times New Roman" w:hAnsi="Times New Roman"/>
          <w:sz w:val="28"/>
          <w:szCs w:val="28"/>
          <w:lang w:val="uk-UA"/>
        </w:rPr>
      </w:pPr>
    </w:p>
    <w:p w:rsidR="008C4AB4" w:rsidRPr="008C4AB4" w:rsidRDefault="008C4AB4" w:rsidP="008C4AB4">
      <w:pPr>
        <w:ind w:firstLine="708"/>
        <w:jc w:val="both"/>
        <w:rPr>
          <w:b/>
          <w:i/>
          <w:sz w:val="28"/>
          <w:szCs w:val="28"/>
          <w:lang w:val="uk-UA"/>
        </w:rPr>
      </w:pPr>
      <w:r w:rsidRPr="008C4AB4">
        <w:rPr>
          <w:b/>
          <w:i/>
          <w:sz w:val="28"/>
          <w:szCs w:val="28"/>
          <w:lang w:val="uk-UA"/>
        </w:rPr>
        <w:t>Охорона здоров’я.</w:t>
      </w:r>
    </w:p>
    <w:p w:rsidR="00C653A4" w:rsidRPr="00FA4852" w:rsidRDefault="00213402" w:rsidP="00FA4852">
      <w:pPr>
        <w:autoSpaceDE w:val="0"/>
        <w:autoSpaceDN w:val="0"/>
        <w:adjustRightInd w:val="0"/>
        <w:ind w:firstLine="567"/>
        <w:jc w:val="both"/>
        <w:rPr>
          <w:rFonts w:eastAsia="Calibri"/>
          <w:sz w:val="28"/>
          <w:szCs w:val="28"/>
          <w:lang w:val="uk-UA" w:eastAsia="en-US"/>
        </w:rPr>
      </w:pPr>
      <w:r w:rsidRPr="00FA4852">
        <w:rPr>
          <w:rFonts w:eastAsia="Calibri"/>
          <w:sz w:val="28"/>
          <w:szCs w:val="28"/>
          <w:lang w:val="uk-UA" w:eastAsia="en-US"/>
        </w:rPr>
        <w:t>Під час воєнного стану беззаперечними залишаються наступні твердження:</w:t>
      </w:r>
    </w:p>
    <w:p w:rsidR="00C653A4" w:rsidRPr="00FA4852" w:rsidRDefault="00213402" w:rsidP="00FA4852">
      <w:pPr>
        <w:numPr>
          <w:ilvl w:val="0"/>
          <w:numId w:val="38"/>
        </w:numPr>
        <w:autoSpaceDE w:val="0"/>
        <w:autoSpaceDN w:val="0"/>
        <w:adjustRightInd w:val="0"/>
        <w:jc w:val="both"/>
        <w:rPr>
          <w:rFonts w:eastAsia="Calibri"/>
          <w:sz w:val="28"/>
          <w:szCs w:val="28"/>
          <w:lang w:val="uk-UA" w:eastAsia="en-US"/>
        </w:rPr>
      </w:pPr>
      <w:r w:rsidRPr="00FA4852">
        <w:rPr>
          <w:rFonts w:eastAsia="Calibri"/>
          <w:sz w:val="28"/>
          <w:szCs w:val="28"/>
          <w:lang w:val="uk-UA" w:eastAsia="en-US"/>
        </w:rPr>
        <w:t>охорона здоров’я – це один з пріоритетних напрямків державної політики,</w:t>
      </w:r>
    </w:p>
    <w:p w:rsidR="00C653A4" w:rsidRPr="00FA4852" w:rsidRDefault="00213402" w:rsidP="00FA4852">
      <w:pPr>
        <w:numPr>
          <w:ilvl w:val="0"/>
          <w:numId w:val="38"/>
        </w:numPr>
        <w:autoSpaceDE w:val="0"/>
        <w:autoSpaceDN w:val="0"/>
        <w:adjustRightInd w:val="0"/>
        <w:jc w:val="both"/>
        <w:rPr>
          <w:rFonts w:eastAsia="Calibri"/>
          <w:sz w:val="28"/>
          <w:szCs w:val="28"/>
          <w:lang w:val="uk-UA" w:eastAsia="en-US"/>
        </w:rPr>
      </w:pPr>
      <w:r w:rsidRPr="00FA4852">
        <w:rPr>
          <w:rFonts w:eastAsia="Calibri"/>
          <w:sz w:val="28"/>
          <w:szCs w:val="28"/>
          <w:lang w:val="uk-UA" w:eastAsia="en-US"/>
        </w:rPr>
        <w:t>заклади охорони здоров’я належать до об’єктів критичної інфраструктури.</w:t>
      </w:r>
    </w:p>
    <w:p w:rsidR="00C653A4" w:rsidRPr="00FA4852" w:rsidRDefault="00213402" w:rsidP="00FA4852">
      <w:pPr>
        <w:autoSpaceDE w:val="0"/>
        <w:autoSpaceDN w:val="0"/>
        <w:adjustRightInd w:val="0"/>
        <w:ind w:firstLine="567"/>
        <w:jc w:val="both"/>
        <w:rPr>
          <w:rFonts w:eastAsia="Calibri"/>
          <w:sz w:val="28"/>
          <w:szCs w:val="28"/>
          <w:lang w:val="uk-UA" w:eastAsia="en-US"/>
        </w:rPr>
      </w:pPr>
      <w:r w:rsidRPr="00FA4852">
        <w:rPr>
          <w:rFonts w:eastAsia="Calibri"/>
          <w:sz w:val="28"/>
          <w:szCs w:val="28"/>
          <w:lang w:val="uk-UA" w:eastAsia="en-US"/>
        </w:rPr>
        <w:t>Саме тому одним з ключових завдань в діяльності влади громади під час воєнного стану є забезпечення сталого функціонування системи охорони здоров’я та задоволення медичних потреб населення. Це необхідна умова для збереження та покращення тривалості і якості життя населення країни, адже загальновідомо, що здорова нація і людський капітал є основою існування та розвитку будь-якої держави.</w:t>
      </w:r>
    </w:p>
    <w:p w:rsidR="00C653A4" w:rsidRPr="00FA4852" w:rsidRDefault="00213402" w:rsidP="00FA4852">
      <w:pPr>
        <w:autoSpaceDE w:val="0"/>
        <w:autoSpaceDN w:val="0"/>
        <w:adjustRightInd w:val="0"/>
        <w:ind w:firstLine="567"/>
        <w:jc w:val="both"/>
        <w:rPr>
          <w:rFonts w:eastAsia="Calibri"/>
          <w:sz w:val="28"/>
          <w:szCs w:val="28"/>
          <w:lang w:val="uk-UA" w:eastAsia="en-US"/>
        </w:rPr>
      </w:pPr>
      <w:r w:rsidRPr="00FA4852">
        <w:rPr>
          <w:rFonts w:eastAsia="Calibri"/>
          <w:sz w:val="28"/>
          <w:szCs w:val="28"/>
          <w:lang w:val="uk-UA" w:eastAsia="en-US"/>
        </w:rPr>
        <w:t>Національна служба здоров’я України  </w:t>
      </w:r>
      <w:hyperlink r:id="rId13" w:anchor="n2" w:tgtFrame="_blank" w:history="1">
        <w:r w:rsidRPr="00274CBC">
          <w:rPr>
            <w:rStyle w:val="a9"/>
            <w:rFonts w:eastAsia="Calibri"/>
            <w:color w:val="auto"/>
            <w:sz w:val="28"/>
            <w:szCs w:val="28"/>
            <w:u w:val="none"/>
            <w:lang w:val="uk-UA" w:eastAsia="en-US"/>
          </w:rPr>
          <w:t>внесла </w:t>
        </w:r>
      </w:hyperlink>
      <w:hyperlink r:id="rId14" w:anchor="n2" w:tgtFrame="_blank" w:history="1">
        <w:r w:rsidRPr="00274CBC">
          <w:rPr>
            <w:rStyle w:val="a9"/>
            <w:rFonts w:eastAsia="Calibri"/>
            <w:bCs/>
            <w:color w:val="auto"/>
            <w:sz w:val="28"/>
            <w:szCs w:val="28"/>
            <w:u w:val="none"/>
            <w:lang w:val="uk-UA" w:eastAsia="en-US"/>
          </w:rPr>
          <w:t>зміни в методику виплат</w:t>
        </w:r>
      </w:hyperlink>
      <w:r w:rsidRPr="00FA4852">
        <w:rPr>
          <w:rFonts w:eastAsia="Calibri"/>
          <w:bCs/>
          <w:sz w:val="28"/>
          <w:szCs w:val="28"/>
          <w:lang w:val="uk-UA" w:eastAsia="en-US"/>
        </w:rPr>
        <w:t> за договорами в рамках пакету медичних гарантій</w:t>
      </w:r>
      <w:r w:rsidRPr="00FA4852">
        <w:rPr>
          <w:rFonts w:eastAsia="Calibri"/>
          <w:sz w:val="28"/>
          <w:szCs w:val="28"/>
          <w:lang w:val="uk-UA" w:eastAsia="en-US"/>
        </w:rPr>
        <w:t> – зафіксовано місячні виплати на рівні, що відповідав кількості укладених декларацій з вибору лікаря станом на 1 березня 2022 року для первинної медичної допомоги.</w:t>
      </w:r>
    </w:p>
    <w:p w:rsidR="00C653A4" w:rsidRPr="00FA4852" w:rsidRDefault="00213402" w:rsidP="00FA4852">
      <w:pPr>
        <w:autoSpaceDE w:val="0"/>
        <w:autoSpaceDN w:val="0"/>
        <w:adjustRightInd w:val="0"/>
        <w:ind w:firstLine="567"/>
        <w:jc w:val="both"/>
        <w:rPr>
          <w:rFonts w:eastAsia="Calibri"/>
          <w:sz w:val="28"/>
          <w:szCs w:val="28"/>
          <w:lang w:val="uk-UA" w:eastAsia="en-US"/>
        </w:rPr>
      </w:pPr>
      <w:r w:rsidRPr="00FA4852">
        <w:rPr>
          <w:rFonts w:eastAsia="Calibri"/>
          <w:sz w:val="28"/>
          <w:szCs w:val="28"/>
          <w:lang w:val="uk-UA" w:eastAsia="en-US"/>
        </w:rPr>
        <w:t>Особливим викликом для нашої громади стали питання прийому та допомоги внутрішньо переміщеним особам, а також робота з гуманітарною допомогою. Допомогу отримали більше 170 осіб ВПО. Важливо подбати про соціально-медичну підтримку таких людей, оскільки війна, крім фізичної руйнації, призводить ще й до масштабної гуманітарної катастрофи.</w:t>
      </w:r>
    </w:p>
    <w:p w:rsidR="00C653A4" w:rsidRPr="00FA4852" w:rsidRDefault="00213402" w:rsidP="00FA4852">
      <w:pPr>
        <w:autoSpaceDE w:val="0"/>
        <w:autoSpaceDN w:val="0"/>
        <w:adjustRightInd w:val="0"/>
        <w:ind w:firstLine="567"/>
        <w:jc w:val="both"/>
        <w:rPr>
          <w:rFonts w:eastAsia="Calibri"/>
          <w:sz w:val="28"/>
          <w:szCs w:val="28"/>
          <w:lang w:val="uk-UA" w:eastAsia="en-US"/>
        </w:rPr>
      </w:pPr>
      <w:r w:rsidRPr="00FA4852">
        <w:rPr>
          <w:rFonts w:eastAsia="Calibri"/>
          <w:sz w:val="28"/>
          <w:szCs w:val="28"/>
          <w:lang w:val="uk-UA" w:eastAsia="en-US"/>
        </w:rPr>
        <w:t>Для ефективної роботи КНП «Центру первинної медико-санітарної допомоги»  Білозірської сільської ради з бюджету Білозірської сільської ради у 2022 році було виділено кошти на:</w:t>
      </w:r>
    </w:p>
    <w:p w:rsidR="00C653A4" w:rsidRPr="00FA4852" w:rsidRDefault="00213402" w:rsidP="00FA4852">
      <w:pPr>
        <w:numPr>
          <w:ilvl w:val="0"/>
          <w:numId w:val="38"/>
        </w:numPr>
        <w:autoSpaceDE w:val="0"/>
        <w:autoSpaceDN w:val="0"/>
        <w:adjustRightInd w:val="0"/>
        <w:jc w:val="both"/>
        <w:rPr>
          <w:rFonts w:eastAsia="Calibri"/>
          <w:sz w:val="28"/>
          <w:szCs w:val="28"/>
          <w:lang w:val="uk-UA" w:eastAsia="en-US"/>
        </w:rPr>
      </w:pPr>
      <w:r w:rsidRPr="00FA4852">
        <w:rPr>
          <w:rFonts w:eastAsia="Calibri"/>
          <w:sz w:val="28"/>
          <w:szCs w:val="28"/>
          <w:lang w:val="uk-UA" w:eastAsia="en-US"/>
        </w:rPr>
        <w:t>заробітну плату кочегарів – 216511,10 грн.</w:t>
      </w:r>
    </w:p>
    <w:p w:rsidR="00C653A4" w:rsidRPr="00FA4852" w:rsidRDefault="00213402" w:rsidP="00FA4852">
      <w:pPr>
        <w:numPr>
          <w:ilvl w:val="0"/>
          <w:numId w:val="38"/>
        </w:numPr>
        <w:autoSpaceDE w:val="0"/>
        <w:autoSpaceDN w:val="0"/>
        <w:adjustRightInd w:val="0"/>
        <w:jc w:val="both"/>
        <w:rPr>
          <w:rFonts w:eastAsia="Calibri"/>
          <w:sz w:val="28"/>
          <w:szCs w:val="28"/>
          <w:lang w:val="uk-UA" w:eastAsia="en-US"/>
        </w:rPr>
      </w:pPr>
      <w:r w:rsidRPr="00FA4852">
        <w:rPr>
          <w:rFonts w:eastAsia="Calibri"/>
          <w:sz w:val="28"/>
          <w:szCs w:val="28"/>
          <w:lang w:val="uk-UA" w:eastAsia="en-US"/>
        </w:rPr>
        <w:lastRenderedPageBreak/>
        <w:t>канцтовари та комп’ютерна техніка – 29100,00 грн.</w:t>
      </w:r>
    </w:p>
    <w:p w:rsidR="00C653A4" w:rsidRPr="00FA4852" w:rsidRDefault="00213402" w:rsidP="00FA4852">
      <w:pPr>
        <w:numPr>
          <w:ilvl w:val="0"/>
          <w:numId w:val="38"/>
        </w:numPr>
        <w:autoSpaceDE w:val="0"/>
        <w:autoSpaceDN w:val="0"/>
        <w:adjustRightInd w:val="0"/>
        <w:jc w:val="both"/>
        <w:rPr>
          <w:rFonts w:eastAsia="Calibri"/>
          <w:sz w:val="28"/>
          <w:szCs w:val="28"/>
          <w:lang w:val="uk-UA" w:eastAsia="en-US"/>
        </w:rPr>
      </w:pPr>
      <w:r w:rsidRPr="00FA4852">
        <w:rPr>
          <w:rFonts w:eastAsia="Calibri"/>
          <w:sz w:val="28"/>
          <w:szCs w:val="28"/>
          <w:lang w:val="uk-UA" w:eastAsia="en-US"/>
        </w:rPr>
        <w:t>вогнегасники - 9100,00 грн.</w:t>
      </w:r>
    </w:p>
    <w:p w:rsidR="00C653A4" w:rsidRPr="00FA4852" w:rsidRDefault="00213402" w:rsidP="00FA4852">
      <w:pPr>
        <w:numPr>
          <w:ilvl w:val="0"/>
          <w:numId w:val="38"/>
        </w:numPr>
        <w:autoSpaceDE w:val="0"/>
        <w:autoSpaceDN w:val="0"/>
        <w:adjustRightInd w:val="0"/>
        <w:jc w:val="both"/>
        <w:rPr>
          <w:rFonts w:eastAsia="Calibri"/>
          <w:sz w:val="28"/>
          <w:szCs w:val="28"/>
          <w:lang w:val="uk-UA" w:eastAsia="en-US"/>
        </w:rPr>
      </w:pPr>
      <w:r w:rsidRPr="00FA4852">
        <w:rPr>
          <w:rFonts w:eastAsia="Calibri"/>
          <w:sz w:val="28"/>
          <w:szCs w:val="28"/>
          <w:lang w:val="uk-UA" w:eastAsia="en-US"/>
        </w:rPr>
        <w:t>бензин А-95 – 90845,00 грн.</w:t>
      </w:r>
    </w:p>
    <w:p w:rsidR="00C653A4" w:rsidRPr="00FA4852" w:rsidRDefault="00213402" w:rsidP="00FA4852">
      <w:pPr>
        <w:numPr>
          <w:ilvl w:val="0"/>
          <w:numId w:val="38"/>
        </w:numPr>
        <w:autoSpaceDE w:val="0"/>
        <w:autoSpaceDN w:val="0"/>
        <w:adjustRightInd w:val="0"/>
        <w:jc w:val="both"/>
        <w:rPr>
          <w:rFonts w:eastAsia="Calibri"/>
          <w:sz w:val="28"/>
          <w:szCs w:val="28"/>
          <w:lang w:val="uk-UA" w:eastAsia="en-US"/>
        </w:rPr>
      </w:pPr>
      <w:r w:rsidRPr="00FA4852">
        <w:rPr>
          <w:rFonts w:eastAsia="Calibri"/>
          <w:sz w:val="28"/>
          <w:szCs w:val="28"/>
          <w:lang w:val="uk-UA" w:eastAsia="en-US"/>
        </w:rPr>
        <w:t>на оплату послуг (утримання та експлуатація електромереж в приміщенні, перезарядка вогнегасників) – 18396,52 грн.</w:t>
      </w:r>
    </w:p>
    <w:p w:rsidR="00C653A4" w:rsidRPr="00FA4852" w:rsidRDefault="00213402" w:rsidP="00FA4852">
      <w:pPr>
        <w:numPr>
          <w:ilvl w:val="0"/>
          <w:numId w:val="38"/>
        </w:numPr>
        <w:autoSpaceDE w:val="0"/>
        <w:autoSpaceDN w:val="0"/>
        <w:adjustRightInd w:val="0"/>
        <w:jc w:val="both"/>
        <w:rPr>
          <w:rFonts w:eastAsia="Calibri"/>
          <w:sz w:val="28"/>
          <w:szCs w:val="28"/>
          <w:lang w:val="uk-UA" w:eastAsia="en-US"/>
        </w:rPr>
      </w:pPr>
      <w:r w:rsidRPr="00FA4852">
        <w:rPr>
          <w:rFonts w:eastAsia="Calibri"/>
          <w:sz w:val="28"/>
          <w:szCs w:val="28"/>
          <w:lang w:val="uk-UA" w:eastAsia="en-US"/>
        </w:rPr>
        <w:t>придбання медикаментів та перев’язувальних матеріалів – 190335,67 грн.</w:t>
      </w:r>
    </w:p>
    <w:p w:rsidR="00C653A4" w:rsidRPr="00FA4852" w:rsidRDefault="00213402" w:rsidP="00FA4852">
      <w:pPr>
        <w:numPr>
          <w:ilvl w:val="0"/>
          <w:numId w:val="38"/>
        </w:numPr>
        <w:autoSpaceDE w:val="0"/>
        <w:autoSpaceDN w:val="0"/>
        <w:adjustRightInd w:val="0"/>
        <w:jc w:val="both"/>
        <w:rPr>
          <w:rFonts w:eastAsia="Calibri"/>
          <w:sz w:val="28"/>
          <w:szCs w:val="28"/>
          <w:lang w:val="uk-UA" w:eastAsia="en-US"/>
        </w:rPr>
      </w:pPr>
      <w:r w:rsidRPr="00FA4852">
        <w:rPr>
          <w:rFonts w:eastAsia="Calibri"/>
          <w:sz w:val="28"/>
          <w:szCs w:val="28"/>
          <w:lang w:val="uk-UA" w:eastAsia="en-US"/>
        </w:rPr>
        <w:t>оплата електроенергії – 310642,05 грн.</w:t>
      </w:r>
    </w:p>
    <w:p w:rsidR="00C653A4" w:rsidRPr="00FA4852" w:rsidRDefault="00213402" w:rsidP="00FA4852">
      <w:pPr>
        <w:numPr>
          <w:ilvl w:val="0"/>
          <w:numId w:val="38"/>
        </w:numPr>
        <w:autoSpaceDE w:val="0"/>
        <w:autoSpaceDN w:val="0"/>
        <w:adjustRightInd w:val="0"/>
        <w:jc w:val="both"/>
        <w:rPr>
          <w:rFonts w:eastAsia="Calibri"/>
          <w:sz w:val="28"/>
          <w:szCs w:val="28"/>
          <w:lang w:val="uk-UA" w:eastAsia="en-US"/>
        </w:rPr>
      </w:pPr>
      <w:r w:rsidRPr="00FA4852">
        <w:rPr>
          <w:rFonts w:eastAsia="Calibri"/>
          <w:sz w:val="28"/>
          <w:szCs w:val="28"/>
          <w:lang w:val="uk-UA" w:eastAsia="en-US"/>
        </w:rPr>
        <w:t>оплата водопостачання та водовідведення – 3729,86 грн.</w:t>
      </w:r>
    </w:p>
    <w:p w:rsidR="00FA4852" w:rsidRDefault="00213402" w:rsidP="00FA4852">
      <w:pPr>
        <w:numPr>
          <w:ilvl w:val="0"/>
          <w:numId w:val="38"/>
        </w:numPr>
        <w:autoSpaceDE w:val="0"/>
        <w:autoSpaceDN w:val="0"/>
        <w:adjustRightInd w:val="0"/>
        <w:jc w:val="both"/>
        <w:rPr>
          <w:rFonts w:eastAsia="Calibri"/>
          <w:sz w:val="28"/>
          <w:szCs w:val="28"/>
          <w:lang w:val="uk-UA" w:eastAsia="en-US"/>
        </w:rPr>
      </w:pPr>
      <w:r w:rsidRPr="00FA4852">
        <w:rPr>
          <w:rFonts w:eastAsia="Calibri"/>
          <w:sz w:val="28"/>
          <w:szCs w:val="28"/>
          <w:lang w:val="uk-UA" w:eastAsia="en-US"/>
        </w:rPr>
        <w:t>закупівля дров – 283716, 00 грн.</w:t>
      </w:r>
    </w:p>
    <w:p w:rsidR="00781121" w:rsidRPr="00FA4852" w:rsidRDefault="00781121" w:rsidP="00FA4852">
      <w:pPr>
        <w:numPr>
          <w:ilvl w:val="0"/>
          <w:numId w:val="38"/>
        </w:numPr>
        <w:autoSpaceDE w:val="0"/>
        <w:autoSpaceDN w:val="0"/>
        <w:adjustRightInd w:val="0"/>
        <w:jc w:val="both"/>
        <w:rPr>
          <w:rFonts w:eastAsia="Calibri"/>
          <w:sz w:val="28"/>
          <w:szCs w:val="28"/>
          <w:lang w:val="uk-UA" w:eastAsia="en-US"/>
        </w:rPr>
      </w:pPr>
      <w:r>
        <w:rPr>
          <w:rFonts w:eastAsia="Calibri"/>
          <w:sz w:val="28"/>
          <w:szCs w:val="28"/>
          <w:lang w:val="uk-UA" w:eastAsia="en-US"/>
        </w:rPr>
        <w:t xml:space="preserve">закупівля генератора – 110 тис. грн. </w:t>
      </w:r>
    </w:p>
    <w:p w:rsidR="00FA4852" w:rsidRPr="00FA4852" w:rsidRDefault="00FA4852" w:rsidP="00FA4852">
      <w:pPr>
        <w:autoSpaceDE w:val="0"/>
        <w:autoSpaceDN w:val="0"/>
        <w:adjustRightInd w:val="0"/>
        <w:ind w:firstLine="567"/>
        <w:jc w:val="both"/>
        <w:rPr>
          <w:rFonts w:eastAsia="Calibri"/>
          <w:sz w:val="28"/>
          <w:szCs w:val="28"/>
          <w:lang w:val="uk-UA" w:eastAsia="en-US"/>
        </w:rPr>
      </w:pPr>
      <w:r w:rsidRPr="00FA4852">
        <w:rPr>
          <w:rFonts w:eastAsia="Calibri"/>
          <w:sz w:val="28"/>
          <w:szCs w:val="28"/>
          <w:lang w:val="uk-UA" w:eastAsia="en-US"/>
        </w:rPr>
        <w:t>Станом на 01.12.2022 року з місцевого бюджету  перераховано 1038 тис. грн. Смілянській центральній районній лікарні ім. Софії Бобринської, зокрема:</w:t>
      </w:r>
    </w:p>
    <w:p w:rsidR="00FA4852" w:rsidRPr="00FA4852" w:rsidRDefault="00FA4852" w:rsidP="00FA4852">
      <w:pPr>
        <w:numPr>
          <w:ilvl w:val="0"/>
          <w:numId w:val="38"/>
        </w:numPr>
        <w:autoSpaceDE w:val="0"/>
        <w:autoSpaceDN w:val="0"/>
        <w:adjustRightInd w:val="0"/>
        <w:jc w:val="both"/>
        <w:rPr>
          <w:rFonts w:eastAsia="Calibri"/>
          <w:sz w:val="28"/>
          <w:szCs w:val="28"/>
          <w:lang w:val="uk-UA" w:eastAsia="en-US"/>
        </w:rPr>
      </w:pPr>
      <w:r w:rsidRPr="00FA4852">
        <w:rPr>
          <w:rFonts w:eastAsia="Calibri"/>
          <w:sz w:val="28"/>
          <w:szCs w:val="28"/>
          <w:lang w:val="uk-UA" w:eastAsia="en-US"/>
        </w:rPr>
        <w:t>енергоносії 800 тис. грн.;</w:t>
      </w:r>
    </w:p>
    <w:p w:rsidR="00FA4852" w:rsidRPr="00FA4852" w:rsidRDefault="00FA4852" w:rsidP="00FA4852">
      <w:pPr>
        <w:numPr>
          <w:ilvl w:val="0"/>
          <w:numId w:val="38"/>
        </w:numPr>
        <w:autoSpaceDE w:val="0"/>
        <w:autoSpaceDN w:val="0"/>
        <w:adjustRightInd w:val="0"/>
        <w:jc w:val="both"/>
        <w:rPr>
          <w:rFonts w:eastAsia="Calibri"/>
          <w:sz w:val="28"/>
          <w:szCs w:val="28"/>
          <w:lang w:val="uk-UA" w:eastAsia="en-US"/>
        </w:rPr>
      </w:pPr>
      <w:r w:rsidRPr="00FA4852">
        <w:rPr>
          <w:rFonts w:eastAsia="Calibri"/>
          <w:sz w:val="28"/>
          <w:szCs w:val="28"/>
          <w:lang w:val="uk-UA" w:eastAsia="en-US"/>
        </w:rPr>
        <w:t>паливно-мастильні матеріали для генератора -25 тис. грн.</w:t>
      </w:r>
    </w:p>
    <w:p w:rsidR="00FA4852" w:rsidRPr="00FA4852" w:rsidRDefault="00FA4852" w:rsidP="00FA4852">
      <w:pPr>
        <w:numPr>
          <w:ilvl w:val="0"/>
          <w:numId w:val="38"/>
        </w:numPr>
        <w:autoSpaceDE w:val="0"/>
        <w:autoSpaceDN w:val="0"/>
        <w:adjustRightInd w:val="0"/>
        <w:jc w:val="both"/>
        <w:rPr>
          <w:rFonts w:eastAsia="Calibri"/>
          <w:sz w:val="28"/>
          <w:szCs w:val="28"/>
          <w:lang w:val="uk-UA" w:eastAsia="en-US"/>
        </w:rPr>
      </w:pPr>
      <w:r w:rsidRPr="00FA4852">
        <w:rPr>
          <w:rFonts w:eastAsia="Calibri"/>
          <w:sz w:val="28"/>
          <w:szCs w:val="28"/>
          <w:lang w:val="uk-UA" w:eastAsia="en-US"/>
        </w:rPr>
        <w:t>заробітна плата лікарям, що здійснювали медичний огляд призовників -150 тис. грн.</w:t>
      </w:r>
    </w:p>
    <w:p w:rsidR="00C653A4" w:rsidRPr="00FA4852" w:rsidRDefault="00FA4852" w:rsidP="00FA4852">
      <w:pPr>
        <w:numPr>
          <w:ilvl w:val="0"/>
          <w:numId w:val="38"/>
        </w:numPr>
        <w:autoSpaceDE w:val="0"/>
        <w:autoSpaceDN w:val="0"/>
        <w:adjustRightInd w:val="0"/>
        <w:jc w:val="both"/>
        <w:rPr>
          <w:rFonts w:eastAsia="Calibri"/>
          <w:sz w:val="28"/>
          <w:szCs w:val="28"/>
          <w:lang w:val="uk-UA" w:eastAsia="en-US"/>
        </w:rPr>
      </w:pPr>
      <w:r w:rsidRPr="00FA4852">
        <w:rPr>
          <w:rFonts w:eastAsia="Calibri"/>
          <w:sz w:val="28"/>
          <w:szCs w:val="28"/>
          <w:lang w:val="uk-UA" w:eastAsia="en-US"/>
        </w:rPr>
        <w:t>оплата 0,5 ставки рентгенолога – 63 тис. грн.</w:t>
      </w:r>
    </w:p>
    <w:p w:rsidR="00C653A4" w:rsidRPr="00FA4852" w:rsidRDefault="00213402" w:rsidP="00254454">
      <w:pPr>
        <w:autoSpaceDE w:val="0"/>
        <w:autoSpaceDN w:val="0"/>
        <w:adjustRightInd w:val="0"/>
        <w:ind w:firstLine="567"/>
        <w:jc w:val="both"/>
        <w:rPr>
          <w:rFonts w:eastAsia="Calibri"/>
          <w:sz w:val="28"/>
          <w:szCs w:val="28"/>
          <w:lang w:val="uk-UA" w:eastAsia="en-US"/>
        </w:rPr>
      </w:pPr>
      <w:r w:rsidRPr="00FA4852">
        <w:rPr>
          <w:rFonts w:eastAsia="Calibri"/>
          <w:sz w:val="28"/>
          <w:szCs w:val="28"/>
          <w:lang w:val="uk-UA" w:eastAsia="en-US"/>
        </w:rPr>
        <w:t>Фондом Міжнародної Солідарності Республіки Польща, з яким громада</w:t>
      </w:r>
    </w:p>
    <w:p w:rsidR="00C653A4" w:rsidRPr="00FA4852" w:rsidRDefault="00213402" w:rsidP="00254454">
      <w:pPr>
        <w:autoSpaceDE w:val="0"/>
        <w:autoSpaceDN w:val="0"/>
        <w:adjustRightInd w:val="0"/>
        <w:jc w:val="both"/>
        <w:rPr>
          <w:rFonts w:eastAsia="Calibri"/>
          <w:sz w:val="28"/>
          <w:szCs w:val="28"/>
          <w:lang w:val="uk-UA" w:eastAsia="en-US"/>
        </w:rPr>
      </w:pPr>
      <w:r w:rsidRPr="00FA4852">
        <w:rPr>
          <w:rFonts w:eastAsia="Calibri"/>
          <w:sz w:val="28"/>
          <w:szCs w:val="28"/>
          <w:lang w:val="uk-UA" w:eastAsia="en-US"/>
        </w:rPr>
        <w:t xml:space="preserve">співпрацює з 2018 року,  було надано гуманітарної допомоги у вигляді виробів медичного призначення. </w:t>
      </w:r>
    </w:p>
    <w:p w:rsidR="00C653A4" w:rsidRPr="00FA4852" w:rsidRDefault="00213402" w:rsidP="00FA4852">
      <w:pPr>
        <w:autoSpaceDE w:val="0"/>
        <w:autoSpaceDN w:val="0"/>
        <w:adjustRightInd w:val="0"/>
        <w:ind w:firstLine="567"/>
        <w:jc w:val="both"/>
        <w:rPr>
          <w:rFonts w:eastAsia="Calibri"/>
          <w:sz w:val="28"/>
          <w:szCs w:val="28"/>
          <w:lang w:val="uk-UA" w:eastAsia="en-US"/>
        </w:rPr>
      </w:pPr>
      <w:r w:rsidRPr="00FA4852">
        <w:rPr>
          <w:rFonts w:eastAsia="Calibri"/>
          <w:sz w:val="28"/>
          <w:szCs w:val="28"/>
          <w:lang w:val="uk-UA" w:eastAsia="en-US"/>
        </w:rPr>
        <w:t>Дуже важливо в цю скрутну хвилину демонструвати стійкість, єдність, взаємопідтримку та жертовність. І особливо це стосується сфери охорони здоров’я, безперебійне функціонування якої напряму впливає на життєстійкість та обороноздатність нашої держави.</w:t>
      </w:r>
    </w:p>
    <w:p w:rsidR="00166B79" w:rsidRDefault="00166B79" w:rsidP="00FA4852">
      <w:pPr>
        <w:autoSpaceDE w:val="0"/>
        <w:autoSpaceDN w:val="0"/>
        <w:adjustRightInd w:val="0"/>
        <w:jc w:val="both"/>
        <w:rPr>
          <w:rFonts w:ascii="Calibri" w:hAnsi="Calibri" w:cs="Calibri"/>
          <w:sz w:val="22"/>
          <w:szCs w:val="22"/>
          <w:lang w:val="uk-UA"/>
        </w:rPr>
      </w:pPr>
    </w:p>
    <w:p w:rsidR="00E3376B" w:rsidRDefault="0061669D" w:rsidP="00004FDC">
      <w:pPr>
        <w:pStyle w:val="a3"/>
        <w:ind w:firstLine="567"/>
        <w:jc w:val="both"/>
        <w:rPr>
          <w:rFonts w:ascii="Times New Roman" w:hAnsi="Times New Roman"/>
          <w:b/>
          <w:bCs/>
          <w:i/>
          <w:iCs/>
          <w:sz w:val="28"/>
          <w:szCs w:val="28"/>
          <w:lang w:val="uk-UA"/>
        </w:rPr>
      </w:pPr>
      <w:r w:rsidRPr="00891EC4">
        <w:rPr>
          <w:rFonts w:ascii="Times New Roman" w:hAnsi="Times New Roman"/>
          <w:b/>
          <w:bCs/>
          <w:i/>
          <w:iCs/>
          <w:sz w:val="28"/>
          <w:szCs w:val="28"/>
          <w:lang w:val="uk-UA"/>
        </w:rPr>
        <w:t>Сфера культури</w:t>
      </w:r>
    </w:p>
    <w:p w:rsidR="00CB612A" w:rsidRPr="00572D65" w:rsidRDefault="00CB612A" w:rsidP="00572D65">
      <w:pPr>
        <w:autoSpaceDE w:val="0"/>
        <w:autoSpaceDN w:val="0"/>
        <w:adjustRightInd w:val="0"/>
        <w:ind w:firstLine="567"/>
        <w:jc w:val="both"/>
        <w:rPr>
          <w:sz w:val="28"/>
          <w:szCs w:val="28"/>
          <w:lang w:val="uk-UA"/>
        </w:rPr>
      </w:pPr>
      <w:r w:rsidRPr="00572D65">
        <w:rPr>
          <w:sz w:val="28"/>
          <w:szCs w:val="28"/>
          <w:lang w:val="uk-UA"/>
        </w:rPr>
        <w:t>З метою впровадження культурної політики у Білозірській сільській територіальній громаді, спрямованої на локальні зміни у культурно-мистецьких напрямах  та оперативне реагування на виклики часу в громаді  діє Програма розвитку культури  Білозірської територіальної громади на 2021-2025 роки.</w:t>
      </w:r>
    </w:p>
    <w:p w:rsidR="00CB612A" w:rsidRPr="00572D65" w:rsidRDefault="00CB612A" w:rsidP="00572D65">
      <w:pPr>
        <w:autoSpaceDE w:val="0"/>
        <w:autoSpaceDN w:val="0"/>
        <w:adjustRightInd w:val="0"/>
        <w:ind w:firstLine="567"/>
        <w:jc w:val="both"/>
        <w:rPr>
          <w:sz w:val="28"/>
          <w:szCs w:val="28"/>
          <w:lang w:val="uk-UA"/>
        </w:rPr>
      </w:pPr>
      <w:r w:rsidRPr="00572D65">
        <w:rPr>
          <w:sz w:val="28"/>
          <w:szCs w:val="28"/>
          <w:lang w:val="uk-UA"/>
        </w:rPr>
        <w:t xml:space="preserve">З початком військової агресії та введенням воєнного стану в країні, змінились пріоритети в роботі закладів культури громади, змінені умови роботи закладів. Працівники культури  об’єдналися в єдиний «Мистецько – волонтерський фронт», спрямувавши свої зусилля на підтримку морального та психологічного стану мешканців різних вікових категорій, організовано волонтерську роботу, яка дала можливість підтримувати ЗСУ та внутрішньо переміщених осіб. </w:t>
      </w:r>
    </w:p>
    <w:p w:rsidR="00CB612A" w:rsidRPr="00572D65" w:rsidRDefault="00CB612A" w:rsidP="00572D65">
      <w:pPr>
        <w:autoSpaceDE w:val="0"/>
        <w:autoSpaceDN w:val="0"/>
        <w:adjustRightInd w:val="0"/>
        <w:ind w:firstLine="567"/>
        <w:jc w:val="both"/>
        <w:rPr>
          <w:sz w:val="28"/>
          <w:szCs w:val="28"/>
          <w:lang w:val="uk-UA"/>
        </w:rPr>
      </w:pPr>
      <w:r w:rsidRPr="00572D65">
        <w:rPr>
          <w:sz w:val="28"/>
          <w:szCs w:val="28"/>
          <w:lang w:val="uk-UA"/>
        </w:rPr>
        <w:t xml:space="preserve"> </w:t>
      </w:r>
      <w:r w:rsidR="00572D65" w:rsidRPr="00572D65">
        <w:rPr>
          <w:sz w:val="28"/>
          <w:szCs w:val="28"/>
          <w:lang w:val="uk-UA"/>
        </w:rPr>
        <w:tab/>
      </w:r>
      <w:r w:rsidRPr="00572D65">
        <w:rPr>
          <w:sz w:val="28"/>
          <w:szCs w:val="28"/>
          <w:lang w:val="uk-UA"/>
        </w:rPr>
        <w:t xml:space="preserve">Центр культури та дозвілля Білозірської сільської ради провів   25 культурно- мистецьких заходів ( включаючи онлайн-заходи). Серед них заходи щодо увічнення пам’яті захисників та захисниць України,  акції на підтримку </w:t>
      </w:r>
      <w:r w:rsidRPr="00572D65">
        <w:rPr>
          <w:sz w:val="28"/>
          <w:szCs w:val="28"/>
          <w:lang w:val="uk-UA"/>
        </w:rPr>
        <w:lastRenderedPageBreak/>
        <w:t>ЗСУ, заходи для покращення психологічного та емоційного стану  внутрішньо переміщених осіб.</w:t>
      </w:r>
    </w:p>
    <w:p w:rsidR="00CB612A" w:rsidRPr="00572D65" w:rsidRDefault="00CB612A" w:rsidP="00572D65">
      <w:pPr>
        <w:autoSpaceDE w:val="0"/>
        <w:autoSpaceDN w:val="0"/>
        <w:adjustRightInd w:val="0"/>
        <w:ind w:firstLine="567"/>
        <w:jc w:val="both"/>
        <w:rPr>
          <w:sz w:val="28"/>
          <w:szCs w:val="28"/>
          <w:lang w:val="uk-UA"/>
        </w:rPr>
      </w:pPr>
      <w:r w:rsidRPr="00572D65">
        <w:rPr>
          <w:sz w:val="28"/>
          <w:szCs w:val="28"/>
          <w:lang w:val="uk-UA"/>
        </w:rPr>
        <w:t>За сприяння і  фінансування ЮНІСЕФ облаштували ХАБ для внутрішньо переміщених осіб.</w:t>
      </w:r>
    </w:p>
    <w:p w:rsidR="00CB612A" w:rsidRPr="00572D65" w:rsidRDefault="00CB612A" w:rsidP="00572D65">
      <w:pPr>
        <w:autoSpaceDE w:val="0"/>
        <w:autoSpaceDN w:val="0"/>
        <w:adjustRightInd w:val="0"/>
        <w:ind w:firstLine="567"/>
        <w:jc w:val="both"/>
        <w:rPr>
          <w:sz w:val="28"/>
          <w:szCs w:val="28"/>
          <w:lang w:val="uk-UA"/>
        </w:rPr>
      </w:pPr>
      <w:r w:rsidRPr="00572D65">
        <w:rPr>
          <w:sz w:val="28"/>
          <w:szCs w:val="28"/>
          <w:lang w:val="uk-UA"/>
        </w:rPr>
        <w:t xml:space="preserve"> Функції  ХАБу:</w:t>
      </w:r>
    </w:p>
    <w:p w:rsidR="00CB612A" w:rsidRPr="00572D65" w:rsidRDefault="00CB612A" w:rsidP="00572D65">
      <w:pPr>
        <w:autoSpaceDE w:val="0"/>
        <w:autoSpaceDN w:val="0"/>
        <w:adjustRightInd w:val="0"/>
        <w:ind w:firstLine="567"/>
        <w:jc w:val="both"/>
        <w:rPr>
          <w:sz w:val="28"/>
          <w:szCs w:val="28"/>
          <w:lang w:val="uk-UA"/>
        </w:rPr>
      </w:pPr>
      <w:r w:rsidRPr="00572D65">
        <w:rPr>
          <w:sz w:val="28"/>
          <w:szCs w:val="28"/>
          <w:lang w:val="uk-UA"/>
        </w:rPr>
        <w:t>- тимчасове перебування  ВПО ( до надання житла);</w:t>
      </w:r>
    </w:p>
    <w:p w:rsidR="00CB612A" w:rsidRPr="00572D65" w:rsidRDefault="00CB612A" w:rsidP="00572D65">
      <w:pPr>
        <w:autoSpaceDE w:val="0"/>
        <w:autoSpaceDN w:val="0"/>
        <w:adjustRightInd w:val="0"/>
        <w:ind w:firstLine="567"/>
        <w:jc w:val="both"/>
        <w:rPr>
          <w:sz w:val="28"/>
          <w:szCs w:val="28"/>
          <w:lang w:val="uk-UA"/>
        </w:rPr>
      </w:pPr>
      <w:r w:rsidRPr="00572D65">
        <w:rPr>
          <w:sz w:val="28"/>
          <w:szCs w:val="28"/>
          <w:lang w:val="uk-UA"/>
        </w:rPr>
        <w:t>Для створення комфортних умов перебування людей  хаб забезпечено необхідною побутовою те</w:t>
      </w:r>
      <w:r w:rsidR="0039522D">
        <w:rPr>
          <w:sz w:val="28"/>
          <w:szCs w:val="28"/>
          <w:lang w:val="uk-UA"/>
        </w:rPr>
        <w:t>хнікою ( чайники, мікрохвильові печі</w:t>
      </w:r>
      <w:r w:rsidRPr="00572D65">
        <w:rPr>
          <w:sz w:val="28"/>
          <w:szCs w:val="28"/>
          <w:lang w:val="uk-UA"/>
        </w:rPr>
        <w:t>, холодильники,  кавоварка), посудом, кулерами з водою.</w:t>
      </w:r>
    </w:p>
    <w:p w:rsidR="0039522D" w:rsidRDefault="00CB612A" w:rsidP="00572D65">
      <w:pPr>
        <w:autoSpaceDE w:val="0"/>
        <w:autoSpaceDN w:val="0"/>
        <w:adjustRightInd w:val="0"/>
        <w:ind w:firstLine="567"/>
        <w:jc w:val="both"/>
        <w:rPr>
          <w:sz w:val="28"/>
          <w:szCs w:val="28"/>
          <w:lang w:val="uk-UA"/>
        </w:rPr>
      </w:pPr>
      <w:r w:rsidRPr="00572D65">
        <w:rPr>
          <w:sz w:val="28"/>
          <w:szCs w:val="28"/>
          <w:lang w:val="uk-UA"/>
        </w:rPr>
        <w:t xml:space="preserve">-надання  юридичної  та психологічної допомоги ; </w:t>
      </w:r>
    </w:p>
    <w:p w:rsidR="00CB612A" w:rsidRPr="00572D65" w:rsidRDefault="0039522D" w:rsidP="00572D65">
      <w:pPr>
        <w:autoSpaceDE w:val="0"/>
        <w:autoSpaceDN w:val="0"/>
        <w:adjustRightInd w:val="0"/>
        <w:ind w:firstLine="567"/>
        <w:jc w:val="both"/>
        <w:rPr>
          <w:sz w:val="28"/>
          <w:szCs w:val="28"/>
          <w:lang w:val="uk-UA"/>
        </w:rPr>
      </w:pPr>
      <w:r>
        <w:rPr>
          <w:sz w:val="28"/>
          <w:szCs w:val="28"/>
          <w:lang w:val="uk-UA"/>
        </w:rPr>
        <w:t xml:space="preserve">- </w:t>
      </w:r>
      <w:r w:rsidR="00CB612A" w:rsidRPr="00572D65">
        <w:rPr>
          <w:sz w:val="28"/>
          <w:szCs w:val="28"/>
          <w:lang w:val="uk-UA"/>
        </w:rPr>
        <w:t>консультацій фахівців;</w:t>
      </w:r>
    </w:p>
    <w:p w:rsidR="00CB612A" w:rsidRPr="00572D65" w:rsidRDefault="00CB612A" w:rsidP="00572D65">
      <w:pPr>
        <w:autoSpaceDE w:val="0"/>
        <w:autoSpaceDN w:val="0"/>
        <w:adjustRightInd w:val="0"/>
        <w:ind w:firstLine="567"/>
        <w:jc w:val="both"/>
        <w:rPr>
          <w:sz w:val="28"/>
          <w:szCs w:val="28"/>
          <w:lang w:val="uk-UA"/>
        </w:rPr>
      </w:pPr>
      <w:r w:rsidRPr="00572D65">
        <w:rPr>
          <w:sz w:val="28"/>
          <w:szCs w:val="28"/>
          <w:lang w:val="uk-UA"/>
        </w:rPr>
        <w:t xml:space="preserve">-проведення зустрічей, тренінгів. </w:t>
      </w:r>
    </w:p>
    <w:p w:rsidR="00CB612A" w:rsidRPr="00572D65" w:rsidRDefault="00CB612A" w:rsidP="00572D65">
      <w:pPr>
        <w:autoSpaceDE w:val="0"/>
        <w:autoSpaceDN w:val="0"/>
        <w:adjustRightInd w:val="0"/>
        <w:ind w:firstLine="567"/>
        <w:jc w:val="both"/>
        <w:rPr>
          <w:sz w:val="28"/>
          <w:szCs w:val="28"/>
          <w:lang w:val="uk-UA"/>
        </w:rPr>
      </w:pPr>
      <w:r w:rsidRPr="00572D65">
        <w:rPr>
          <w:sz w:val="28"/>
          <w:szCs w:val="28"/>
          <w:lang w:val="uk-UA"/>
        </w:rPr>
        <w:t>Для дітей громади  та дітей з внутрішньо переміщених сімей провели заходи:</w:t>
      </w:r>
    </w:p>
    <w:p w:rsidR="00CB612A" w:rsidRPr="00572D65" w:rsidRDefault="00CB612A" w:rsidP="00572D65">
      <w:pPr>
        <w:autoSpaceDE w:val="0"/>
        <w:autoSpaceDN w:val="0"/>
        <w:adjustRightInd w:val="0"/>
        <w:ind w:firstLine="567"/>
        <w:jc w:val="both"/>
        <w:rPr>
          <w:sz w:val="28"/>
          <w:szCs w:val="28"/>
          <w:lang w:val="uk-UA"/>
        </w:rPr>
      </w:pPr>
      <w:r w:rsidRPr="00572D65">
        <w:rPr>
          <w:sz w:val="28"/>
          <w:szCs w:val="28"/>
          <w:lang w:val="uk-UA"/>
        </w:rPr>
        <w:t>-  дитяче розважальне свято до Дня захисту дітей;</w:t>
      </w:r>
    </w:p>
    <w:p w:rsidR="00CB612A" w:rsidRPr="00572D65" w:rsidRDefault="00CB612A" w:rsidP="00572D65">
      <w:pPr>
        <w:autoSpaceDE w:val="0"/>
        <w:autoSpaceDN w:val="0"/>
        <w:adjustRightInd w:val="0"/>
        <w:ind w:firstLine="567"/>
        <w:jc w:val="both"/>
        <w:rPr>
          <w:sz w:val="28"/>
          <w:szCs w:val="28"/>
          <w:lang w:val="uk-UA"/>
        </w:rPr>
      </w:pPr>
      <w:r w:rsidRPr="00572D65">
        <w:rPr>
          <w:sz w:val="28"/>
          <w:szCs w:val="28"/>
          <w:lang w:val="uk-UA"/>
        </w:rPr>
        <w:t>- розваги на Миколая.</w:t>
      </w:r>
    </w:p>
    <w:p w:rsidR="00CB612A" w:rsidRPr="00572D65" w:rsidRDefault="00CB612A" w:rsidP="00572D65">
      <w:pPr>
        <w:autoSpaceDE w:val="0"/>
        <w:autoSpaceDN w:val="0"/>
        <w:adjustRightInd w:val="0"/>
        <w:ind w:firstLine="567"/>
        <w:jc w:val="both"/>
        <w:rPr>
          <w:sz w:val="28"/>
          <w:szCs w:val="28"/>
          <w:lang w:val="uk-UA"/>
        </w:rPr>
      </w:pPr>
      <w:r w:rsidRPr="00572D65">
        <w:rPr>
          <w:sz w:val="28"/>
          <w:szCs w:val="28"/>
          <w:lang w:val="uk-UA"/>
        </w:rPr>
        <w:t>Для  дорослих і дітей  постійно працює  бібліотека та ігрова зона.</w:t>
      </w:r>
    </w:p>
    <w:p w:rsidR="00CB612A" w:rsidRPr="00572D65" w:rsidRDefault="00CB612A" w:rsidP="004A2AA5">
      <w:pPr>
        <w:autoSpaceDE w:val="0"/>
        <w:autoSpaceDN w:val="0"/>
        <w:adjustRightInd w:val="0"/>
        <w:ind w:firstLine="567"/>
        <w:jc w:val="both"/>
        <w:rPr>
          <w:sz w:val="28"/>
          <w:szCs w:val="28"/>
          <w:lang w:val="uk-UA"/>
        </w:rPr>
      </w:pPr>
      <w:r w:rsidRPr="00572D65">
        <w:rPr>
          <w:sz w:val="28"/>
          <w:szCs w:val="28"/>
          <w:lang w:val="uk-UA"/>
        </w:rPr>
        <w:t xml:space="preserve">Виходячи з умов воєнного стану, більшість культурно- мистецьких проектів </w:t>
      </w:r>
      <w:r w:rsidR="004A2AA5">
        <w:rPr>
          <w:sz w:val="28"/>
          <w:szCs w:val="28"/>
          <w:lang w:val="uk-UA"/>
        </w:rPr>
        <w:t>проводилися  в онлайн – форматі.</w:t>
      </w:r>
      <w:r w:rsidRPr="00572D65">
        <w:rPr>
          <w:sz w:val="28"/>
          <w:szCs w:val="28"/>
          <w:lang w:val="uk-UA"/>
        </w:rPr>
        <w:t xml:space="preserve"> На сторінці ФБ Центру культури та дозвілля розміщені відео виступів творчих колективів та окремих виконавців.</w:t>
      </w:r>
    </w:p>
    <w:p w:rsidR="00CB612A" w:rsidRPr="00572D65" w:rsidRDefault="00CB612A" w:rsidP="00572D65">
      <w:pPr>
        <w:autoSpaceDE w:val="0"/>
        <w:autoSpaceDN w:val="0"/>
        <w:adjustRightInd w:val="0"/>
        <w:ind w:firstLine="567"/>
        <w:jc w:val="both"/>
        <w:rPr>
          <w:sz w:val="28"/>
          <w:szCs w:val="28"/>
          <w:lang w:val="uk-UA"/>
        </w:rPr>
      </w:pPr>
      <w:r w:rsidRPr="00572D65">
        <w:rPr>
          <w:sz w:val="28"/>
          <w:szCs w:val="28"/>
          <w:lang w:val="uk-UA"/>
        </w:rPr>
        <w:t>Учасники творчих колективів Центру культури та дозвілля брали  участь у  обласних  та всеукраїнських дистанційних конкурсах.</w:t>
      </w:r>
    </w:p>
    <w:p w:rsidR="00CB612A" w:rsidRPr="00572D65" w:rsidRDefault="00CB612A" w:rsidP="00572D65">
      <w:pPr>
        <w:autoSpaceDE w:val="0"/>
        <w:autoSpaceDN w:val="0"/>
        <w:adjustRightInd w:val="0"/>
        <w:ind w:firstLine="567"/>
        <w:jc w:val="both"/>
        <w:rPr>
          <w:bCs/>
          <w:iCs/>
          <w:sz w:val="28"/>
          <w:szCs w:val="28"/>
          <w:lang w:val="uk-UA"/>
        </w:rPr>
      </w:pPr>
      <w:r w:rsidRPr="00572D65">
        <w:rPr>
          <w:bCs/>
          <w:iCs/>
          <w:sz w:val="28"/>
          <w:szCs w:val="28"/>
          <w:lang w:val="uk-UA"/>
        </w:rPr>
        <w:t xml:space="preserve">За штатним розписом у Центрі </w:t>
      </w:r>
      <w:r w:rsidRPr="00572D65">
        <w:rPr>
          <w:bCs/>
          <w:iCs/>
          <w:sz w:val="28"/>
          <w:szCs w:val="28"/>
        </w:rPr>
        <w:t>22</w:t>
      </w:r>
      <w:r w:rsidRPr="00572D65">
        <w:rPr>
          <w:bCs/>
          <w:iCs/>
          <w:sz w:val="28"/>
          <w:szCs w:val="28"/>
          <w:lang w:val="uk-UA"/>
        </w:rPr>
        <w:t xml:space="preserve"> посади. Видатки на утримання бібліотек станом на 01.12.202</w:t>
      </w:r>
      <w:r w:rsidRPr="00572D65">
        <w:rPr>
          <w:bCs/>
          <w:iCs/>
          <w:sz w:val="28"/>
          <w:szCs w:val="28"/>
        </w:rPr>
        <w:t>2</w:t>
      </w:r>
      <w:r w:rsidRPr="00572D65">
        <w:rPr>
          <w:bCs/>
          <w:iCs/>
          <w:sz w:val="28"/>
          <w:szCs w:val="28"/>
          <w:lang w:val="uk-UA"/>
        </w:rPr>
        <w:t xml:space="preserve"> р. склали  суму </w:t>
      </w:r>
      <w:r w:rsidRPr="00572D65">
        <w:rPr>
          <w:bCs/>
          <w:iCs/>
          <w:sz w:val="28"/>
          <w:szCs w:val="28"/>
        </w:rPr>
        <w:t>246526,58</w:t>
      </w:r>
      <w:r w:rsidR="00004FDC">
        <w:rPr>
          <w:bCs/>
          <w:iCs/>
          <w:sz w:val="28"/>
          <w:szCs w:val="28"/>
          <w:lang w:val="uk-UA"/>
        </w:rPr>
        <w:t xml:space="preserve"> </w:t>
      </w:r>
      <w:r w:rsidRPr="00572D65">
        <w:rPr>
          <w:bCs/>
          <w:iCs/>
          <w:sz w:val="28"/>
          <w:szCs w:val="28"/>
          <w:lang w:val="uk-UA"/>
        </w:rPr>
        <w:t>грн. Видатки на утримання будинків культури та клубу  станом на 01.12.202</w:t>
      </w:r>
      <w:r w:rsidRPr="00572D65">
        <w:rPr>
          <w:bCs/>
          <w:iCs/>
          <w:sz w:val="28"/>
          <w:szCs w:val="28"/>
        </w:rPr>
        <w:t>2</w:t>
      </w:r>
      <w:r w:rsidR="00254454">
        <w:rPr>
          <w:bCs/>
          <w:iCs/>
          <w:sz w:val="28"/>
          <w:szCs w:val="28"/>
          <w:lang w:val="uk-UA"/>
        </w:rPr>
        <w:t xml:space="preserve"> р. склали  </w:t>
      </w:r>
      <w:r w:rsidRPr="00572D65">
        <w:rPr>
          <w:bCs/>
          <w:iCs/>
          <w:sz w:val="28"/>
          <w:szCs w:val="28"/>
          <w:lang w:val="uk-UA"/>
        </w:rPr>
        <w:t xml:space="preserve"> 2049018,21</w:t>
      </w:r>
      <w:r w:rsidR="00254454">
        <w:rPr>
          <w:bCs/>
          <w:iCs/>
          <w:sz w:val="28"/>
          <w:szCs w:val="28"/>
          <w:lang w:val="uk-UA"/>
        </w:rPr>
        <w:t>г</w:t>
      </w:r>
      <w:r w:rsidRPr="00572D65">
        <w:rPr>
          <w:bCs/>
          <w:iCs/>
          <w:sz w:val="28"/>
          <w:szCs w:val="28"/>
          <w:lang w:val="uk-UA"/>
        </w:rPr>
        <w:t>рн.</w:t>
      </w:r>
    </w:p>
    <w:p w:rsidR="00CB612A" w:rsidRPr="00572D65" w:rsidRDefault="00CB612A" w:rsidP="00572D65">
      <w:pPr>
        <w:autoSpaceDE w:val="0"/>
        <w:autoSpaceDN w:val="0"/>
        <w:adjustRightInd w:val="0"/>
        <w:ind w:firstLine="567"/>
        <w:jc w:val="both"/>
        <w:rPr>
          <w:bCs/>
          <w:iCs/>
          <w:sz w:val="28"/>
          <w:szCs w:val="28"/>
          <w:lang w:val="uk-UA"/>
        </w:rPr>
      </w:pPr>
      <w:r w:rsidRPr="00572D65">
        <w:rPr>
          <w:bCs/>
          <w:iCs/>
          <w:sz w:val="28"/>
          <w:szCs w:val="28"/>
          <w:lang w:val="uk-UA"/>
        </w:rPr>
        <w:t>Основним джерелом фінансування Центру культури та дозвілля є місцевий бюджет. Додатковими джерелами фінансування є власні надходження (кошти від оренди нежитлового приміщення) та становлять 39857,38грн., інші надходження (субвенції), не заборонені законодавством України.</w:t>
      </w:r>
    </w:p>
    <w:p w:rsidR="00CB612A" w:rsidRPr="00572D65" w:rsidRDefault="00CB612A" w:rsidP="00572D65">
      <w:pPr>
        <w:autoSpaceDE w:val="0"/>
        <w:autoSpaceDN w:val="0"/>
        <w:adjustRightInd w:val="0"/>
        <w:ind w:firstLine="567"/>
        <w:jc w:val="both"/>
        <w:rPr>
          <w:bCs/>
          <w:iCs/>
          <w:sz w:val="28"/>
          <w:szCs w:val="28"/>
          <w:lang w:val="uk-UA"/>
        </w:rPr>
      </w:pPr>
      <w:r w:rsidRPr="00572D65">
        <w:rPr>
          <w:bCs/>
          <w:iCs/>
          <w:sz w:val="28"/>
          <w:szCs w:val="28"/>
          <w:lang w:val="uk-UA"/>
        </w:rPr>
        <w:t>Для забезпечення, повноцінного функціонування Центру необхідно провести такі заходи:</w:t>
      </w:r>
    </w:p>
    <w:p w:rsidR="00CB612A" w:rsidRPr="00572D65" w:rsidRDefault="00CB612A" w:rsidP="00572D65">
      <w:pPr>
        <w:numPr>
          <w:ilvl w:val="0"/>
          <w:numId w:val="34"/>
        </w:numPr>
        <w:autoSpaceDE w:val="0"/>
        <w:autoSpaceDN w:val="0"/>
        <w:adjustRightInd w:val="0"/>
        <w:jc w:val="both"/>
        <w:rPr>
          <w:bCs/>
          <w:iCs/>
          <w:sz w:val="28"/>
          <w:szCs w:val="28"/>
          <w:lang w:val="uk-UA"/>
        </w:rPr>
      </w:pPr>
      <w:r w:rsidRPr="00572D65">
        <w:rPr>
          <w:bCs/>
          <w:iCs/>
          <w:sz w:val="28"/>
          <w:szCs w:val="28"/>
          <w:lang w:val="uk-UA"/>
        </w:rPr>
        <w:t>капітальний ремонт електропроводки Білозірського Будинку культури;</w:t>
      </w:r>
    </w:p>
    <w:p w:rsidR="00CB612A" w:rsidRPr="00572D65" w:rsidRDefault="00CB612A" w:rsidP="00572D65">
      <w:pPr>
        <w:numPr>
          <w:ilvl w:val="0"/>
          <w:numId w:val="34"/>
        </w:numPr>
        <w:autoSpaceDE w:val="0"/>
        <w:autoSpaceDN w:val="0"/>
        <w:adjustRightInd w:val="0"/>
        <w:jc w:val="both"/>
        <w:rPr>
          <w:bCs/>
          <w:iCs/>
          <w:sz w:val="28"/>
          <w:szCs w:val="28"/>
          <w:lang w:val="uk-UA"/>
        </w:rPr>
      </w:pPr>
      <w:r w:rsidRPr="00572D65">
        <w:rPr>
          <w:bCs/>
          <w:iCs/>
          <w:sz w:val="28"/>
          <w:szCs w:val="28"/>
          <w:lang w:val="uk-UA"/>
        </w:rPr>
        <w:t>переоснащати та встановити другу вхідну групу  за сучасними енергоефективними технологіями на пе</w:t>
      </w:r>
      <w:r w:rsidR="00572D65" w:rsidRPr="00572D65">
        <w:rPr>
          <w:bCs/>
          <w:iCs/>
          <w:sz w:val="28"/>
          <w:szCs w:val="28"/>
          <w:lang w:val="uk-UA"/>
        </w:rPr>
        <w:t>ршому поверсі Будинку культури</w:t>
      </w:r>
      <w:r w:rsidRPr="00572D65">
        <w:rPr>
          <w:bCs/>
          <w:iCs/>
          <w:sz w:val="28"/>
          <w:szCs w:val="28"/>
          <w:lang w:val="uk-UA"/>
        </w:rPr>
        <w:t>;</w:t>
      </w:r>
    </w:p>
    <w:p w:rsidR="00CB612A" w:rsidRPr="00572D65" w:rsidRDefault="00CB612A" w:rsidP="00572D65">
      <w:pPr>
        <w:numPr>
          <w:ilvl w:val="0"/>
          <w:numId w:val="34"/>
        </w:numPr>
        <w:autoSpaceDE w:val="0"/>
        <w:autoSpaceDN w:val="0"/>
        <w:adjustRightInd w:val="0"/>
        <w:jc w:val="both"/>
        <w:rPr>
          <w:bCs/>
          <w:iCs/>
          <w:sz w:val="28"/>
          <w:szCs w:val="28"/>
          <w:lang w:val="uk-UA"/>
        </w:rPr>
      </w:pPr>
      <w:r w:rsidRPr="00572D65">
        <w:rPr>
          <w:bCs/>
          <w:iCs/>
          <w:sz w:val="28"/>
          <w:szCs w:val="28"/>
          <w:lang w:val="uk-UA"/>
        </w:rPr>
        <w:t>капітальний ремонт кіно-концертного залу будинку культури с. Білозір’я;</w:t>
      </w:r>
    </w:p>
    <w:p w:rsidR="00CB612A" w:rsidRPr="00572D65" w:rsidRDefault="00CB612A" w:rsidP="00572D65">
      <w:pPr>
        <w:numPr>
          <w:ilvl w:val="0"/>
          <w:numId w:val="34"/>
        </w:numPr>
        <w:autoSpaceDE w:val="0"/>
        <w:autoSpaceDN w:val="0"/>
        <w:adjustRightInd w:val="0"/>
        <w:jc w:val="both"/>
        <w:rPr>
          <w:bCs/>
          <w:iCs/>
          <w:sz w:val="28"/>
          <w:szCs w:val="28"/>
          <w:lang w:val="uk-UA"/>
        </w:rPr>
      </w:pPr>
      <w:r w:rsidRPr="00572D65">
        <w:rPr>
          <w:bCs/>
          <w:iCs/>
          <w:sz w:val="28"/>
          <w:szCs w:val="28"/>
          <w:lang w:val="uk-UA"/>
        </w:rPr>
        <w:t xml:space="preserve">капітальний ремонт із утеплення будинку культури с.Білозір’я;     </w:t>
      </w:r>
    </w:p>
    <w:p w:rsidR="00CB612A" w:rsidRPr="00572D65" w:rsidRDefault="00CB612A" w:rsidP="00572D65">
      <w:pPr>
        <w:numPr>
          <w:ilvl w:val="0"/>
          <w:numId w:val="34"/>
        </w:numPr>
        <w:autoSpaceDE w:val="0"/>
        <w:autoSpaceDN w:val="0"/>
        <w:adjustRightInd w:val="0"/>
        <w:jc w:val="both"/>
        <w:rPr>
          <w:bCs/>
          <w:iCs/>
          <w:sz w:val="28"/>
          <w:szCs w:val="28"/>
          <w:lang w:val="uk-UA"/>
        </w:rPr>
      </w:pPr>
      <w:r w:rsidRPr="00572D65">
        <w:rPr>
          <w:bCs/>
          <w:iCs/>
          <w:sz w:val="28"/>
          <w:szCs w:val="28"/>
          <w:lang w:val="uk-UA"/>
        </w:rPr>
        <w:t xml:space="preserve">капітальний ремонт фасаду БК смт Ірдинь;       </w:t>
      </w:r>
    </w:p>
    <w:p w:rsidR="00CB612A" w:rsidRPr="00572D65" w:rsidRDefault="00CB612A" w:rsidP="00572D65">
      <w:pPr>
        <w:numPr>
          <w:ilvl w:val="0"/>
          <w:numId w:val="34"/>
        </w:numPr>
        <w:autoSpaceDE w:val="0"/>
        <w:autoSpaceDN w:val="0"/>
        <w:adjustRightInd w:val="0"/>
        <w:jc w:val="both"/>
        <w:rPr>
          <w:bCs/>
          <w:iCs/>
          <w:sz w:val="28"/>
          <w:szCs w:val="28"/>
          <w:lang w:val="uk-UA"/>
        </w:rPr>
      </w:pPr>
      <w:r w:rsidRPr="00572D65">
        <w:rPr>
          <w:bCs/>
          <w:iCs/>
          <w:sz w:val="28"/>
          <w:szCs w:val="28"/>
          <w:lang w:val="uk-UA"/>
        </w:rPr>
        <w:t>капітальний ре</w:t>
      </w:r>
      <w:r w:rsidR="004A2AA5">
        <w:rPr>
          <w:bCs/>
          <w:iCs/>
          <w:sz w:val="28"/>
          <w:szCs w:val="28"/>
          <w:lang w:val="uk-UA"/>
        </w:rPr>
        <w:t>монт покрівлі сільського клубу;</w:t>
      </w:r>
    </w:p>
    <w:p w:rsidR="00CB612A" w:rsidRPr="00572D65" w:rsidRDefault="00CB612A" w:rsidP="00572D65">
      <w:pPr>
        <w:numPr>
          <w:ilvl w:val="0"/>
          <w:numId w:val="34"/>
        </w:numPr>
        <w:autoSpaceDE w:val="0"/>
        <w:autoSpaceDN w:val="0"/>
        <w:adjustRightInd w:val="0"/>
        <w:jc w:val="both"/>
        <w:rPr>
          <w:bCs/>
          <w:iCs/>
          <w:sz w:val="28"/>
          <w:szCs w:val="28"/>
          <w:lang w:val="uk-UA"/>
        </w:rPr>
      </w:pPr>
      <w:r w:rsidRPr="00572D65">
        <w:rPr>
          <w:bCs/>
          <w:iCs/>
          <w:sz w:val="28"/>
          <w:szCs w:val="28"/>
          <w:lang w:val="uk-UA"/>
        </w:rPr>
        <w:t xml:space="preserve">поповнити бібліотечний фонд; </w:t>
      </w:r>
    </w:p>
    <w:p w:rsidR="00CB612A" w:rsidRPr="00572D65" w:rsidRDefault="00CB612A" w:rsidP="00572D65">
      <w:pPr>
        <w:numPr>
          <w:ilvl w:val="0"/>
          <w:numId w:val="34"/>
        </w:numPr>
        <w:autoSpaceDE w:val="0"/>
        <w:autoSpaceDN w:val="0"/>
        <w:adjustRightInd w:val="0"/>
        <w:jc w:val="both"/>
        <w:rPr>
          <w:bCs/>
          <w:iCs/>
          <w:sz w:val="28"/>
          <w:szCs w:val="28"/>
          <w:lang w:val="uk-UA"/>
        </w:rPr>
      </w:pPr>
      <w:r w:rsidRPr="00572D65">
        <w:rPr>
          <w:bCs/>
          <w:iCs/>
          <w:sz w:val="28"/>
          <w:szCs w:val="28"/>
          <w:lang w:val="uk-UA"/>
        </w:rPr>
        <w:t>облаштування літньої сцени біля Білозірського БК</w:t>
      </w:r>
      <w:r w:rsidR="004A2AA5">
        <w:rPr>
          <w:bCs/>
          <w:iCs/>
          <w:sz w:val="28"/>
          <w:szCs w:val="28"/>
          <w:lang w:val="uk-UA"/>
        </w:rPr>
        <w:t>;</w:t>
      </w:r>
      <w:r w:rsidRPr="00572D65">
        <w:rPr>
          <w:bCs/>
          <w:iCs/>
          <w:sz w:val="28"/>
          <w:szCs w:val="28"/>
          <w:lang w:val="uk-UA"/>
        </w:rPr>
        <w:t xml:space="preserve"> </w:t>
      </w:r>
    </w:p>
    <w:p w:rsidR="00CB612A" w:rsidRPr="00572D65" w:rsidRDefault="00CB612A" w:rsidP="00572D65">
      <w:pPr>
        <w:numPr>
          <w:ilvl w:val="0"/>
          <w:numId w:val="34"/>
        </w:numPr>
        <w:autoSpaceDE w:val="0"/>
        <w:autoSpaceDN w:val="0"/>
        <w:adjustRightInd w:val="0"/>
        <w:jc w:val="both"/>
        <w:rPr>
          <w:bCs/>
          <w:iCs/>
          <w:sz w:val="28"/>
          <w:szCs w:val="28"/>
          <w:lang w:val="uk-UA"/>
        </w:rPr>
      </w:pPr>
      <w:r w:rsidRPr="00572D65">
        <w:rPr>
          <w:bCs/>
          <w:iCs/>
          <w:sz w:val="28"/>
          <w:szCs w:val="28"/>
          <w:lang w:val="uk-UA"/>
        </w:rPr>
        <w:t>оновити музичне обладнання та музичну апаратуру.</w:t>
      </w:r>
    </w:p>
    <w:p w:rsidR="00E50DF5" w:rsidRDefault="00E50DF5" w:rsidP="00540F43">
      <w:pPr>
        <w:autoSpaceDE w:val="0"/>
        <w:autoSpaceDN w:val="0"/>
        <w:adjustRightInd w:val="0"/>
        <w:ind w:firstLine="567"/>
        <w:jc w:val="both"/>
        <w:rPr>
          <w:sz w:val="28"/>
          <w:szCs w:val="28"/>
          <w:lang w:val="uk-UA"/>
        </w:rPr>
      </w:pPr>
    </w:p>
    <w:p w:rsidR="00CE4846" w:rsidRPr="00481095" w:rsidRDefault="00CE4846" w:rsidP="00CE4846">
      <w:pPr>
        <w:autoSpaceDE w:val="0"/>
        <w:autoSpaceDN w:val="0"/>
        <w:adjustRightInd w:val="0"/>
        <w:ind w:firstLine="567"/>
        <w:jc w:val="both"/>
        <w:rPr>
          <w:rFonts w:ascii="Times New Roman CYR" w:hAnsi="Times New Roman CYR" w:cs="Times New Roman CYR"/>
          <w:i/>
          <w:sz w:val="28"/>
          <w:szCs w:val="28"/>
          <w:lang w:val="uk-UA"/>
        </w:rPr>
      </w:pPr>
      <w:r w:rsidRPr="00481095">
        <w:rPr>
          <w:rFonts w:ascii="Times New Roman CYR" w:hAnsi="Times New Roman CYR" w:cs="Times New Roman CYR"/>
          <w:b/>
          <w:i/>
          <w:sz w:val="28"/>
          <w:szCs w:val="28"/>
          <w:lang w:val="uk-UA"/>
        </w:rPr>
        <w:t>Сфера молоді, фізичної культури та спорту</w:t>
      </w:r>
      <w:r w:rsidRPr="00481095">
        <w:rPr>
          <w:rFonts w:ascii="Times New Roman CYR" w:hAnsi="Times New Roman CYR" w:cs="Times New Roman CYR"/>
          <w:i/>
          <w:sz w:val="28"/>
          <w:szCs w:val="28"/>
          <w:lang w:val="uk-UA"/>
        </w:rPr>
        <w:t>.</w:t>
      </w:r>
    </w:p>
    <w:p w:rsidR="00233B50" w:rsidRDefault="00CE4846" w:rsidP="00CE4846">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Ц</w:t>
      </w:r>
      <w:r w:rsidRPr="00CE4846">
        <w:rPr>
          <w:rFonts w:ascii="Times New Roman CYR" w:hAnsi="Times New Roman CYR" w:cs="Times New Roman CYR"/>
          <w:sz w:val="28"/>
          <w:szCs w:val="28"/>
          <w:lang w:val="uk-UA"/>
        </w:rPr>
        <w:t xml:space="preserve">ентрами спортивного життя Білозірської </w:t>
      </w:r>
      <w:r w:rsidR="00DC437A">
        <w:rPr>
          <w:rFonts w:ascii="Times New Roman CYR" w:hAnsi="Times New Roman CYR" w:cs="Times New Roman CYR"/>
          <w:sz w:val="28"/>
          <w:szCs w:val="28"/>
          <w:lang w:val="uk-UA"/>
        </w:rPr>
        <w:t>сільської територіальної громади</w:t>
      </w:r>
      <w:r w:rsidRPr="00CE4846">
        <w:rPr>
          <w:rFonts w:ascii="Times New Roman CYR" w:hAnsi="Times New Roman CYR" w:cs="Times New Roman CYR"/>
          <w:sz w:val="28"/>
          <w:szCs w:val="28"/>
          <w:lang w:val="uk-UA"/>
        </w:rPr>
        <w:t xml:space="preserve"> є спортивні зали та надвірні спортивні споруди при </w:t>
      </w:r>
      <w:r w:rsidR="00DC437A">
        <w:rPr>
          <w:rFonts w:ascii="Times New Roman CYR" w:hAnsi="Times New Roman CYR" w:cs="Times New Roman CYR"/>
          <w:sz w:val="28"/>
          <w:szCs w:val="28"/>
          <w:lang w:val="uk-UA"/>
        </w:rPr>
        <w:t>закладах загальної середньої освіти</w:t>
      </w:r>
      <w:r w:rsidRPr="00CE4846">
        <w:rPr>
          <w:rFonts w:ascii="Times New Roman CYR" w:hAnsi="Times New Roman CYR" w:cs="Times New Roman CYR"/>
          <w:sz w:val="28"/>
          <w:szCs w:val="28"/>
          <w:lang w:val="uk-UA"/>
        </w:rPr>
        <w:t xml:space="preserve">. </w:t>
      </w:r>
      <w:r w:rsidR="004A5B66" w:rsidRPr="004A5B66">
        <w:rPr>
          <w:rFonts w:ascii="Times New Roman CYR" w:hAnsi="Times New Roman CYR" w:cs="Times New Roman CYR"/>
          <w:sz w:val="28"/>
          <w:szCs w:val="28"/>
          <w:lang w:val="uk-UA"/>
        </w:rPr>
        <w:t>Забезпеченість спортивними спорудами</w:t>
      </w:r>
      <w:r w:rsidR="00B549AE">
        <w:rPr>
          <w:rFonts w:ascii="Times New Roman CYR" w:hAnsi="Times New Roman CYR" w:cs="Times New Roman CYR"/>
          <w:sz w:val="28"/>
          <w:szCs w:val="28"/>
          <w:lang w:val="uk-UA"/>
        </w:rPr>
        <w:t xml:space="preserve"> шкіл та проблеми</w:t>
      </w:r>
      <w:r w:rsidR="004A5B66">
        <w:rPr>
          <w:rFonts w:ascii="Times New Roman CYR" w:hAnsi="Times New Roman CYR" w:cs="Times New Roman CYR"/>
          <w:sz w:val="28"/>
          <w:szCs w:val="28"/>
          <w:lang w:val="uk-UA"/>
        </w:rPr>
        <w:t>, які потребують першочергового</w:t>
      </w:r>
      <w:r w:rsidR="002D0829">
        <w:rPr>
          <w:rFonts w:ascii="Times New Roman CYR" w:hAnsi="Times New Roman CYR" w:cs="Times New Roman CYR"/>
          <w:sz w:val="28"/>
          <w:szCs w:val="28"/>
          <w:lang w:val="uk-UA"/>
        </w:rPr>
        <w:t xml:space="preserve"> вирішення приведені в таблиці 3</w:t>
      </w:r>
      <w:r w:rsidR="004A5B66">
        <w:rPr>
          <w:rFonts w:ascii="Times New Roman CYR" w:hAnsi="Times New Roman CYR" w:cs="Times New Roman CYR"/>
          <w:sz w:val="28"/>
          <w:szCs w:val="28"/>
          <w:lang w:val="uk-UA"/>
        </w:rPr>
        <w:t>.</w:t>
      </w:r>
    </w:p>
    <w:p w:rsidR="004A5B66" w:rsidRPr="008E0E64" w:rsidRDefault="004A5B66" w:rsidP="004A5B66">
      <w:pPr>
        <w:autoSpaceDE w:val="0"/>
        <w:autoSpaceDN w:val="0"/>
        <w:adjustRightInd w:val="0"/>
        <w:ind w:firstLine="567"/>
        <w:jc w:val="right"/>
        <w:rPr>
          <w:rFonts w:ascii="Times New Roman CYR" w:hAnsi="Times New Roman CYR" w:cs="Times New Roman CYR"/>
          <w:b/>
          <w:i/>
          <w:sz w:val="28"/>
          <w:szCs w:val="28"/>
          <w:lang w:val="uk-UA"/>
        </w:rPr>
      </w:pPr>
      <w:r w:rsidRPr="00A6620E">
        <w:rPr>
          <w:rFonts w:ascii="Times New Roman CYR" w:hAnsi="Times New Roman CYR" w:cs="Times New Roman CYR"/>
          <w:i/>
          <w:sz w:val="28"/>
          <w:szCs w:val="28"/>
          <w:lang w:val="uk-UA"/>
        </w:rPr>
        <w:t xml:space="preserve">Таблиця </w:t>
      </w:r>
      <w:r w:rsidR="002D0829">
        <w:rPr>
          <w:rFonts w:ascii="Times New Roman CYR" w:hAnsi="Times New Roman CYR" w:cs="Times New Roman CYR"/>
          <w:i/>
          <w:sz w:val="28"/>
          <w:szCs w:val="28"/>
          <w:lang w:val="uk-UA"/>
        </w:rPr>
        <w:t>3</w:t>
      </w:r>
      <w:r w:rsidRPr="008E0E64">
        <w:rPr>
          <w:rFonts w:ascii="Times New Roman CYR" w:hAnsi="Times New Roman CYR" w:cs="Times New Roman CYR"/>
          <w:b/>
          <w:i/>
          <w:sz w:val="28"/>
          <w:szCs w:val="28"/>
          <w:lang w:val="uk-UA"/>
        </w:rPr>
        <w:t>.</w:t>
      </w:r>
    </w:p>
    <w:p w:rsidR="004A5B66" w:rsidRDefault="004A5B66" w:rsidP="004C23BA">
      <w:pPr>
        <w:autoSpaceDE w:val="0"/>
        <w:autoSpaceDN w:val="0"/>
        <w:adjustRightInd w:val="0"/>
        <w:ind w:firstLine="567"/>
        <w:jc w:val="center"/>
        <w:rPr>
          <w:rFonts w:ascii="Times New Roman CYR" w:hAnsi="Times New Roman CYR" w:cs="Times New Roman CYR"/>
          <w:b/>
          <w:sz w:val="28"/>
          <w:szCs w:val="28"/>
          <w:lang w:val="uk-UA"/>
        </w:rPr>
      </w:pPr>
      <w:r w:rsidRPr="008E0E64">
        <w:rPr>
          <w:rFonts w:ascii="Times New Roman CYR" w:hAnsi="Times New Roman CYR" w:cs="Times New Roman CYR"/>
          <w:b/>
          <w:sz w:val="28"/>
          <w:szCs w:val="28"/>
          <w:lang w:val="uk-UA"/>
        </w:rPr>
        <w:t>Спортивна інфраструктура Білозірської сільської ради</w:t>
      </w:r>
      <w:r w:rsidR="004C23BA" w:rsidRPr="008E0E64">
        <w:rPr>
          <w:rFonts w:ascii="Times New Roman CYR" w:hAnsi="Times New Roman CYR" w:cs="Times New Roman CYR"/>
          <w:b/>
          <w:sz w:val="28"/>
          <w:szCs w:val="28"/>
          <w:lang w:val="uk-UA"/>
        </w:rPr>
        <w:t>.</w:t>
      </w:r>
    </w:p>
    <w:p w:rsidR="008A1CBE" w:rsidRPr="008E0E64" w:rsidRDefault="008A1CBE" w:rsidP="004C23BA">
      <w:pPr>
        <w:autoSpaceDE w:val="0"/>
        <w:autoSpaceDN w:val="0"/>
        <w:adjustRightInd w:val="0"/>
        <w:ind w:firstLine="567"/>
        <w:jc w:val="center"/>
        <w:rPr>
          <w:rFonts w:ascii="Times New Roman CYR" w:hAnsi="Times New Roman CYR" w:cs="Times New Roman CYR"/>
          <w:b/>
          <w:sz w:val="28"/>
          <w:szCs w:val="28"/>
          <w:lang w:val="uk-UA"/>
        </w:rPr>
      </w:pPr>
    </w:p>
    <w:tbl>
      <w:tblPr>
        <w:tblW w:w="10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1837"/>
        <w:gridCol w:w="3893"/>
        <w:gridCol w:w="3816"/>
      </w:tblGrid>
      <w:tr w:rsidR="00233B50" w:rsidRPr="0003693B" w:rsidTr="008A1CBE">
        <w:tc>
          <w:tcPr>
            <w:tcW w:w="595" w:type="dxa"/>
            <w:shd w:val="clear" w:color="auto" w:fill="auto"/>
          </w:tcPr>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w:t>
            </w:r>
            <w:r w:rsidR="008A1CBE">
              <w:rPr>
                <w:rFonts w:ascii="Times New Roman CYR" w:hAnsi="Times New Roman CYR" w:cs="Times New Roman CYR"/>
                <w:sz w:val="28"/>
                <w:szCs w:val="28"/>
                <w:lang w:val="uk-UA"/>
              </w:rPr>
              <w:t xml:space="preserve"> н/п</w:t>
            </w:r>
          </w:p>
        </w:tc>
        <w:tc>
          <w:tcPr>
            <w:tcW w:w="1837" w:type="dxa"/>
            <w:shd w:val="clear" w:color="auto" w:fill="auto"/>
          </w:tcPr>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Назва школи</w:t>
            </w:r>
          </w:p>
        </w:tc>
        <w:tc>
          <w:tcPr>
            <w:tcW w:w="3893" w:type="dxa"/>
            <w:shd w:val="clear" w:color="auto" w:fill="auto"/>
          </w:tcPr>
          <w:p w:rsidR="00233B50" w:rsidRPr="0003693B" w:rsidRDefault="00233B50" w:rsidP="0003693B">
            <w:pPr>
              <w:autoSpaceDE w:val="0"/>
              <w:autoSpaceDN w:val="0"/>
              <w:adjustRightInd w:val="0"/>
              <w:jc w:val="center"/>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Забезпеченість спортивними спорудами</w:t>
            </w:r>
          </w:p>
        </w:tc>
        <w:tc>
          <w:tcPr>
            <w:tcW w:w="3816" w:type="dxa"/>
            <w:shd w:val="clear" w:color="auto" w:fill="auto"/>
          </w:tcPr>
          <w:p w:rsidR="00233B50" w:rsidRPr="0003693B" w:rsidRDefault="00233B50" w:rsidP="008A1CBE">
            <w:pPr>
              <w:autoSpaceDE w:val="0"/>
              <w:autoSpaceDN w:val="0"/>
              <w:adjustRightInd w:val="0"/>
              <w:jc w:val="center"/>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Нагальні проблеми, які потрібно вирішити.</w:t>
            </w:r>
          </w:p>
        </w:tc>
      </w:tr>
      <w:tr w:rsidR="00233B50" w:rsidRPr="00BF06F0" w:rsidTr="008A1CBE">
        <w:tc>
          <w:tcPr>
            <w:tcW w:w="595" w:type="dxa"/>
            <w:shd w:val="clear" w:color="auto" w:fill="auto"/>
          </w:tcPr>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1.</w:t>
            </w:r>
          </w:p>
        </w:tc>
        <w:tc>
          <w:tcPr>
            <w:tcW w:w="1837" w:type="dxa"/>
            <w:shd w:val="clear" w:color="auto" w:fill="auto"/>
          </w:tcPr>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Білозірськ</w:t>
            </w:r>
            <w:r w:rsidR="00166B79">
              <w:rPr>
                <w:rFonts w:ascii="Times New Roman CYR" w:hAnsi="Times New Roman CYR" w:cs="Times New Roman CYR"/>
                <w:sz w:val="28"/>
                <w:szCs w:val="28"/>
                <w:lang w:val="uk-UA"/>
              </w:rPr>
              <w:t>ий ліцей</w:t>
            </w:r>
          </w:p>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p>
        </w:tc>
        <w:tc>
          <w:tcPr>
            <w:tcW w:w="3893" w:type="dxa"/>
            <w:shd w:val="clear" w:color="auto" w:fill="auto"/>
          </w:tcPr>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спортивний зал,</w:t>
            </w:r>
          </w:p>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міні-футбольна площадка зі штучним покриттям</w:t>
            </w:r>
          </w:p>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міні-футбольне поле,</w:t>
            </w:r>
          </w:p>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баскетбол</w:t>
            </w:r>
            <w:r w:rsidR="008A1CBE">
              <w:rPr>
                <w:rFonts w:ascii="Times New Roman CYR" w:hAnsi="Times New Roman CYR" w:cs="Times New Roman CYR"/>
                <w:sz w:val="28"/>
                <w:szCs w:val="28"/>
                <w:lang w:val="uk-UA"/>
              </w:rPr>
              <w:t>ьна площад</w:t>
            </w:r>
            <w:r w:rsidR="005A0CF3" w:rsidRPr="0003693B">
              <w:rPr>
                <w:rFonts w:ascii="Times New Roman CYR" w:hAnsi="Times New Roman CYR" w:cs="Times New Roman CYR"/>
                <w:sz w:val="28"/>
                <w:szCs w:val="28"/>
                <w:lang w:val="uk-UA"/>
              </w:rPr>
              <w:t>ка</w:t>
            </w:r>
            <w:r w:rsidRPr="0003693B">
              <w:rPr>
                <w:rFonts w:ascii="Times New Roman CYR" w:hAnsi="Times New Roman CYR" w:cs="Times New Roman CYR"/>
                <w:sz w:val="28"/>
                <w:szCs w:val="28"/>
                <w:lang w:val="uk-UA"/>
              </w:rPr>
              <w:t>,</w:t>
            </w:r>
          </w:p>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4 секції по 5 турніків для підтягування,</w:t>
            </w:r>
          </w:p>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4 змійки,</w:t>
            </w:r>
          </w:p>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2 секції по 6 драбинок, одна 8 драбинок</w:t>
            </w:r>
            <w:r w:rsidR="004C23BA" w:rsidRPr="0003693B">
              <w:rPr>
                <w:rFonts w:ascii="Times New Roman CYR" w:hAnsi="Times New Roman CYR" w:cs="Times New Roman CYR"/>
                <w:sz w:val="28"/>
                <w:szCs w:val="28"/>
                <w:lang w:val="uk-UA"/>
              </w:rPr>
              <w:t>,</w:t>
            </w:r>
          </w:p>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рукохід,</w:t>
            </w:r>
          </w:p>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перекладина для канату</w:t>
            </w:r>
            <w:r w:rsidR="005A0CF3" w:rsidRPr="0003693B">
              <w:rPr>
                <w:rFonts w:ascii="Times New Roman CYR" w:hAnsi="Times New Roman CYR" w:cs="Times New Roman CYR"/>
                <w:sz w:val="28"/>
                <w:szCs w:val="28"/>
                <w:lang w:val="uk-UA"/>
              </w:rPr>
              <w:t>.</w:t>
            </w:r>
          </w:p>
        </w:tc>
        <w:tc>
          <w:tcPr>
            <w:tcW w:w="3816" w:type="dxa"/>
            <w:shd w:val="clear" w:color="auto" w:fill="auto"/>
          </w:tcPr>
          <w:p w:rsidR="00233B50" w:rsidRPr="0003693B" w:rsidRDefault="00233B50" w:rsidP="008B04BF">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 xml:space="preserve">- </w:t>
            </w:r>
            <w:r w:rsidR="00276395" w:rsidRPr="00276395">
              <w:rPr>
                <w:rFonts w:ascii="Times New Roman CYR" w:hAnsi="Times New Roman CYR" w:cs="Times New Roman CYR"/>
                <w:bCs/>
                <w:sz w:val="28"/>
                <w:szCs w:val="28"/>
                <w:lang w:val="uk-UA"/>
              </w:rPr>
              <w:t>будівництво середнього  футбольного поля з професійним штучним покриттям</w:t>
            </w:r>
            <w:r w:rsidR="00276395" w:rsidRPr="00276395">
              <w:rPr>
                <w:rFonts w:ascii="Times New Roman CYR" w:hAnsi="Times New Roman CYR" w:cs="Times New Roman CYR"/>
                <w:sz w:val="28"/>
                <w:szCs w:val="28"/>
                <w:lang w:val="uk-UA"/>
              </w:rPr>
              <w:t>,</w:t>
            </w:r>
            <w:r w:rsidR="00276395" w:rsidRPr="00276395">
              <w:rPr>
                <w:rFonts w:ascii="Times New Roman CYR" w:hAnsi="Times New Roman CYR" w:cs="Times New Roman CYR"/>
                <w:sz w:val="28"/>
                <w:szCs w:val="28"/>
              </w:rPr>
              <w:t> </w:t>
            </w:r>
            <w:r w:rsidR="00276395" w:rsidRPr="00276395">
              <w:rPr>
                <w:rFonts w:ascii="Times New Roman CYR" w:hAnsi="Times New Roman CYR" w:cs="Times New Roman CYR"/>
                <w:bCs/>
                <w:sz w:val="28"/>
                <w:szCs w:val="28"/>
                <w:lang w:val="uk-UA"/>
              </w:rPr>
              <w:t>професійного легкоатлетичного покриття бігових доріжок, поля для міні-футболу із штучним покриттям, майданчику для баскетболу/волейболу з гумовим покриттям, зону воркаута з освітлення всіх майданчиків</w:t>
            </w:r>
          </w:p>
        </w:tc>
      </w:tr>
      <w:tr w:rsidR="00233B50" w:rsidRPr="0003693B" w:rsidTr="008A1CBE">
        <w:tc>
          <w:tcPr>
            <w:tcW w:w="595" w:type="dxa"/>
            <w:shd w:val="clear" w:color="auto" w:fill="auto"/>
          </w:tcPr>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2.</w:t>
            </w:r>
          </w:p>
        </w:tc>
        <w:tc>
          <w:tcPr>
            <w:tcW w:w="1837" w:type="dxa"/>
            <w:shd w:val="clear" w:color="auto" w:fill="auto"/>
          </w:tcPr>
          <w:p w:rsidR="00233B50" w:rsidRPr="0003693B" w:rsidRDefault="008A1CBE" w:rsidP="0003693B">
            <w:p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Білозірська </w:t>
            </w:r>
            <w:r w:rsidR="00166B79">
              <w:rPr>
                <w:rFonts w:ascii="Times New Roman CYR" w:hAnsi="Times New Roman CYR" w:cs="Times New Roman CYR"/>
                <w:sz w:val="28"/>
                <w:szCs w:val="28"/>
                <w:lang w:val="uk-UA"/>
              </w:rPr>
              <w:t>гімназія</w:t>
            </w:r>
          </w:p>
        </w:tc>
        <w:tc>
          <w:tcPr>
            <w:tcW w:w="3893" w:type="dxa"/>
            <w:shd w:val="clear" w:color="auto" w:fill="auto"/>
          </w:tcPr>
          <w:p w:rsidR="00233B50" w:rsidRPr="0003693B" w:rsidRDefault="00233B50"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 xml:space="preserve">міні </w:t>
            </w:r>
            <w:r w:rsidR="008A1CBE">
              <w:rPr>
                <w:rFonts w:ascii="Times New Roman CYR" w:hAnsi="Times New Roman CYR" w:cs="Times New Roman CYR"/>
                <w:sz w:val="28"/>
                <w:szCs w:val="28"/>
                <w:lang w:val="uk-UA"/>
              </w:rPr>
              <w:t xml:space="preserve">- </w:t>
            </w:r>
            <w:r w:rsidRPr="0003693B">
              <w:rPr>
                <w:rFonts w:ascii="Times New Roman CYR" w:hAnsi="Times New Roman CYR" w:cs="Times New Roman CYR"/>
                <w:sz w:val="28"/>
                <w:szCs w:val="28"/>
                <w:lang w:val="uk-UA"/>
              </w:rPr>
              <w:t>футбольне поле,</w:t>
            </w:r>
          </w:p>
          <w:p w:rsidR="00233B50" w:rsidRPr="0003693B" w:rsidRDefault="00233B50" w:rsidP="0003693B">
            <w:pPr>
              <w:autoSpaceDE w:val="0"/>
              <w:autoSpaceDN w:val="0"/>
              <w:adjustRightInd w:val="0"/>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баскетбольна площадка, волейбольна площадка,</w:t>
            </w:r>
            <w:r w:rsidR="008A1CBE">
              <w:rPr>
                <w:rFonts w:ascii="Times New Roman CYR" w:hAnsi="Times New Roman CYR" w:cs="Times New Roman CYR"/>
                <w:sz w:val="28"/>
                <w:szCs w:val="28"/>
                <w:lang w:val="uk-UA"/>
              </w:rPr>
              <w:t xml:space="preserve"> гімнастичні драбини</w:t>
            </w:r>
            <w:r w:rsidR="004A5B66" w:rsidRPr="0003693B">
              <w:rPr>
                <w:rFonts w:ascii="Times New Roman CYR" w:hAnsi="Times New Roman CYR" w:cs="Times New Roman CYR"/>
                <w:sz w:val="28"/>
                <w:szCs w:val="28"/>
                <w:lang w:val="uk-UA"/>
              </w:rPr>
              <w:t xml:space="preserve"> (3 шт.), площадка для бігу з </w:t>
            </w:r>
            <w:r w:rsidR="005A0CF3" w:rsidRPr="0003693B">
              <w:rPr>
                <w:rFonts w:ascii="Times New Roman CYR" w:hAnsi="Times New Roman CYR" w:cs="Times New Roman CYR"/>
                <w:sz w:val="28"/>
                <w:szCs w:val="28"/>
                <w:lang w:val="uk-UA"/>
              </w:rPr>
              <w:t>перешко</w:t>
            </w:r>
            <w:r w:rsidR="008A1CBE">
              <w:rPr>
                <w:rFonts w:ascii="Times New Roman CYR" w:hAnsi="Times New Roman CYR" w:cs="Times New Roman CYR"/>
                <w:sz w:val="28"/>
                <w:szCs w:val="28"/>
                <w:lang w:val="uk-UA"/>
              </w:rPr>
              <w:t xml:space="preserve">дами, </w:t>
            </w:r>
            <w:r w:rsidR="004A5B66" w:rsidRPr="0003693B">
              <w:rPr>
                <w:rFonts w:ascii="Times New Roman CYR" w:hAnsi="Times New Roman CYR" w:cs="Times New Roman CYR"/>
                <w:sz w:val="28"/>
                <w:szCs w:val="28"/>
                <w:lang w:val="uk-UA"/>
              </w:rPr>
              <w:t xml:space="preserve">перекладина для канату та бруссями.  </w:t>
            </w:r>
          </w:p>
        </w:tc>
        <w:tc>
          <w:tcPr>
            <w:tcW w:w="3816" w:type="dxa"/>
            <w:shd w:val="clear" w:color="auto" w:fill="auto"/>
          </w:tcPr>
          <w:p w:rsidR="004A5B66" w:rsidRPr="0003693B" w:rsidRDefault="004A5B66"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 будівництво бігових доріжок, місця для стрибків у висоту та довжину;</w:t>
            </w:r>
          </w:p>
          <w:p w:rsidR="004A5B66" w:rsidRPr="0003693B" w:rsidRDefault="004A5B66"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 ремонт міні-фут</w:t>
            </w:r>
            <w:r w:rsidR="008A1CBE">
              <w:rPr>
                <w:rFonts w:ascii="Times New Roman CYR" w:hAnsi="Times New Roman CYR" w:cs="Times New Roman CYR"/>
                <w:sz w:val="28"/>
                <w:szCs w:val="28"/>
                <w:lang w:val="uk-UA"/>
              </w:rPr>
              <w:t>больної та баскетбольної площа</w:t>
            </w:r>
            <w:r w:rsidRPr="0003693B">
              <w:rPr>
                <w:rFonts w:ascii="Times New Roman CYR" w:hAnsi="Times New Roman CYR" w:cs="Times New Roman CYR"/>
                <w:sz w:val="28"/>
                <w:szCs w:val="28"/>
                <w:lang w:val="uk-UA"/>
              </w:rPr>
              <w:t>дки;</w:t>
            </w:r>
          </w:p>
          <w:p w:rsidR="004A5B66" w:rsidRPr="0003693B" w:rsidRDefault="004A5B66"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w:t>
            </w:r>
            <w:r w:rsidR="008A1CBE">
              <w:rPr>
                <w:rFonts w:ascii="Times New Roman CYR" w:hAnsi="Times New Roman CYR" w:cs="Times New Roman CYR"/>
                <w:sz w:val="28"/>
                <w:szCs w:val="28"/>
                <w:lang w:val="uk-UA"/>
              </w:rPr>
              <w:t xml:space="preserve"> </w:t>
            </w:r>
            <w:r w:rsidRPr="0003693B">
              <w:rPr>
                <w:rFonts w:ascii="Times New Roman CYR" w:hAnsi="Times New Roman CYR" w:cs="Times New Roman CYR"/>
                <w:sz w:val="28"/>
                <w:szCs w:val="28"/>
                <w:lang w:val="uk-UA"/>
              </w:rPr>
              <w:t>встановлення рукоходу;</w:t>
            </w:r>
          </w:p>
          <w:p w:rsidR="00233B50" w:rsidRPr="0003693B" w:rsidRDefault="004A5B66"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 будівництво нового спортзалу</w:t>
            </w:r>
            <w:r w:rsidR="005A0CF3" w:rsidRPr="0003693B">
              <w:rPr>
                <w:rFonts w:ascii="Times New Roman CYR" w:hAnsi="Times New Roman CYR" w:cs="Times New Roman CYR"/>
                <w:sz w:val="28"/>
                <w:szCs w:val="28"/>
                <w:lang w:val="uk-UA"/>
              </w:rPr>
              <w:t>.</w:t>
            </w:r>
          </w:p>
        </w:tc>
      </w:tr>
      <w:tr w:rsidR="00233B50" w:rsidRPr="0003693B" w:rsidTr="008A1CBE">
        <w:tc>
          <w:tcPr>
            <w:tcW w:w="595" w:type="dxa"/>
            <w:shd w:val="clear" w:color="auto" w:fill="auto"/>
          </w:tcPr>
          <w:p w:rsidR="00233B50" w:rsidRPr="0003693B" w:rsidRDefault="004A5B66"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3.</w:t>
            </w:r>
          </w:p>
        </w:tc>
        <w:tc>
          <w:tcPr>
            <w:tcW w:w="1837" w:type="dxa"/>
            <w:shd w:val="clear" w:color="auto" w:fill="auto"/>
          </w:tcPr>
          <w:p w:rsidR="00233B50" w:rsidRPr="0003693B" w:rsidRDefault="004A5B66"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 xml:space="preserve">Білозірська </w:t>
            </w:r>
            <w:r w:rsidR="00166B79">
              <w:rPr>
                <w:rFonts w:ascii="Times New Roman CYR" w:hAnsi="Times New Roman CYR" w:cs="Times New Roman CYR"/>
                <w:sz w:val="28"/>
                <w:szCs w:val="28"/>
                <w:lang w:val="uk-UA"/>
              </w:rPr>
              <w:t xml:space="preserve"> початкова школа</w:t>
            </w:r>
          </w:p>
        </w:tc>
        <w:tc>
          <w:tcPr>
            <w:tcW w:w="3893" w:type="dxa"/>
            <w:shd w:val="clear" w:color="auto" w:fill="auto"/>
          </w:tcPr>
          <w:p w:rsidR="004A5B66" w:rsidRPr="0003693B" w:rsidRDefault="004A5B66"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 xml:space="preserve">міні </w:t>
            </w:r>
            <w:r w:rsidR="008A1CBE">
              <w:rPr>
                <w:rFonts w:ascii="Times New Roman CYR" w:hAnsi="Times New Roman CYR" w:cs="Times New Roman CYR"/>
                <w:sz w:val="28"/>
                <w:szCs w:val="28"/>
                <w:lang w:val="uk-UA"/>
              </w:rPr>
              <w:t xml:space="preserve">- </w:t>
            </w:r>
            <w:r w:rsidRPr="0003693B">
              <w:rPr>
                <w:rFonts w:ascii="Times New Roman CYR" w:hAnsi="Times New Roman CYR" w:cs="Times New Roman CYR"/>
                <w:sz w:val="28"/>
                <w:szCs w:val="28"/>
                <w:lang w:val="uk-UA"/>
              </w:rPr>
              <w:t>футбольне поле,</w:t>
            </w:r>
          </w:p>
          <w:p w:rsidR="00233B50" w:rsidRPr="0003693B" w:rsidRDefault="004A5B66" w:rsidP="008B04BF">
            <w:pPr>
              <w:autoSpaceDE w:val="0"/>
              <w:autoSpaceDN w:val="0"/>
              <w:adjustRightInd w:val="0"/>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баскетбольна площадка</w:t>
            </w:r>
            <w:r w:rsidR="008A1CBE">
              <w:rPr>
                <w:rFonts w:ascii="Times New Roman CYR" w:hAnsi="Times New Roman CYR" w:cs="Times New Roman CYR"/>
                <w:sz w:val="28"/>
                <w:szCs w:val="28"/>
                <w:lang w:val="uk-UA"/>
              </w:rPr>
              <w:t>, волейбольна площадка,</w:t>
            </w:r>
            <w:r w:rsidRPr="0003693B">
              <w:rPr>
                <w:rFonts w:ascii="Times New Roman CYR" w:hAnsi="Times New Roman CYR" w:cs="Times New Roman CYR"/>
                <w:sz w:val="28"/>
                <w:szCs w:val="28"/>
                <w:lang w:val="uk-UA"/>
              </w:rPr>
              <w:t xml:space="preserve"> дві перекладини</w:t>
            </w:r>
            <w:r w:rsidR="008B04BF">
              <w:rPr>
                <w:rFonts w:ascii="Times New Roman CYR" w:hAnsi="Times New Roman CYR" w:cs="Times New Roman CYR"/>
                <w:sz w:val="28"/>
                <w:szCs w:val="28"/>
                <w:lang w:val="uk-UA"/>
              </w:rPr>
              <w:t>,</w:t>
            </w:r>
            <w:r w:rsidRPr="0003693B">
              <w:rPr>
                <w:rFonts w:ascii="Times New Roman CYR" w:hAnsi="Times New Roman CYR" w:cs="Times New Roman CYR"/>
                <w:sz w:val="28"/>
                <w:szCs w:val="28"/>
                <w:lang w:val="uk-UA"/>
              </w:rPr>
              <w:t xml:space="preserve"> </w:t>
            </w:r>
            <w:r w:rsidR="008A1CBE">
              <w:rPr>
                <w:rFonts w:ascii="Times New Roman CYR" w:hAnsi="Times New Roman CYR" w:cs="Times New Roman CYR"/>
                <w:sz w:val="28"/>
                <w:szCs w:val="28"/>
                <w:lang w:val="uk-UA"/>
              </w:rPr>
              <w:t xml:space="preserve">рукохід, </w:t>
            </w:r>
            <w:r w:rsidRPr="0003693B">
              <w:rPr>
                <w:rFonts w:ascii="Times New Roman CYR" w:hAnsi="Times New Roman CYR" w:cs="Times New Roman CYR"/>
                <w:sz w:val="28"/>
                <w:szCs w:val="28"/>
                <w:lang w:val="uk-UA"/>
              </w:rPr>
              <w:t>перекладина для канату й дві драбинки.</w:t>
            </w:r>
          </w:p>
        </w:tc>
        <w:tc>
          <w:tcPr>
            <w:tcW w:w="3816" w:type="dxa"/>
            <w:shd w:val="clear" w:color="auto" w:fill="auto"/>
          </w:tcPr>
          <w:p w:rsidR="0014431F" w:rsidRDefault="004A5B66" w:rsidP="0003693B">
            <w:pPr>
              <w:numPr>
                <w:ilvl w:val="0"/>
                <w:numId w:val="4"/>
              </w:numPr>
              <w:autoSpaceDE w:val="0"/>
              <w:autoSpaceDN w:val="0"/>
              <w:adjustRightInd w:val="0"/>
              <w:ind w:left="-108" w:firstLine="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 xml:space="preserve"> </w:t>
            </w:r>
            <w:r w:rsidR="00276395" w:rsidRPr="00FB11B0">
              <w:rPr>
                <w:bCs/>
                <w:sz w:val="28"/>
                <w:szCs w:val="28"/>
                <w:lang w:val="uk-UA"/>
              </w:rPr>
              <w:t>будівництво м</w:t>
            </w:r>
            <w:r w:rsidR="00276395" w:rsidRPr="00FB11B0">
              <w:rPr>
                <w:bCs/>
                <w:sz w:val="28"/>
                <w:szCs w:val="28"/>
              </w:rPr>
              <w:t>ульти</w:t>
            </w:r>
            <w:r w:rsidR="00276395">
              <w:rPr>
                <w:bCs/>
                <w:sz w:val="28"/>
                <w:szCs w:val="28"/>
                <w:lang w:val="uk-UA"/>
              </w:rPr>
              <w:t>-</w:t>
            </w:r>
            <w:r w:rsidR="00276395" w:rsidRPr="00FB11B0">
              <w:rPr>
                <w:bCs/>
                <w:sz w:val="28"/>
                <w:szCs w:val="28"/>
              </w:rPr>
              <w:t>функціональн</w:t>
            </w:r>
            <w:r w:rsidR="00276395" w:rsidRPr="00FB11B0">
              <w:rPr>
                <w:bCs/>
                <w:sz w:val="28"/>
                <w:szCs w:val="28"/>
                <w:lang w:val="uk-UA"/>
              </w:rPr>
              <w:t>ого</w:t>
            </w:r>
            <w:r w:rsidR="00276395" w:rsidRPr="00FB11B0">
              <w:rPr>
                <w:bCs/>
                <w:sz w:val="28"/>
                <w:szCs w:val="28"/>
              </w:rPr>
              <w:t xml:space="preserve"> спортивн</w:t>
            </w:r>
            <w:r w:rsidR="00276395" w:rsidRPr="00FB11B0">
              <w:rPr>
                <w:bCs/>
                <w:sz w:val="28"/>
                <w:szCs w:val="28"/>
                <w:lang w:val="uk-UA"/>
              </w:rPr>
              <w:t>ого</w:t>
            </w:r>
            <w:r w:rsidR="00276395" w:rsidRPr="00FB11B0">
              <w:rPr>
                <w:bCs/>
                <w:sz w:val="28"/>
                <w:szCs w:val="28"/>
              </w:rPr>
              <w:t xml:space="preserve"> майданчик</w:t>
            </w:r>
            <w:r w:rsidR="00276395" w:rsidRPr="00FB11B0">
              <w:rPr>
                <w:bCs/>
                <w:sz w:val="28"/>
                <w:szCs w:val="28"/>
                <w:lang w:val="uk-UA"/>
              </w:rPr>
              <w:t>у</w:t>
            </w:r>
            <w:r w:rsidR="00276395" w:rsidRPr="00FB11B0">
              <w:rPr>
                <w:bCs/>
                <w:sz w:val="28"/>
                <w:szCs w:val="28"/>
              </w:rPr>
              <w:t xml:space="preserve"> для гри в баскетбол, волейбол, міні-футбол</w:t>
            </w:r>
            <w:r w:rsidR="008A1CBE">
              <w:rPr>
                <w:rFonts w:ascii="Times New Roman CYR" w:hAnsi="Times New Roman CYR" w:cs="Times New Roman CYR"/>
                <w:sz w:val="28"/>
                <w:szCs w:val="28"/>
                <w:lang w:val="uk-UA"/>
              </w:rPr>
              <w:t>,</w:t>
            </w:r>
          </w:p>
          <w:p w:rsidR="004C23BA" w:rsidRPr="0003693B" w:rsidRDefault="004C23BA" w:rsidP="0003693B">
            <w:pPr>
              <w:numPr>
                <w:ilvl w:val="0"/>
                <w:numId w:val="4"/>
              </w:numPr>
              <w:autoSpaceDE w:val="0"/>
              <w:autoSpaceDN w:val="0"/>
              <w:adjustRightInd w:val="0"/>
              <w:ind w:left="-108" w:firstLine="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будівництво бігових доріжок;</w:t>
            </w:r>
          </w:p>
        </w:tc>
      </w:tr>
      <w:tr w:rsidR="00233B50" w:rsidRPr="0003693B" w:rsidTr="008A1CBE">
        <w:tc>
          <w:tcPr>
            <w:tcW w:w="595" w:type="dxa"/>
            <w:shd w:val="clear" w:color="auto" w:fill="auto"/>
          </w:tcPr>
          <w:p w:rsidR="00233B50" w:rsidRPr="0003693B" w:rsidRDefault="004C23BA" w:rsidP="0003693B">
            <w:pPr>
              <w:autoSpaceDE w:val="0"/>
              <w:autoSpaceDN w:val="0"/>
              <w:adjustRightInd w:val="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4.</w:t>
            </w:r>
          </w:p>
        </w:tc>
        <w:tc>
          <w:tcPr>
            <w:tcW w:w="1837" w:type="dxa"/>
            <w:shd w:val="clear" w:color="auto" w:fill="auto"/>
          </w:tcPr>
          <w:p w:rsidR="00233B50" w:rsidRPr="0003693B" w:rsidRDefault="00166B79" w:rsidP="0003693B">
            <w:p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Ірдинський</w:t>
            </w:r>
            <w:r w:rsidR="004C23BA" w:rsidRPr="0003693B">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ліцей</w:t>
            </w:r>
          </w:p>
        </w:tc>
        <w:tc>
          <w:tcPr>
            <w:tcW w:w="3893" w:type="dxa"/>
            <w:shd w:val="clear" w:color="auto" w:fill="auto"/>
          </w:tcPr>
          <w:p w:rsidR="008E0E64" w:rsidRPr="0003693B" w:rsidRDefault="008A1CBE" w:rsidP="0003693B">
            <w:pPr>
              <w:autoSpaceDE w:val="0"/>
              <w:autoSpaceDN w:val="0"/>
              <w:adjustRightInd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велике футбольне поле, </w:t>
            </w:r>
            <w:r w:rsidR="008E0E64" w:rsidRPr="0003693B">
              <w:rPr>
                <w:rFonts w:ascii="Times New Roman CYR" w:hAnsi="Times New Roman CYR" w:cs="Times New Roman CYR"/>
                <w:sz w:val="28"/>
                <w:szCs w:val="28"/>
                <w:lang w:val="uk-UA"/>
              </w:rPr>
              <w:t>міні-футбольне</w:t>
            </w:r>
            <w:r w:rsidR="005A0CF3" w:rsidRPr="0003693B">
              <w:rPr>
                <w:rFonts w:ascii="Times New Roman CYR" w:hAnsi="Times New Roman CYR" w:cs="Times New Roman CYR"/>
                <w:sz w:val="28"/>
                <w:szCs w:val="28"/>
                <w:lang w:val="uk-UA"/>
              </w:rPr>
              <w:t xml:space="preserve"> поле</w:t>
            </w:r>
            <w:r>
              <w:rPr>
                <w:rFonts w:ascii="Times New Roman CYR" w:hAnsi="Times New Roman CYR" w:cs="Times New Roman CYR"/>
                <w:sz w:val="28"/>
                <w:szCs w:val="28"/>
                <w:lang w:val="uk-UA"/>
              </w:rPr>
              <w:t xml:space="preserve">, </w:t>
            </w:r>
            <w:r w:rsidR="008E0E64" w:rsidRPr="0003693B">
              <w:rPr>
                <w:rFonts w:ascii="Times New Roman CYR" w:hAnsi="Times New Roman CYR" w:cs="Times New Roman CYR"/>
                <w:sz w:val="28"/>
                <w:szCs w:val="28"/>
                <w:lang w:val="uk-UA"/>
              </w:rPr>
              <w:t xml:space="preserve">волейбольна площадка, баскетбольна площадка, перекладини, </w:t>
            </w:r>
          </w:p>
          <w:p w:rsidR="008E0E64" w:rsidRPr="0003693B" w:rsidRDefault="008E0E64" w:rsidP="0003693B">
            <w:pPr>
              <w:autoSpaceDE w:val="0"/>
              <w:autoSpaceDN w:val="0"/>
              <w:adjustRightInd w:val="0"/>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lastRenderedPageBreak/>
              <w:t xml:space="preserve">шведські стінки, </w:t>
            </w:r>
          </w:p>
          <w:p w:rsidR="008E0E64" w:rsidRPr="0003693B" w:rsidRDefault="008E0E64" w:rsidP="0003693B">
            <w:pPr>
              <w:autoSpaceDE w:val="0"/>
              <w:autoSpaceDN w:val="0"/>
              <w:adjustRightInd w:val="0"/>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гімнастичні бруси,</w:t>
            </w:r>
          </w:p>
          <w:p w:rsidR="008E0E64" w:rsidRPr="0003693B" w:rsidRDefault="008E0E64" w:rsidP="0003693B">
            <w:pPr>
              <w:autoSpaceDE w:val="0"/>
              <w:autoSpaceDN w:val="0"/>
              <w:adjustRightInd w:val="0"/>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рукохід,</w:t>
            </w:r>
          </w:p>
          <w:p w:rsidR="00233B50" w:rsidRPr="0003693B" w:rsidRDefault="008E0E64" w:rsidP="0003693B">
            <w:pPr>
              <w:autoSpaceDE w:val="0"/>
              <w:autoSpaceDN w:val="0"/>
              <w:adjustRightInd w:val="0"/>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спортивний зал.</w:t>
            </w:r>
          </w:p>
        </w:tc>
        <w:tc>
          <w:tcPr>
            <w:tcW w:w="3816" w:type="dxa"/>
            <w:shd w:val="clear" w:color="auto" w:fill="auto"/>
          </w:tcPr>
          <w:p w:rsidR="00233B50" w:rsidRPr="0003693B" w:rsidRDefault="005A0CF3" w:rsidP="0003693B">
            <w:pPr>
              <w:numPr>
                <w:ilvl w:val="0"/>
                <w:numId w:val="4"/>
              </w:numPr>
              <w:autoSpaceDE w:val="0"/>
              <w:autoSpaceDN w:val="0"/>
              <w:adjustRightInd w:val="0"/>
              <w:ind w:left="-108" w:firstLine="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lastRenderedPageBreak/>
              <w:t xml:space="preserve">футбольні ворота та баскетбольні щити потре-бують реконструкції; </w:t>
            </w:r>
          </w:p>
          <w:p w:rsidR="005A0CF3" w:rsidRPr="0003693B" w:rsidRDefault="005A0CF3" w:rsidP="0003693B">
            <w:pPr>
              <w:numPr>
                <w:ilvl w:val="0"/>
                <w:numId w:val="4"/>
              </w:numPr>
              <w:autoSpaceDE w:val="0"/>
              <w:autoSpaceDN w:val="0"/>
              <w:adjustRightInd w:val="0"/>
              <w:ind w:left="-108" w:firstLine="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 xml:space="preserve"> реконструкція покриття </w:t>
            </w:r>
            <w:r w:rsidRPr="0003693B">
              <w:rPr>
                <w:rFonts w:ascii="Times New Roman CYR" w:hAnsi="Times New Roman CYR" w:cs="Times New Roman CYR"/>
                <w:sz w:val="28"/>
                <w:szCs w:val="28"/>
                <w:lang w:val="uk-UA"/>
              </w:rPr>
              <w:lastRenderedPageBreak/>
              <w:t>футбольних, баскетбольної та волейбольної площадок;</w:t>
            </w:r>
          </w:p>
          <w:p w:rsidR="005A0CF3" w:rsidRPr="0003693B" w:rsidRDefault="005A0CF3" w:rsidP="0003693B">
            <w:pPr>
              <w:numPr>
                <w:ilvl w:val="0"/>
                <w:numId w:val="4"/>
              </w:numPr>
              <w:autoSpaceDE w:val="0"/>
              <w:autoSpaceDN w:val="0"/>
              <w:adjustRightInd w:val="0"/>
              <w:ind w:left="-108" w:firstLine="0"/>
              <w:jc w:val="both"/>
              <w:rPr>
                <w:rFonts w:ascii="Times New Roman CYR" w:hAnsi="Times New Roman CYR" w:cs="Times New Roman CYR"/>
                <w:sz w:val="28"/>
                <w:szCs w:val="28"/>
                <w:lang w:val="uk-UA"/>
              </w:rPr>
            </w:pPr>
            <w:r w:rsidRPr="0003693B">
              <w:rPr>
                <w:rFonts w:ascii="Times New Roman CYR" w:hAnsi="Times New Roman CYR" w:cs="Times New Roman CYR"/>
                <w:sz w:val="28"/>
                <w:szCs w:val="28"/>
                <w:lang w:val="uk-UA"/>
              </w:rPr>
              <w:t>будівництво бігових доріжок.</w:t>
            </w:r>
          </w:p>
        </w:tc>
      </w:tr>
    </w:tbl>
    <w:p w:rsidR="00C653A4" w:rsidRPr="001319EC" w:rsidRDefault="00213402" w:rsidP="001319EC">
      <w:pPr>
        <w:ind w:firstLine="708"/>
        <w:jc w:val="both"/>
        <w:rPr>
          <w:rFonts w:eastAsia="Calibri"/>
          <w:sz w:val="28"/>
          <w:szCs w:val="28"/>
          <w:lang w:val="uk-UA" w:eastAsia="en-US"/>
        </w:rPr>
      </w:pPr>
      <w:r w:rsidRPr="001319EC">
        <w:rPr>
          <w:rFonts w:eastAsia="Calibri"/>
          <w:sz w:val="28"/>
          <w:szCs w:val="28"/>
          <w:lang w:val="uk-UA" w:eastAsia="en-US"/>
        </w:rPr>
        <w:lastRenderedPageBreak/>
        <w:t xml:space="preserve">Протягом 2022 року, у зв’язку із впровадженням військового стану в Україні, не вдалося  реалізувати фізкультурно-спортивні заходи згідно Єдиного календарного плану Білозірської сільської територіальної громади. </w:t>
      </w:r>
    </w:p>
    <w:p w:rsidR="00C653A4" w:rsidRPr="001319EC" w:rsidRDefault="00213402" w:rsidP="001319EC">
      <w:pPr>
        <w:ind w:firstLine="360"/>
        <w:jc w:val="both"/>
        <w:rPr>
          <w:rFonts w:eastAsia="Calibri"/>
          <w:sz w:val="28"/>
          <w:szCs w:val="28"/>
          <w:lang w:val="uk-UA" w:eastAsia="en-US"/>
        </w:rPr>
      </w:pPr>
      <w:r w:rsidRPr="001319EC">
        <w:rPr>
          <w:rFonts w:eastAsia="Calibri"/>
          <w:sz w:val="28"/>
          <w:szCs w:val="28"/>
          <w:lang w:val="uk-UA" w:eastAsia="en-US"/>
        </w:rPr>
        <w:t xml:space="preserve">Усе ж таки спортсменам громади вдалося продемонструвати високі спортивні результати. Так, мешканець Білозірської ТГ Ігор Стоколяс на чемпіонаті України з таеквон-до ІТФ у віковій категорії 18-50 років виборов: </w:t>
      </w:r>
    </w:p>
    <w:p w:rsidR="00C653A4" w:rsidRPr="001319EC" w:rsidRDefault="00213402" w:rsidP="001319EC">
      <w:pPr>
        <w:numPr>
          <w:ilvl w:val="0"/>
          <w:numId w:val="39"/>
        </w:numPr>
        <w:jc w:val="both"/>
        <w:rPr>
          <w:rFonts w:eastAsia="Calibri"/>
          <w:sz w:val="28"/>
          <w:szCs w:val="28"/>
          <w:lang w:val="uk-UA" w:eastAsia="en-US"/>
        </w:rPr>
      </w:pPr>
      <w:r w:rsidRPr="001319EC">
        <w:rPr>
          <w:rFonts w:eastAsia="Calibri"/>
          <w:sz w:val="28"/>
          <w:szCs w:val="28"/>
          <w:lang w:val="uk-UA" w:eastAsia="en-US"/>
        </w:rPr>
        <w:t>у розділі Спаринг 1 місце;</w:t>
      </w:r>
    </w:p>
    <w:p w:rsidR="00C653A4" w:rsidRPr="001319EC" w:rsidRDefault="00213402" w:rsidP="001319EC">
      <w:pPr>
        <w:numPr>
          <w:ilvl w:val="0"/>
          <w:numId w:val="39"/>
        </w:numPr>
        <w:jc w:val="both"/>
        <w:rPr>
          <w:rFonts w:eastAsia="Calibri"/>
          <w:sz w:val="28"/>
          <w:szCs w:val="28"/>
          <w:lang w:val="uk-UA" w:eastAsia="en-US"/>
        </w:rPr>
      </w:pPr>
      <w:r w:rsidRPr="001319EC">
        <w:rPr>
          <w:rFonts w:eastAsia="Calibri"/>
          <w:sz w:val="28"/>
          <w:szCs w:val="28"/>
          <w:lang w:val="uk-UA" w:eastAsia="en-US"/>
        </w:rPr>
        <w:t>у розділі Туль  - 2 місце.</w:t>
      </w:r>
    </w:p>
    <w:p w:rsidR="00C653A4" w:rsidRPr="001319EC" w:rsidRDefault="00213402" w:rsidP="00D93B55">
      <w:pPr>
        <w:ind w:firstLine="360"/>
        <w:jc w:val="both"/>
        <w:rPr>
          <w:rFonts w:eastAsia="Calibri"/>
          <w:sz w:val="28"/>
          <w:szCs w:val="28"/>
          <w:lang w:val="uk-UA" w:eastAsia="en-US"/>
        </w:rPr>
      </w:pPr>
      <w:r w:rsidRPr="001319EC">
        <w:rPr>
          <w:rFonts w:eastAsia="Calibri"/>
          <w:sz w:val="28"/>
          <w:szCs w:val="28"/>
          <w:lang w:val="uk-UA" w:eastAsia="en-US"/>
        </w:rPr>
        <w:t xml:space="preserve">Андрій Бойко здобув 3-тє місце у Відкритому чемпіонаті КДЮСШ з тенісу настільного серед юнаків 2008-2010 р.н. </w:t>
      </w:r>
    </w:p>
    <w:p w:rsidR="00C653A4" w:rsidRPr="001319EC" w:rsidRDefault="00213402" w:rsidP="00D93B55">
      <w:pPr>
        <w:ind w:firstLine="360"/>
        <w:jc w:val="both"/>
        <w:rPr>
          <w:rFonts w:eastAsia="Calibri"/>
          <w:sz w:val="28"/>
          <w:szCs w:val="28"/>
          <w:lang w:val="uk-UA" w:eastAsia="en-US"/>
        </w:rPr>
      </w:pPr>
      <w:r w:rsidRPr="001319EC">
        <w:rPr>
          <w:rFonts w:eastAsia="Calibri"/>
          <w:sz w:val="28"/>
          <w:szCs w:val="28"/>
          <w:lang w:val="uk-UA" w:eastAsia="en-US"/>
        </w:rPr>
        <w:t xml:space="preserve">Волейбольна команда Білозірської ТГ «Імпульс» посіла 3-тє місце у відкритому чемпіонаті м. Черкаси з волейболу серед чоловіків (Перша ліга) присвяченому  Збройним Силам України. </w:t>
      </w:r>
    </w:p>
    <w:p w:rsidR="00B3516A" w:rsidRPr="00C653A4" w:rsidRDefault="00B3516A" w:rsidP="00483C78">
      <w:pPr>
        <w:jc w:val="both"/>
        <w:rPr>
          <w:rFonts w:eastAsia="Calibri"/>
          <w:sz w:val="28"/>
          <w:szCs w:val="28"/>
          <w:lang w:val="uk-UA" w:eastAsia="en-US"/>
        </w:rPr>
      </w:pPr>
    </w:p>
    <w:p w:rsidR="003E4343" w:rsidRPr="00D663F7" w:rsidRDefault="003E4343" w:rsidP="00D663F7">
      <w:pPr>
        <w:autoSpaceDE w:val="0"/>
        <w:autoSpaceDN w:val="0"/>
        <w:adjustRightInd w:val="0"/>
        <w:ind w:firstLine="567"/>
        <w:jc w:val="both"/>
        <w:rPr>
          <w:rFonts w:ascii="Times New Roman CYR" w:hAnsi="Times New Roman CYR" w:cs="Times New Roman CYR"/>
          <w:b/>
          <w:i/>
          <w:sz w:val="28"/>
          <w:szCs w:val="28"/>
          <w:lang w:val="uk-UA"/>
        </w:rPr>
      </w:pPr>
      <w:r w:rsidRPr="003E4343">
        <w:rPr>
          <w:rFonts w:ascii="Times New Roman CYR" w:hAnsi="Times New Roman CYR" w:cs="Times New Roman CYR"/>
          <w:b/>
          <w:i/>
          <w:sz w:val="28"/>
          <w:szCs w:val="28"/>
          <w:lang w:val="uk-UA"/>
        </w:rPr>
        <w:t>Безпечне довкілля та екологічна політика</w:t>
      </w:r>
    </w:p>
    <w:p w:rsidR="002C6384" w:rsidRPr="002C6384" w:rsidRDefault="002C6384" w:rsidP="002C6384">
      <w:pPr>
        <w:autoSpaceDE w:val="0"/>
        <w:autoSpaceDN w:val="0"/>
        <w:adjustRightInd w:val="0"/>
        <w:ind w:firstLine="567"/>
        <w:jc w:val="both"/>
        <w:rPr>
          <w:rFonts w:ascii="Times New Roman CYR" w:hAnsi="Times New Roman CYR" w:cs="Times New Roman CYR"/>
          <w:sz w:val="28"/>
          <w:szCs w:val="28"/>
          <w:lang w:val="uk-UA"/>
        </w:rPr>
      </w:pPr>
      <w:r w:rsidRPr="002C6384">
        <w:rPr>
          <w:rFonts w:ascii="Times New Roman CYR" w:hAnsi="Times New Roman CYR" w:cs="Times New Roman CYR"/>
          <w:sz w:val="28"/>
          <w:szCs w:val="28"/>
          <w:lang w:val="uk-UA"/>
        </w:rPr>
        <w:t>Охорона навколишнього природного середовища, раціональне використання природних ресурсів, забезпечення екологічної безпеки життєдіяльності людини - невід'ємна умова сталого економічного</w:t>
      </w:r>
      <w:r>
        <w:rPr>
          <w:rFonts w:ascii="Times New Roman CYR" w:hAnsi="Times New Roman CYR" w:cs="Times New Roman CYR"/>
          <w:sz w:val="28"/>
          <w:szCs w:val="28"/>
          <w:lang w:val="uk-UA"/>
        </w:rPr>
        <w:t xml:space="preserve"> та соціального розвитку громади</w:t>
      </w:r>
      <w:r w:rsidRPr="002C6384">
        <w:rPr>
          <w:rFonts w:ascii="Times New Roman CYR" w:hAnsi="Times New Roman CYR" w:cs="Times New Roman CYR"/>
          <w:sz w:val="28"/>
          <w:szCs w:val="28"/>
          <w:lang w:val="uk-UA"/>
        </w:rPr>
        <w:t>.</w:t>
      </w:r>
    </w:p>
    <w:p w:rsidR="002C6384" w:rsidRDefault="002C6384" w:rsidP="002C6384">
      <w:pPr>
        <w:autoSpaceDE w:val="0"/>
        <w:autoSpaceDN w:val="0"/>
        <w:adjustRightInd w:val="0"/>
        <w:ind w:firstLine="567"/>
        <w:jc w:val="both"/>
        <w:rPr>
          <w:rFonts w:ascii="Times New Roman CYR" w:hAnsi="Times New Roman CYR" w:cs="Times New Roman CYR"/>
          <w:sz w:val="28"/>
          <w:szCs w:val="28"/>
          <w:lang w:val="uk-UA"/>
        </w:rPr>
      </w:pPr>
      <w:r w:rsidRPr="002C6384">
        <w:rPr>
          <w:rFonts w:ascii="Times New Roman CYR" w:hAnsi="Times New Roman CYR" w:cs="Times New Roman CYR"/>
          <w:sz w:val="28"/>
          <w:szCs w:val="28"/>
          <w:lang w:val="uk-UA"/>
        </w:rPr>
        <w:t xml:space="preserve">З цією метою </w:t>
      </w:r>
      <w:r>
        <w:rPr>
          <w:rFonts w:ascii="Times New Roman CYR" w:hAnsi="Times New Roman CYR" w:cs="Times New Roman CYR"/>
          <w:sz w:val="28"/>
          <w:szCs w:val="28"/>
          <w:lang w:val="uk-UA"/>
        </w:rPr>
        <w:t>Білозірська сільська рада</w:t>
      </w:r>
      <w:r w:rsidRPr="002C6384">
        <w:rPr>
          <w:rFonts w:ascii="Times New Roman CYR" w:hAnsi="Times New Roman CYR" w:cs="Times New Roman CYR"/>
          <w:sz w:val="28"/>
          <w:szCs w:val="28"/>
          <w:lang w:val="uk-UA"/>
        </w:rPr>
        <w:t xml:space="preserve"> здійснює на своїй території екологічну політику, спрямовану на збереження безпечного для існування живої і неживої природи навколишнього середовища, захисту життя і здоров'я населення від негативного впливу, зумовленого забрудненням навколишнього природного середовища, досягнення гармонійної взаємодії суспільства і природи, охорону, раціональне використання і відтворення природних ресурсів.</w:t>
      </w:r>
    </w:p>
    <w:p w:rsidR="00942246" w:rsidRDefault="00942246" w:rsidP="002C6384">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Територія Білозірської сільської ради характеризується відсутністю</w:t>
      </w:r>
      <w:r w:rsidRPr="00942246">
        <w:rPr>
          <w:rFonts w:ascii="Times New Roman CYR" w:hAnsi="Times New Roman CYR" w:cs="Times New Roman CYR"/>
          <w:sz w:val="28"/>
          <w:szCs w:val="28"/>
          <w:lang w:val="uk-UA"/>
        </w:rPr>
        <w:t xml:space="preserve"> шкідливих виробництв та наявність лісів, а також присутній заказник місцевого значення – «Ірдинське болото» на р. Ірдинь</w:t>
      </w:r>
    </w:p>
    <w:p w:rsidR="00975C73" w:rsidRDefault="002C6384" w:rsidP="00975C73">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На тери</w:t>
      </w:r>
      <w:r w:rsidR="004D030A">
        <w:rPr>
          <w:rFonts w:ascii="Times New Roman CYR" w:hAnsi="Times New Roman CYR" w:cs="Times New Roman CYR"/>
          <w:sz w:val="28"/>
          <w:szCs w:val="28"/>
          <w:lang w:val="uk-UA"/>
        </w:rPr>
        <w:t>торії громади діє одне офіційне сміттєзвалище</w:t>
      </w:r>
      <w:r>
        <w:rPr>
          <w:rFonts w:ascii="Times New Roman CYR" w:hAnsi="Times New Roman CYR" w:cs="Times New Roman CYR"/>
          <w:sz w:val="28"/>
          <w:szCs w:val="28"/>
          <w:lang w:val="uk-UA"/>
        </w:rPr>
        <w:t xml:space="preserve"> в смт Ірдинь</w:t>
      </w:r>
      <w:r w:rsidR="004D030A">
        <w:rPr>
          <w:rFonts w:ascii="Times New Roman CYR" w:hAnsi="Times New Roman CYR" w:cs="Times New Roman CYR"/>
          <w:sz w:val="28"/>
          <w:szCs w:val="28"/>
          <w:lang w:val="uk-UA"/>
        </w:rPr>
        <w:t>,</w:t>
      </w:r>
      <w:r>
        <w:rPr>
          <w:rFonts w:ascii="Times New Roman CYR" w:hAnsi="Times New Roman CYR" w:cs="Times New Roman CYR"/>
          <w:sz w:val="28"/>
          <w:szCs w:val="28"/>
          <w:lang w:val="uk-UA"/>
        </w:rPr>
        <w:t xml:space="preserve"> на якому</w:t>
      </w:r>
      <w:r w:rsidRPr="002C6384">
        <w:rPr>
          <w:rFonts w:ascii="Times New Roman CYR" w:hAnsi="Times New Roman CYR" w:cs="Times New Roman CYR"/>
          <w:sz w:val="28"/>
          <w:szCs w:val="28"/>
          <w:lang w:val="uk-UA"/>
        </w:rPr>
        <w:t xml:space="preserve"> проводяться впор</w:t>
      </w:r>
      <w:r>
        <w:rPr>
          <w:rFonts w:ascii="Times New Roman CYR" w:hAnsi="Times New Roman CYR" w:cs="Times New Roman CYR"/>
          <w:sz w:val="28"/>
          <w:szCs w:val="28"/>
          <w:lang w:val="uk-UA"/>
        </w:rPr>
        <w:t>ядкувальні роботи. Сміттєзвалище винесене за межі населеного пункту. Н</w:t>
      </w:r>
      <w:r w:rsidRPr="002C6384">
        <w:rPr>
          <w:rFonts w:ascii="Times New Roman CYR" w:hAnsi="Times New Roman CYR" w:cs="Times New Roman CYR"/>
          <w:sz w:val="28"/>
          <w:szCs w:val="28"/>
          <w:lang w:val="uk-UA"/>
        </w:rPr>
        <w:t xml:space="preserve">а території </w:t>
      </w:r>
      <w:r>
        <w:rPr>
          <w:rFonts w:ascii="Times New Roman CYR" w:hAnsi="Times New Roman CYR" w:cs="Times New Roman CYR"/>
          <w:sz w:val="28"/>
          <w:szCs w:val="28"/>
          <w:lang w:val="uk-UA"/>
        </w:rPr>
        <w:t>с. Білозір’я офіційне</w:t>
      </w:r>
      <w:r w:rsidRPr="002C6384">
        <w:rPr>
          <w:rFonts w:ascii="Times New Roman CYR" w:hAnsi="Times New Roman CYR" w:cs="Times New Roman CYR"/>
          <w:sz w:val="28"/>
          <w:szCs w:val="28"/>
          <w:lang w:val="uk-UA"/>
        </w:rPr>
        <w:t xml:space="preserve"> сміттєзвалище відсутнє</w:t>
      </w:r>
      <w:r w:rsidR="00975C73">
        <w:rPr>
          <w:rFonts w:ascii="Times New Roman CYR" w:hAnsi="Times New Roman CYR" w:cs="Times New Roman CYR"/>
          <w:sz w:val="28"/>
          <w:szCs w:val="28"/>
          <w:lang w:val="uk-UA"/>
        </w:rPr>
        <w:t xml:space="preserve">. </w:t>
      </w:r>
    </w:p>
    <w:p w:rsidR="00942246" w:rsidRDefault="00942246" w:rsidP="00942246">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w:t>
      </w:r>
      <w:r w:rsidRPr="00942246">
        <w:rPr>
          <w:rFonts w:ascii="Times New Roman CYR" w:hAnsi="Times New Roman CYR" w:cs="Times New Roman CYR"/>
          <w:sz w:val="28"/>
          <w:szCs w:val="28"/>
          <w:lang w:val="uk-UA"/>
        </w:rPr>
        <w:t xml:space="preserve">ідсутність </w:t>
      </w:r>
      <w:r w:rsidR="00D663F7">
        <w:rPr>
          <w:rFonts w:ascii="Times New Roman CYR" w:hAnsi="Times New Roman CYR" w:cs="Times New Roman CYR"/>
          <w:sz w:val="28"/>
          <w:szCs w:val="28"/>
          <w:lang w:val="uk-UA"/>
        </w:rPr>
        <w:t xml:space="preserve">офіційного </w:t>
      </w:r>
      <w:r w:rsidRPr="00942246">
        <w:rPr>
          <w:rFonts w:ascii="Times New Roman CYR" w:hAnsi="Times New Roman CYR" w:cs="Times New Roman CYR"/>
          <w:sz w:val="28"/>
          <w:szCs w:val="28"/>
          <w:lang w:val="uk-UA"/>
        </w:rPr>
        <w:t xml:space="preserve">сміттєзвалища на території </w:t>
      </w:r>
      <w:r>
        <w:rPr>
          <w:rFonts w:ascii="Times New Roman CYR" w:hAnsi="Times New Roman CYR" w:cs="Times New Roman CYR"/>
          <w:sz w:val="28"/>
          <w:szCs w:val="28"/>
          <w:lang w:val="uk-UA"/>
        </w:rPr>
        <w:t>с. Білозір’я;</w:t>
      </w:r>
    </w:p>
    <w:p w:rsidR="00942246" w:rsidRPr="00942246" w:rsidRDefault="00942246" w:rsidP="00942246">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w:t>
      </w:r>
      <w:r w:rsidRPr="00942246">
        <w:rPr>
          <w:rFonts w:ascii="Times New Roman CYR" w:hAnsi="Times New Roman CYR" w:cs="Times New Roman CYR"/>
          <w:sz w:val="28"/>
          <w:szCs w:val="28"/>
          <w:lang w:val="uk-UA"/>
        </w:rPr>
        <w:t>ідсутність і</w:t>
      </w:r>
      <w:r>
        <w:rPr>
          <w:rFonts w:ascii="Times New Roman CYR" w:hAnsi="Times New Roman CYR" w:cs="Times New Roman CYR"/>
          <w:sz w:val="28"/>
          <w:szCs w:val="28"/>
          <w:lang w:val="uk-UA"/>
        </w:rPr>
        <w:t>нвентаризації зелених насаджень;</w:t>
      </w:r>
    </w:p>
    <w:p w:rsidR="00942246" w:rsidRPr="00942246" w:rsidRDefault="00942246" w:rsidP="00942246">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w:t>
      </w:r>
      <w:r w:rsidRPr="00942246">
        <w:rPr>
          <w:rFonts w:ascii="Times New Roman CYR" w:hAnsi="Times New Roman CYR" w:cs="Times New Roman CYR"/>
          <w:sz w:val="28"/>
          <w:szCs w:val="28"/>
          <w:lang w:val="uk-UA"/>
        </w:rPr>
        <w:t>ідсутність місць відпочинку з сучасними елементами благоустро</w:t>
      </w:r>
      <w:r w:rsidR="00D663F7">
        <w:rPr>
          <w:rFonts w:ascii="Times New Roman CYR" w:hAnsi="Times New Roman CYR" w:cs="Times New Roman CYR"/>
          <w:sz w:val="28"/>
          <w:szCs w:val="28"/>
          <w:lang w:val="uk-UA"/>
        </w:rPr>
        <w:t>ю;</w:t>
      </w:r>
    </w:p>
    <w:p w:rsidR="00942246" w:rsidRPr="00942246" w:rsidRDefault="00942246" w:rsidP="00942246">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w:t>
      </w:r>
      <w:r w:rsidRPr="00942246">
        <w:rPr>
          <w:rFonts w:ascii="Times New Roman CYR" w:hAnsi="Times New Roman CYR" w:cs="Times New Roman CYR"/>
          <w:sz w:val="28"/>
          <w:szCs w:val="28"/>
          <w:lang w:val="uk-UA"/>
        </w:rPr>
        <w:t>изький рівень екологічного виховання населення.</w:t>
      </w:r>
    </w:p>
    <w:p w:rsidR="00942246" w:rsidRDefault="00942246" w:rsidP="00942246">
      <w:pPr>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Головні напрямки роботи у 20</w:t>
      </w:r>
      <w:r w:rsidR="00A404D9">
        <w:rPr>
          <w:rFonts w:ascii="Times New Roman CYR" w:hAnsi="Times New Roman CYR" w:cs="Times New Roman CYR"/>
          <w:sz w:val="28"/>
          <w:szCs w:val="28"/>
          <w:lang w:val="uk-UA"/>
        </w:rPr>
        <w:t>2</w:t>
      </w:r>
      <w:r w:rsidR="00322EFC">
        <w:rPr>
          <w:rFonts w:ascii="Times New Roman CYR" w:hAnsi="Times New Roman CYR" w:cs="Times New Roman CYR"/>
          <w:sz w:val="28"/>
          <w:szCs w:val="28"/>
          <w:lang w:val="uk-UA"/>
        </w:rPr>
        <w:t>3</w:t>
      </w:r>
      <w:r w:rsidRPr="00942246">
        <w:rPr>
          <w:rFonts w:ascii="Times New Roman CYR" w:hAnsi="Times New Roman CYR" w:cs="Times New Roman CYR"/>
          <w:sz w:val="28"/>
          <w:szCs w:val="28"/>
          <w:lang w:val="uk-UA"/>
        </w:rPr>
        <w:t xml:space="preserve"> році</w:t>
      </w:r>
      <w:r>
        <w:rPr>
          <w:rFonts w:ascii="Times New Roman CYR" w:hAnsi="Times New Roman CYR" w:cs="Times New Roman CYR"/>
          <w:sz w:val="28"/>
          <w:szCs w:val="28"/>
          <w:lang w:val="uk-UA"/>
        </w:rPr>
        <w:t>.</w:t>
      </w:r>
    </w:p>
    <w:p w:rsidR="00DC06CB" w:rsidRPr="00942246" w:rsidRDefault="00DC06CB" w:rsidP="00DC06CB">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будівництво очисних споруд в смт Ірдинь;</w:t>
      </w:r>
    </w:p>
    <w:p w:rsidR="00942246" w:rsidRPr="00942246" w:rsidRDefault="005B3D4A" w:rsidP="005B3D4A">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р</w:t>
      </w:r>
      <w:r w:rsidR="00942246" w:rsidRPr="00942246">
        <w:rPr>
          <w:rFonts w:ascii="Times New Roman CYR" w:hAnsi="Times New Roman CYR" w:cs="Times New Roman CYR"/>
          <w:sz w:val="28"/>
          <w:szCs w:val="28"/>
          <w:lang w:val="uk-UA"/>
        </w:rPr>
        <w:t>озвиток туристичної інфраструкт</w:t>
      </w:r>
      <w:r w:rsidR="00D663F7">
        <w:rPr>
          <w:rFonts w:ascii="Times New Roman CYR" w:hAnsi="Times New Roman CYR" w:cs="Times New Roman CYR"/>
          <w:sz w:val="28"/>
          <w:szCs w:val="28"/>
          <w:lang w:val="uk-UA"/>
        </w:rPr>
        <w:t>ури громади та зеленого туризму;</w:t>
      </w:r>
    </w:p>
    <w:p w:rsidR="00942246" w:rsidRPr="00942246" w:rsidRDefault="005B3D4A" w:rsidP="005B3D4A">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ф</w:t>
      </w:r>
      <w:r w:rsidR="00942246" w:rsidRPr="00942246">
        <w:rPr>
          <w:rFonts w:ascii="Times New Roman CYR" w:hAnsi="Times New Roman CYR" w:cs="Times New Roman CYR"/>
          <w:sz w:val="28"/>
          <w:szCs w:val="28"/>
          <w:lang w:val="uk-UA"/>
        </w:rPr>
        <w:t>ормування бригад з благоустрою на базі комунального підприємства та забезпеченн</w:t>
      </w:r>
      <w:r>
        <w:rPr>
          <w:rFonts w:ascii="Times New Roman CYR" w:hAnsi="Times New Roman CYR" w:cs="Times New Roman CYR"/>
          <w:sz w:val="28"/>
          <w:szCs w:val="28"/>
          <w:lang w:val="uk-UA"/>
        </w:rPr>
        <w:t>я їх постійної роботи у громаді;</w:t>
      </w:r>
    </w:p>
    <w:p w:rsidR="00942246" w:rsidRPr="00942246" w:rsidRDefault="005B3D4A" w:rsidP="005B3D4A">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у</w:t>
      </w:r>
      <w:r w:rsidR="00942246" w:rsidRPr="00942246">
        <w:rPr>
          <w:rFonts w:ascii="Times New Roman CYR" w:hAnsi="Times New Roman CYR" w:cs="Times New Roman CYR"/>
          <w:sz w:val="28"/>
          <w:szCs w:val="28"/>
          <w:lang w:val="uk-UA"/>
        </w:rPr>
        <w:t xml:space="preserve">тримання в належному санітарному стані </w:t>
      </w:r>
      <w:r>
        <w:rPr>
          <w:rFonts w:ascii="Times New Roman CYR" w:hAnsi="Times New Roman CYR" w:cs="Times New Roman CYR"/>
          <w:sz w:val="28"/>
          <w:szCs w:val="28"/>
          <w:lang w:val="uk-UA"/>
        </w:rPr>
        <w:t>місць масового відпочинку людей;</w:t>
      </w:r>
    </w:p>
    <w:p w:rsidR="00942246" w:rsidRPr="00942246" w:rsidRDefault="005B3D4A" w:rsidP="005B3D4A">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е</w:t>
      </w:r>
      <w:r w:rsidR="00942246" w:rsidRPr="00942246">
        <w:rPr>
          <w:rFonts w:ascii="Times New Roman CYR" w:hAnsi="Times New Roman CYR" w:cs="Times New Roman CYR"/>
          <w:sz w:val="28"/>
          <w:szCs w:val="28"/>
          <w:lang w:val="uk-UA"/>
        </w:rPr>
        <w:t>колого-просвітницька робота з мешканцями громади, особливо з молоддю, з метою виховання дбайливого ставлення до природи, формування</w:t>
      </w:r>
      <w:r w:rsidR="00D663F7">
        <w:rPr>
          <w:rFonts w:ascii="Times New Roman CYR" w:hAnsi="Times New Roman CYR" w:cs="Times New Roman CYR"/>
          <w:sz w:val="28"/>
          <w:szCs w:val="28"/>
          <w:lang w:val="uk-UA"/>
        </w:rPr>
        <w:t xml:space="preserve"> екологічної культури населення;</w:t>
      </w:r>
    </w:p>
    <w:p w:rsidR="00942246" w:rsidRDefault="00654DEF" w:rsidP="00D663F7">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о</w:t>
      </w:r>
      <w:r w:rsidRPr="00654DEF">
        <w:rPr>
          <w:rFonts w:ascii="Times New Roman CYR" w:hAnsi="Times New Roman CYR" w:cs="Times New Roman CYR"/>
          <w:sz w:val="28"/>
          <w:szCs w:val="28"/>
          <w:lang w:val="uk-UA"/>
        </w:rPr>
        <w:t>зеленення територій закладів освіти, вулиць та паркових зон громади</w:t>
      </w:r>
      <w:r w:rsidR="00942246" w:rsidRPr="00942246">
        <w:rPr>
          <w:rFonts w:ascii="Times New Roman CYR" w:hAnsi="Times New Roman CYR" w:cs="Times New Roman CYR"/>
          <w:sz w:val="28"/>
          <w:szCs w:val="28"/>
          <w:lang w:val="uk-UA"/>
        </w:rPr>
        <w:t>, спилювання аварійних дерев, підрізка дерев і кущів</w:t>
      </w:r>
      <w:r w:rsidR="00D663F7">
        <w:rPr>
          <w:rFonts w:ascii="Times New Roman CYR" w:hAnsi="Times New Roman CYR" w:cs="Times New Roman CYR"/>
          <w:sz w:val="28"/>
          <w:szCs w:val="28"/>
          <w:lang w:val="uk-UA"/>
        </w:rPr>
        <w:t>;</w:t>
      </w:r>
    </w:p>
    <w:p w:rsidR="001B5A91" w:rsidRPr="00942246" w:rsidRDefault="001B5A91" w:rsidP="00D663F7">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w:t>
      </w:r>
      <w:r w:rsidRPr="001B5A91">
        <w:rPr>
          <w:rFonts w:ascii="Times New Roman CYR" w:hAnsi="Times New Roman CYR" w:cs="Times New Roman CYR"/>
          <w:sz w:val="28"/>
          <w:szCs w:val="28"/>
          <w:lang w:val="uk-UA"/>
        </w:rPr>
        <w:t>ерероблення відходів сільськогосподарських та деревообробних підприємств Білозірської територіальної громади  на основі лінії з виробництва паливних пелет</w:t>
      </w:r>
      <w:r w:rsidR="00943D1C">
        <w:rPr>
          <w:rFonts w:ascii="Times New Roman CYR" w:hAnsi="Times New Roman CYR" w:cs="Times New Roman CYR"/>
          <w:sz w:val="28"/>
          <w:szCs w:val="28"/>
          <w:lang w:val="uk-UA"/>
        </w:rPr>
        <w:t>;</w:t>
      </w:r>
    </w:p>
    <w:p w:rsidR="00BF2137" w:rsidRPr="00FC2FB4" w:rsidRDefault="005B3D4A" w:rsidP="00FC2FB4">
      <w:pPr>
        <w:numPr>
          <w:ilvl w:val="0"/>
          <w:numId w:val="4"/>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w:t>
      </w:r>
      <w:r w:rsidR="00942246" w:rsidRPr="00942246">
        <w:rPr>
          <w:rFonts w:ascii="Times New Roman CYR" w:hAnsi="Times New Roman CYR" w:cs="Times New Roman CYR"/>
          <w:sz w:val="28"/>
          <w:szCs w:val="28"/>
          <w:lang w:val="uk-UA"/>
        </w:rPr>
        <w:t>опередження утворення несанкціонованих сміттєзвалищ на території громади.</w:t>
      </w:r>
    </w:p>
    <w:p w:rsidR="00322EFC" w:rsidRPr="002C6384" w:rsidRDefault="00322EFC" w:rsidP="007B678E">
      <w:pPr>
        <w:autoSpaceDE w:val="0"/>
        <w:autoSpaceDN w:val="0"/>
        <w:adjustRightInd w:val="0"/>
        <w:jc w:val="both"/>
        <w:rPr>
          <w:rFonts w:ascii="Times New Roman CYR" w:hAnsi="Times New Roman CYR" w:cs="Times New Roman CYR"/>
          <w:sz w:val="28"/>
          <w:szCs w:val="28"/>
          <w:lang w:val="uk-UA"/>
        </w:rPr>
      </w:pPr>
    </w:p>
    <w:p w:rsidR="003E4343" w:rsidRDefault="003E4343" w:rsidP="00540F43">
      <w:pPr>
        <w:autoSpaceDE w:val="0"/>
        <w:autoSpaceDN w:val="0"/>
        <w:adjustRightInd w:val="0"/>
        <w:ind w:firstLine="567"/>
        <w:jc w:val="both"/>
        <w:rPr>
          <w:rFonts w:ascii="Times New Roman CYR" w:hAnsi="Times New Roman CYR" w:cs="Times New Roman CYR"/>
          <w:b/>
          <w:i/>
          <w:sz w:val="28"/>
          <w:szCs w:val="28"/>
          <w:lang w:val="uk-UA"/>
        </w:rPr>
      </w:pPr>
      <w:r>
        <w:rPr>
          <w:rFonts w:ascii="Times New Roman CYR" w:hAnsi="Times New Roman CYR" w:cs="Times New Roman CYR"/>
          <w:b/>
          <w:i/>
          <w:sz w:val="28"/>
          <w:szCs w:val="28"/>
          <w:lang w:val="uk-UA"/>
        </w:rPr>
        <w:t>Енергозбереження та енергоефективність.</w:t>
      </w:r>
    </w:p>
    <w:p w:rsidR="007B1D44" w:rsidRPr="00504127" w:rsidRDefault="00BD1B76" w:rsidP="00B855E0">
      <w:pPr>
        <w:ind w:left="-360" w:right="355" w:firstLine="900"/>
        <w:jc w:val="both"/>
        <w:rPr>
          <w:sz w:val="28"/>
          <w:szCs w:val="28"/>
          <w:lang w:val="uk-UA"/>
        </w:rPr>
      </w:pPr>
      <w:r>
        <w:rPr>
          <w:sz w:val="28"/>
          <w:szCs w:val="28"/>
          <w:lang w:val="uk-UA"/>
        </w:rPr>
        <w:t>Станом на кінець 20</w:t>
      </w:r>
      <w:r w:rsidR="00A404D9">
        <w:rPr>
          <w:sz w:val="28"/>
          <w:szCs w:val="28"/>
          <w:lang w:val="uk-UA"/>
        </w:rPr>
        <w:t>2</w:t>
      </w:r>
      <w:r w:rsidR="00322EFC">
        <w:rPr>
          <w:sz w:val="28"/>
          <w:szCs w:val="28"/>
          <w:lang w:val="uk-UA"/>
        </w:rPr>
        <w:t>2</w:t>
      </w:r>
      <w:r w:rsidR="00B855E0" w:rsidRPr="001F44D1">
        <w:rPr>
          <w:sz w:val="28"/>
          <w:szCs w:val="28"/>
          <w:lang w:val="uk-UA"/>
        </w:rPr>
        <w:t xml:space="preserve"> року з</w:t>
      </w:r>
      <w:r w:rsidR="007B1D44" w:rsidRPr="001F44D1">
        <w:rPr>
          <w:sz w:val="28"/>
          <w:szCs w:val="28"/>
          <w:lang w:val="uk-UA"/>
        </w:rPr>
        <w:t>агальна кількість наявних будівель комунальної власності</w:t>
      </w:r>
      <w:r w:rsidR="005B6F21" w:rsidRPr="001F44D1">
        <w:rPr>
          <w:sz w:val="28"/>
          <w:szCs w:val="28"/>
          <w:lang w:val="uk-UA"/>
        </w:rPr>
        <w:t xml:space="preserve"> Білозірської сільської ради</w:t>
      </w:r>
      <w:r w:rsidR="007B1D44" w:rsidRPr="001F44D1">
        <w:rPr>
          <w:sz w:val="28"/>
          <w:szCs w:val="28"/>
          <w:lang w:val="uk-UA"/>
        </w:rPr>
        <w:t>, що використовуються територіальною громад</w:t>
      </w:r>
      <w:r w:rsidR="00311BB0">
        <w:rPr>
          <w:sz w:val="28"/>
          <w:szCs w:val="28"/>
          <w:lang w:val="uk-UA"/>
        </w:rPr>
        <w:t>ою становить 12 одиниць (</w:t>
      </w:r>
      <w:r w:rsidR="006D73B7">
        <w:rPr>
          <w:sz w:val="28"/>
          <w:szCs w:val="28"/>
          <w:lang w:val="uk-UA"/>
        </w:rPr>
        <w:t>опалюється з них 10).</w:t>
      </w:r>
      <w:r w:rsidR="00B855E0" w:rsidRPr="001F44D1">
        <w:rPr>
          <w:sz w:val="28"/>
          <w:szCs w:val="28"/>
          <w:lang w:val="uk-UA"/>
        </w:rPr>
        <w:t xml:space="preserve"> </w:t>
      </w:r>
    </w:p>
    <w:p w:rsidR="00B855E0" w:rsidRPr="00504127" w:rsidRDefault="00B855E0" w:rsidP="00B855E0">
      <w:pPr>
        <w:ind w:left="-360" w:right="355" w:firstLine="900"/>
        <w:jc w:val="both"/>
        <w:rPr>
          <w:sz w:val="28"/>
          <w:szCs w:val="28"/>
          <w:lang w:val="uk-UA"/>
        </w:rPr>
      </w:pPr>
      <w:r w:rsidRPr="00504127">
        <w:rPr>
          <w:sz w:val="28"/>
          <w:szCs w:val="28"/>
          <w:lang w:val="uk-UA"/>
        </w:rPr>
        <w:t xml:space="preserve">Десять будівель мають </w:t>
      </w:r>
      <w:r w:rsidR="005B6F21" w:rsidRPr="00504127">
        <w:rPr>
          <w:sz w:val="28"/>
          <w:szCs w:val="28"/>
          <w:lang w:val="uk-UA"/>
        </w:rPr>
        <w:t>повне</w:t>
      </w:r>
      <w:r w:rsidRPr="00504127">
        <w:rPr>
          <w:sz w:val="28"/>
          <w:szCs w:val="28"/>
          <w:lang w:val="uk-UA"/>
        </w:rPr>
        <w:t>,</w:t>
      </w:r>
      <w:r w:rsidR="005B6F21" w:rsidRPr="00504127">
        <w:rPr>
          <w:sz w:val="28"/>
          <w:szCs w:val="28"/>
          <w:lang w:val="uk-UA"/>
        </w:rPr>
        <w:t xml:space="preserve"> оснащення сучасними енергоефективними віконними  (зовнішніми) конструкціями та вхідними дверима</w:t>
      </w:r>
      <w:r w:rsidR="00311BB0">
        <w:rPr>
          <w:sz w:val="28"/>
          <w:szCs w:val="28"/>
          <w:lang w:val="uk-UA"/>
        </w:rPr>
        <w:t>,</w:t>
      </w:r>
      <w:r w:rsidRPr="00504127">
        <w:rPr>
          <w:sz w:val="28"/>
          <w:szCs w:val="28"/>
          <w:lang w:val="uk-UA"/>
        </w:rPr>
        <w:t xml:space="preserve"> </w:t>
      </w:r>
      <w:r w:rsidR="00311BB0">
        <w:rPr>
          <w:sz w:val="28"/>
          <w:szCs w:val="28"/>
          <w:lang w:val="uk-UA"/>
        </w:rPr>
        <w:t xml:space="preserve">одна будівля частково. </w:t>
      </w:r>
      <w:r w:rsidRPr="00504127">
        <w:rPr>
          <w:sz w:val="28"/>
          <w:szCs w:val="28"/>
          <w:lang w:val="uk-UA"/>
        </w:rPr>
        <w:t>Загальна площа зовнішні</w:t>
      </w:r>
      <w:r w:rsidR="004D030A">
        <w:rPr>
          <w:sz w:val="28"/>
          <w:szCs w:val="28"/>
          <w:lang w:val="uk-UA"/>
        </w:rPr>
        <w:t xml:space="preserve">х віконних конструкцій </w:t>
      </w:r>
      <w:r w:rsidRPr="00504127">
        <w:rPr>
          <w:sz w:val="28"/>
          <w:szCs w:val="28"/>
          <w:lang w:val="uk-UA"/>
        </w:rPr>
        <w:t xml:space="preserve">та вхідних дверей  відповідних будівель – 2305,7.кв.м. Виконані за сучасними енергоефективними технологіями – </w:t>
      </w:r>
      <w:r w:rsidR="00A72C54">
        <w:rPr>
          <w:sz w:val="28"/>
          <w:szCs w:val="28"/>
          <w:lang w:val="uk-UA"/>
        </w:rPr>
        <w:t>2203,55</w:t>
      </w:r>
      <w:r w:rsidRPr="00504127">
        <w:rPr>
          <w:sz w:val="28"/>
          <w:szCs w:val="28"/>
          <w:lang w:val="uk-UA"/>
        </w:rPr>
        <w:t xml:space="preserve"> кв.</w:t>
      </w:r>
      <w:r w:rsidR="00505908">
        <w:rPr>
          <w:sz w:val="28"/>
          <w:szCs w:val="28"/>
          <w:lang w:val="uk-UA"/>
        </w:rPr>
        <w:t xml:space="preserve"> </w:t>
      </w:r>
      <w:r w:rsidRPr="00504127">
        <w:rPr>
          <w:sz w:val="28"/>
          <w:szCs w:val="28"/>
          <w:lang w:val="uk-UA"/>
        </w:rPr>
        <w:t xml:space="preserve">м., що становить </w:t>
      </w:r>
      <w:r w:rsidR="002512DD" w:rsidRPr="00504127">
        <w:rPr>
          <w:sz w:val="28"/>
          <w:szCs w:val="28"/>
          <w:lang w:val="uk-UA"/>
        </w:rPr>
        <w:t xml:space="preserve">близько </w:t>
      </w:r>
      <w:r w:rsidR="00A72C54">
        <w:rPr>
          <w:sz w:val="28"/>
          <w:szCs w:val="28"/>
          <w:lang w:val="uk-UA"/>
        </w:rPr>
        <w:t>95,57</w:t>
      </w:r>
      <w:r w:rsidR="002512DD" w:rsidRPr="00504127">
        <w:rPr>
          <w:sz w:val="28"/>
          <w:szCs w:val="28"/>
          <w:lang w:val="uk-UA"/>
        </w:rPr>
        <w:t xml:space="preserve"> % від загальної кількості.</w:t>
      </w:r>
    </w:p>
    <w:p w:rsidR="002C6384" w:rsidRDefault="00964F13" w:rsidP="00C40980">
      <w:pPr>
        <w:pStyle w:val="a5"/>
        <w:shd w:val="clear" w:color="auto" w:fill="auto"/>
        <w:spacing w:after="0" w:line="240" w:lineRule="auto"/>
        <w:ind w:left="-426" w:right="333" w:firstLine="644"/>
        <w:jc w:val="both"/>
        <w:rPr>
          <w:sz w:val="26"/>
          <w:szCs w:val="26"/>
          <w:lang w:val="uk-UA"/>
        </w:rPr>
      </w:pPr>
      <w:r>
        <w:rPr>
          <w:rFonts w:ascii="Times New Roman" w:hAnsi="Times New Roman"/>
          <w:sz w:val="28"/>
          <w:szCs w:val="28"/>
          <w:lang w:val="uk-UA"/>
        </w:rPr>
        <w:t xml:space="preserve">Всі </w:t>
      </w:r>
      <w:r w:rsidR="0012624F" w:rsidRPr="009507E8">
        <w:rPr>
          <w:rFonts w:ascii="Times New Roman" w:hAnsi="Times New Roman"/>
          <w:sz w:val="28"/>
          <w:szCs w:val="28"/>
          <w:lang w:val="uk-UA"/>
        </w:rPr>
        <w:t>будів</w:t>
      </w:r>
      <w:r>
        <w:rPr>
          <w:rFonts w:ascii="Times New Roman" w:hAnsi="Times New Roman"/>
          <w:sz w:val="28"/>
          <w:szCs w:val="28"/>
          <w:lang w:val="uk-UA"/>
        </w:rPr>
        <w:t xml:space="preserve">лі </w:t>
      </w:r>
      <w:r w:rsidR="0012624F" w:rsidRPr="009507E8">
        <w:rPr>
          <w:rFonts w:ascii="Times New Roman" w:hAnsi="Times New Roman"/>
          <w:sz w:val="28"/>
          <w:szCs w:val="28"/>
          <w:lang w:val="uk-UA"/>
        </w:rPr>
        <w:t xml:space="preserve"> </w:t>
      </w:r>
      <w:r w:rsidRPr="00964F13">
        <w:rPr>
          <w:rFonts w:ascii="Times New Roman" w:hAnsi="Times New Roman"/>
          <w:sz w:val="28"/>
          <w:szCs w:val="28"/>
          <w:lang w:val="uk-UA"/>
        </w:rPr>
        <w:t xml:space="preserve">комунальної власності Білозірської сільської ради </w:t>
      </w:r>
      <w:r w:rsidR="0012624F" w:rsidRPr="009507E8">
        <w:rPr>
          <w:rFonts w:ascii="Times New Roman" w:hAnsi="Times New Roman"/>
          <w:sz w:val="28"/>
          <w:szCs w:val="28"/>
          <w:lang w:val="uk-UA"/>
        </w:rPr>
        <w:t>опалюються альтернативними видами палива</w:t>
      </w:r>
      <w:r w:rsidR="00597DF8">
        <w:rPr>
          <w:rFonts w:ascii="Times New Roman" w:hAnsi="Times New Roman"/>
          <w:sz w:val="28"/>
          <w:szCs w:val="28"/>
          <w:lang w:val="uk-UA"/>
        </w:rPr>
        <w:t xml:space="preserve">, </w:t>
      </w:r>
      <w:r>
        <w:rPr>
          <w:rFonts w:ascii="Times New Roman" w:hAnsi="Times New Roman"/>
          <w:sz w:val="28"/>
          <w:szCs w:val="28"/>
          <w:lang w:val="uk-UA"/>
        </w:rPr>
        <w:t>9</w:t>
      </w:r>
      <w:r w:rsidR="00597DF8">
        <w:rPr>
          <w:rFonts w:ascii="Times New Roman" w:hAnsi="Times New Roman"/>
          <w:sz w:val="28"/>
          <w:szCs w:val="28"/>
          <w:lang w:val="uk-UA"/>
        </w:rPr>
        <w:t xml:space="preserve"> з них опалюється сучасними енергоефективними котлами</w:t>
      </w:r>
      <w:r w:rsidR="0012624F">
        <w:rPr>
          <w:sz w:val="26"/>
          <w:szCs w:val="26"/>
          <w:lang w:val="uk-UA"/>
        </w:rPr>
        <w:t>.</w:t>
      </w:r>
      <w:r w:rsidR="009507E8">
        <w:rPr>
          <w:sz w:val="26"/>
          <w:szCs w:val="26"/>
          <w:lang w:val="uk-UA"/>
        </w:rPr>
        <w:t xml:space="preserve"> </w:t>
      </w:r>
    </w:p>
    <w:p w:rsidR="00E50DF5" w:rsidRPr="009507E8" w:rsidRDefault="00E50DF5" w:rsidP="00C968C5">
      <w:pPr>
        <w:pStyle w:val="a5"/>
        <w:shd w:val="clear" w:color="auto" w:fill="auto"/>
        <w:spacing w:after="0" w:line="240" w:lineRule="auto"/>
        <w:ind w:right="333" w:firstLine="0"/>
        <w:jc w:val="both"/>
        <w:rPr>
          <w:sz w:val="28"/>
          <w:szCs w:val="28"/>
          <w:lang w:val="uk-UA"/>
        </w:rPr>
      </w:pPr>
    </w:p>
    <w:p w:rsidR="005573C6" w:rsidRDefault="005573C6" w:rsidP="005573C6">
      <w:pPr>
        <w:ind w:left="-360" w:right="355" w:firstLine="900"/>
        <w:jc w:val="both"/>
        <w:rPr>
          <w:b/>
          <w:i/>
          <w:sz w:val="28"/>
          <w:szCs w:val="28"/>
          <w:lang w:val="uk-UA"/>
        </w:rPr>
      </w:pPr>
      <w:r w:rsidRPr="005573C6">
        <w:rPr>
          <w:b/>
          <w:i/>
          <w:sz w:val="28"/>
          <w:szCs w:val="28"/>
          <w:lang w:val="uk-UA"/>
        </w:rPr>
        <w:t>Центр надання адміністративних послуг</w:t>
      </w:r>
      <w:r w:rsidR="00B032C0">
        <w:rPr>
          <w:b/>
          <w:i/>
          <w:sz w:val="28"/>
          <w:szCs w:val="28"/>
          <w:lang w:val="uk-UA"/>
        </w:rPr>
        <w:t>.</w:t>
      </w:r>
    </w:p>
    <w:p w:rsidR="00B5542F" w:rsidRPr="00B5542F" w:rsidRDefault="00B5542F" w:rsidP="002C79AC">
      <w:pPr>
        <w:ind w:left="-426" w:firstLine="426"/>
        <w:jc w:val="both"/>
        <w:rPr>
          <w:rFonts w:eastAsiaTheme="minorHAnsi"/>
          <w:sz w:val="28"/>
          <w:szCs w:val="28"/>
          <w:lang w:val="uk-UA" w:eastAsia="ru-RU"/>
        </w:rPr>
      </w:pPr>
      <w:r w:rsidRPr="00B5542F">
        <w:rPr>
          <w:rFonts w:eastAsiaTheme="minorHAnsi"/>
          <w:sz w:val="28"/>
          <w:szCs w:val="28"/>
          <w:lang w:val="uk-UA" w:eastAsia="ru-RU"/>
        </w:rPr>
        <w:t>У Білозірській громаді забезпечено ефективну роботу відділу з питань організації надання адміністративних послуг (далі – ЦНАП) та віддаленого робочого місця адміністратора ЦНАПу в селищі міського типу Ірдинь (далі – ВРМ смт. Ірдинь).</w:t>
      </w:r>
    </w:p>
    <w:p w:rsidR="00B5542F" w:rsidRPr="00B5542F" w:rsidRDefault="00B5542F" w:rsidP="002C79AC">
      <w:pPr>
        <w:ind w:left="-426" w:firstLine="426"/>
        <w:jc w:val="both"/>
        <w:rPr>
          <w:rFonts w:eastAsiaTheme="minorHAnsi"/>
          <w:sz w:val="28"/>
          <w:szCs w:val="28"/>
          <w:lang w:val="uk-UA" w:eastAsia="ru-RU"/>
        </w:rPr>
      </w:pPr>
      <w:r w:rsidRPr="00B5542F">
        <w:rPr>
          <w:rFonts w:eastAsiaTheme="minorHAnsi"/>
          <w:sz w:val="28"/>
          <w:szCs w:val="28"/>
          <w:lang w:val="uk-UA" w:eastAsia="ru-RU"/>
        </w:rPr>
        <w:t>В ЦНАПі забезпечується робота щодо надання адміністративних послуг</w:t>
      </w:r>
      <w:r w:rsidRPr="00B5542F">
        <w:rPr>
          <w:rFonts w:eastAsiaTheme="minorHAnsi"/>
          <w:sz w:val="28"/>
          <w:szCs w:val="28"/>
          <w:lang w:val="uk-UA" w:eastAsia="ru-RU"/>
        </w:rPr>
        <w:br/>
        <w:t>за принципом «єдиного вікна» та «відкритого простору», центр об’єднує представників адміністративних органів, адміністраторів ЦНАП, державних реєстраторів, представників інших органів, підприємств, організацій та установ.</w:t>
      </w:r>
      <w:r w:rsidRPr="00B5542F">
        <w:rPr>
          <w:rFonts w:eastAsiaTheme="minorHAnsi"/>
          <w:sz w:val="28"/>
          <w:szCs w:val="28"/>
          <w:lang w:val="uk-UA" w:eastAsia="ru-RU"/>
        </w:rPr>
        <w:br/>
        <w:t>Для забезпечення належної взаємодії всіх учасників у ЦНАП працює</w:t>
      </w:r>
      <w:r w:rsidRPr="00B5542F">
        <w:rPr>
          <w:rFonts w:eastAsiaTheme="minorHAnsi"/>
          <w:sz w:val="28"/>
          <w:szCs w:val="28"/>
          <w:lang w:val="uk-UA" w:eastAsia="ru-RU"/>
        </w:rPr>
        <w:br/>
        <w:t>5 адміністраторів та 2 державних реєстратора.</w:t>
      </w:r>
    </w:p>
    <w:p w:rsidR="00B5542F" w:rsidRPr="00B5542F" w:rsidRDefault="00B5542F" w:rsidP="002C79AC">
      <w:pPr>
        <w:ind w:left="-426" w:firstLine="426"/>
        <w:jc w:val="both"/>
        <w:rPr>
          <w:rFonts w:eastAsiaTheme="minorHAnsi"/>
          <w:sz w:val="28"/>
          <w:szCs w:val="28"/>
          <w:lang w:val="uk-UA" w:eastAsia="ru-RU"/>
        </w:rPr>
      </w:pPr>
      <w:r w:rsidRPr="00B5542F">
        <w:rPr>
          <w:rFonts w:eastAsiaTheme="minorHAnsi"/>
          <w:sz w:val="28"/>
          <w:szCs w:val="28"/>
          <w:lang w:val="uk-UA" w:eastAsia="ru-RU"/>
        </w:rPr>
        <w:lastRenderedPageBreak/>
        <w:t xml:space="preserve">У мешканців громади є можливість зручно отримати 260 послуг: адміністративні послуги органів місцевого самоврядування </w:t>
      </w:r>
      <w:r w:rsidRPr="00B5542F">
        <w:rPr>
          <w:rFonts w:eastAsiaTheme="minorHAnsi"/>
          <w:sz w:val="28"/>
          <w:szCs w:val="28"/>
          <w:lang w:val="uk-UA" w:eastAsia="ru-RU"/>
        </w:rPr>
        <w:br/>
        <w:t>та територіальних органів державної виконавчої влади (в тому числі послуги соціального характеру).</w:t>
      </w:r>
    </w:p>
    <w:p w:rsidR="00B5542F" w:rsidRPr="00B5542F" w:rsidRDefault="00B5542F" w:rsidP="002C79AC">
      <w:pPr>
        <w:ind w:left="-426" w:firstLine="426"/>
        <w:jc w:val="both"/>
        <w:rPr>
          <w:rFonts w:eastAsiaTheme="minorHAnsi"/>
          <w:sz w:val="28"/>
          <w:szCs w:val="28"/>
          <w:lang w:val="uk-UA" w:eastAsia="ru-RU"/>
        </w:rPr>
      </w:pPr>
      <w:r w:rsidRPr="00B5542F">
        <w:rPr>
          <w:rFonts w:eastAsiaTheme="minorHAnsi"/>
          <w:sz w:val="28"/>
          <w:szCs w:val="28"/>
          <w:lang w:val="uk-UA" w:eastAsia="ru-RU"/>
        </w:rPr>
        <w:t>За 2022 рік в умовах воєнного стану ЦНАП працював та надавав адміністративні послуги відповідно до чинного законодавства та з поступовим доступом до державних реєстрів. На грудень 2022 року ЦНАП працює та надає 100% послуг.</w:t>
      </w:r>
    </w:p>
    <w:p w:rsidR="00B5542F" w:rsidRPr="00B5542F" w:rsidRDefault="00B5542F" w:rsidP="002C79AC">
      <w:pPr>
        <w:ind w:left="-426" w:firstLine="426"/>
        <w:jc w:val="both"/>
        <w:rPr>
          <w:rFonts w:eastAsiaTheme="minorHAnsi"/>
          <w:bCs/>
          <w:sz w:val="28"/>
          <w:szCs w:val="28"/>
          <w:lang w:eastAsia="ru-RU"/>
        </w:rPr>
      </w:pPr>
      <w:r w:rsidRPr="00B5542F">
        <w:rPr>
          <w:rFonts w:eastAsiaTheme="minorHAnsi"/>
          <w:bCs/>
          <w:sz w:val="28"/>
          <w:szCs w:val="28"/>
          <w:lang w:val="uk-UA" w:eastAsia="ru-RU"/>
        </w:rPr>
        <w:t xml:space="preserve">Найчастіше консультування ведеться з питань реєстрації/зняття з реєстрації місця проживання. </w:t>
      </w:r>
      <w:r w:rsidRPr="00B5542F">
        <w:rPr>
          <w:rFonts w:eastAsiaTheme="minorHAnsi"/>
          <w:sz w:val="28"/>
          <w:szCs w:val="28"/>
          <w:lang w:val="uk-UA" w:eastAsia="ru-RU"/>
        </w:rPr>
        <w:t>З оформлення паспортів громадянина України та паспортів громадянина України для виїзду за кордон. За звітний період подали заяви на отримання ID-карти 182 громадян, на отримання паспорта для виїзду за кордон – 509 громадян.</w:t>
      </w:r>
    </w:p>
    <w:p w:rsidR="00B5542F" w:rsidRPr="00B5542F" w:rsidRDefault="00B5542F" w:rsidP="002C79AC">
      <w:pPr>
        <w:ind w:left="-426" w:firstLine="426"/>
        <w:jc w:val="both"/>
        <w:rPr>
          <w:rFonts w:eastAsiaTheme="minorHAnsi"/>
          <w:sz w:val="28"/>
          <w:szCs w:val="28"/>
          <w:lang w:val="uk-UA" w:eastAsia="ru-RU"/>
        </w:rPr>
      </w:pPr>
      <w:r w:rsidRPr="00B5542F">
        <w:rPr>
          <w:rFonts w:eastAsiaTheme="minorHAnsi"/>
          <w:sz w:val="28"/>
          <w:szCs w:val="28"/>
          <w:lang w:val="uk-UA" w:eastAsia="ru-RU"/>
        </w:rPr>
        <w:t xml:space="preserve">Протягом 11 місяців 2022 року до ЦНАП надійшло </w:t>
      </w:r>
      <w:r w:rsidRPr="00B5542F">
        <w:rPr>
          <w:rFonts w:eastAsiaTheme="minorHAnsi"/>
          <w:sz w:val="28"/>
          <w:szCs w:val="28"/>
          <w:lang w:val="uk-UA" w:eastAsia="ru-RU"/>
        </w:rPr>
        <w:br/>
        <w:t xml:space="preserve">6920 звернень, </w:t>
      </w:r>
      <w:r w:rsidRPr="00B5542F">
        <w:rPr>
          <w:rFonts w:eastAsiaTheme="minorHAnsi"/>
          <w:bCs/>
          <w:sz w:val="28"/>
          <w:szCs w:val="28"/>
          <w:lang w:val="uk-UA" w:eastAsia="ru-RU"/>
        </w:rPr>
        <w:t>надано понад 7 тисяч консультацій</w:t>
      </w:r>
      <w:r w:rsidRPr="00B5542F">
        <w:rPr>
          <w:rFonts w:eastAsiaTheme="minorHAnsi"/>
          <w:sz w:val="28"/>
          <w:szCs w:val="28"/>
          <w:lang w:val="uk-UA" w:eastAsia="ru-RU"/>
        </w:rPr>
        <w:t xml:space="preserve">. До місцевого бюджету додатково залучено </w:t>
      </w:r>
      <w:r w:rsidR="00004FDC" w:rsidRPr="00004FDC">
        <w:rPr>
          <w:rFonts w:eastAsiaTheme="minorHAnsi"/>
          <w:sz w:val="28"/>
          <w:szCs w:val="28"/>
          <w:lang w:val="uk-UA" w:eastAsia="ru-RU"/>
        </w:rPr>
        <w:t>370 тис. грн.</w:t>
      </w:r>
      <w:r w:rsidRPr="00004FDC">
        <w:rPr>
          <w:rFonts w:eastAsiaTheme="minorHAnsi"/>
          <w:sz w:val="28"/>
          <w:szCs w:val="28"/>
          <w:lang w:val="uk-UA" w:eastAsia="ru-RU"/>
        </w:rPr>
        <w:t xml:space="preserve"> </w:t>
      </w:r>
      <w:r w:rsidRPr="00B5542F">
        <w:rPr>
          <w:rFonts w:eastAsiaTheme="minorHAnsi"/>
          <w:sz w:val="28"/>
          <w:szCs w:val="28"/>
          <w:lang w:val="uk-UA" w:eastAsia="ru-RU"/>
        </w:rPr>
        <w:t xml:space="preserve"> ВРМ смт. Ірдинь за 11 місяців 2022 року надійшло 1029 звернень, </w:t>
      </w:r>
      <w:r w:rsidRPr="00B5542F">
        <w:rPr>
          <w:rFonts w:eastAsiaTheme="minorHAnsi"/>
          <w:bCs/>
          <w:sz w:val="28"/>
          <w:szCs w:val="28"/>
          <w:lang w:val="uk-UA" w:eastAsia="ru-RU"/>
        </w:rPr>
        <w:t>надано понад 1 тисяч консультацій</w:t>
      </w:r>
      <w:r w:rsidRPr="00B5542F">
        <w:rPr>
          <w:rFonts w:eastAsiaTheme="minorHAnsi"/>
          <w:sz w:val="28"/>
          <w:szCs w:val="28"/>
          <w:lang w:val="uk-UA" w:eastAsia="ru-RU"/>
        </w:rPr>
        <w:t xml:space="preserve">. </w:t>
      </w:r>
    </w:p>
    <w:p w:rsidR="00B5542F" w:rsidRPr="00B5542F" w:rsidRDefault="00B5542F" w:rsidP="002C79AC">
      <w:pPr>
        <w:ind w:left="-426" w:firstLine="426"/>
        <w:jc w:val="both"/>
        <w:rPr>
          <w:rFonts w:eastAsiaTheme="minorHAnsi"/>
          <w:sz w:val="28"/>
          <w:szCs w:val="28"/>
          <w:lang w:val="uk-UA" w:eastAsia="ru-RU"/>
        </w:rPr>
      </w:pPr>
      <w:r w:rsidRPr="00B5542F">
        <w:rPr>
          <w:rFonts w:eastAsiaTheme="minorHAnsi"/>
          <w:sz w:val="28"/>
          <w:szCs w:val="28"/>
          <w:lang w:val="uk-UA" w:eastAsia="ru-RU"/>
        </w:rPr>
        <w:t xml:space="preserve">Значне збільшення кількості звернень пов’язане з організацією на базі ЦНАПу Центру турботи, який забезпечив первинний прийом та всебічну допомогу для внутрішньо переміщених осіб, які вимушено перемістились в Білозірську громаду внаслідок військової агресії з боку російської федерації. </w:t>
      </w:r>
    </w:p>
    <w:p w:rsidR="00B5542F" w:rsidRPr="00B5542F" w:rsidRDefault="00B5542F" w:rsidP="002C79AC">
      <w:pPr>
        <w:ind w:left="-426" w:firstLine="426"/>
        <w:jc w:val="both"/>
        <w:rPr>
          <w:rFonts w:eastAsiaTheme="minorHAnsi"/>
          <w:sz w:val="28"/>
          <w:szCs w:val="28"/>
          <w:lang w:val="uk-UA" w:eastAsia="ru-RU"/>
        </w:rPr>
      </w:pPr>
      <w:r w:rsidRPr="00B5542F">
        <w:rPr>
          <w:rFonts w:eastAsiaTheme="minorHAnsi"/>
          <w:sz w:val="28"/>
          <w:szCs w:val="28"/>
          <w:shd w:val="clear" w:color="auto" w:fill="FFFFFF"/>
          <w:lang w:val="uk-UA" w:eastAsia="en-US"/>
        </w:rPr>
        <w:t>Адміністратори відділу та спеціалісти діють відповідно до затверджених посадових інструкцій з дотриманням правил внутрішнього трудового розпорядку.</w:t>
      </w:r>
    </w:p>
    <w:p w:rsidR="00B5542F" w:rsidRPr="005573C6" w:rsidRDefault="00B5542F" w:rsidP="00B5542F">
      <w:pPr>
        <w:ind w:left="-426" w:right="355" w:firstLine="1134"/>
        <w:jc w:val="both"/>
        <w:rPr>
          <w:b/>
          <w:i/>
          <w:sz w:val="28"/>
          <w:szCs w:val="28"/>
          <w:lang w:val="uk-UA"/>
        </w:rPr>
      </w:pPr>
    </w:p>
    <w:p w:rsidR="00A43A42" w:rsidRDefault="00A43A42" w:rsidP="00A43A42">
      <w:pPr>
        <w:autoSpaceDE w:val="0"/>
        <w:autoSpaceDN w:val="0"/>
        <w:adjustRightInd w:val="0"/>
        <w:rPr>
          <w:rFonts w:ascii="Times New Roman CYR" w:hAnsi="Times New Roman CYR" w:cs="Times New Roman CYR"/>
          <w:color w:val="000000"/>
          <w:sz w:val="28"/>
          <w:szCs w:val="28"/>
          <w:lang w:val="uk-UA"/>
        </w:rPr>
      </w:pPr>
      <w:r w:rsidRPr="00A43A42">
        <w:rPr>
          <w:b/>
          <w:bCs/>
          <w:color w:val="000000"/>
          <w:sz w:val="28"/>
          <w:szCs w:val="28"/>
          <w:lang w:val="uk-UA"/>
        </w:rPr>
        <w:t xml:space="preserve">2.4. </w:t>
      </w:r>
      <w:r>
        <w:rPr>
          <w:rFonts w:ascii="Times New Roman CYR" w:hAnsi="Times New Roman CYR" w:cs="Times New Roman CYR"/>
          <w:b/>
          <w:bCs/>
          <w:color w:val="000000"/>
          <w:sz w:val="28"/>
          <w:szCs w:val="28"/>
          <w:lang w:val="uk-UA"/>
        </w:rPr>
        <w:t>Фінансово-бюджетна ситуація</w:t>
      </w:r>
      <w:r w:rsidR="00B032C0">
        <w:rPr>
          <w:rFonts w:ascii="Times New Roman CYR" w:hAnsi="Times New Roman CYR" w:cs="Times New Roman CYR"/>
          <w:b/>
          <w:bCs/>
          <w:color w:val="000000"/>
          <w:sz w:val="28"/>
          <w:szCs w:val="28"/>
          <w:lang w:val="uk-UA"/>
        </w:rPr>
        <w:t>.</w:t>
      </w:r>
      <w:r>
        <w:rPr>
          <w:rFonts w:ascii="Times New Roman CYR" w:hAnsi="Times New Roman CYR" w:cs="Times New Roman CYR"/>
          <w:color w:val="000000"/>
          <w:sz w:val="28"/>
          <w:szCs w:val="28"/>
          <w:lang w:val="uk-UA"/>
        </w:rPr>
        <w:t xml:space="preserve"> </w:t>
      </w:r>
    </w:p>
    <w:p w:rsidR="00EE2658" w:rsidRPr="00EE2658" w:rsidRDefault="00EE2658" w:rsidP="002C79AC">
      <w:pPr>
        <w:autoSpaceDE w:val="0"/>
        <w:autoSpaceDN w:val="0"/>
        <w:adjustRightInd w:val="0"/>
        <w:ind w:left="-426" w:firstLine="426"/>
        <w:jc w:val="both"/>
        <w:rPr>
          <w:rFonts w:ascii="Times New Roman CYR" w:hAnsi="Times New Roman CYR" w:cs="Times New Roman CYR"/>
          <w:color w:val="000000"/>
          <w:sz w:val="28"/>
          <w:szCs w:val="28"/>
          <w:lang w:val="uk-UA"/>
        </w:rPr>
      </w:pPr>
      <w:r w:rsidRPr="00EE2658">
        <w:rPr>
          <w:rFonts w:ascii="Times New Roman CYR" w:hAnsi="Times New Roman CYR" w:cs="Times New Roman CYR"/>
          <w:color w:val="000000"/>
          <w:sz w:val="28"/>
          <w:szCs w:val="28"/>
          <w:lang w:val="uk-UA"/>
        </w:rPr>
        <w:t>Об’єктом аналізу фінансово-бюджетної ситуації територіальної громади є місцевий бюджет та функціонування міжбюджетних відносин в умовах ринкової економіки.</w:t>
      </w:r>
    </w:p>
    <w:p w:rsidR="00EE2658" w:rsidRPr="00EE2658" w:rsidRDefault="00EE2658" w:rsidP="002C79AC">
      <w:pPr>
        <w:autoSpaceDE w:val="0"/>
        <w:autoSpaceDN w:val="0"/>
        <w:adjustRightInd w:val="0"/>
        <w:ind w:left="-426" w:firstLine="426"/>
        <w:jc w:val="both"/>
        <w:rPr>
          <w:rFonts w:ascii="Times New Roman CYR" w:hAnsi="Times New Roman CYR" w:cs="Times New Roman CYR"/>
          <w:color w:val="000000"/>
          <w:sz w:val="28"/>
          <w:szCs w:val="28"/>
          <w:lang w:val="uk-UA"/>
        </w:rPr>
      </w:pPr>
      <w:r w:rsidRPr="00EE2658">
        <w:rPr>
          <w:rFonts w:ascii="Times New Roman CYR" w:hAnsi="Times New Roman CYR" w:cs="Times New Roman CYR"/>
          <w:color w:val="000000"/>
          <w:sz w:val="28"/>
          <w:szCs w:val="28"/>
          <w:lang w:val="uk-UA"/>
        </w:rPr>
        <w:t>Фінансово-бюджетна діяльність - це основний інструмент регулювання та стимулювання економічних і соціальних процесів в громаді, що реалізується за рахунок бюджетних ресурсів, власних коштів підприємств, установ та організацій, коштів позабюджетних фондів та коштів інвесторів.</w:t>
      </w:r>
    </w:p>
    <w:p w:rsidR="00EE2658" w:rsidRPr="00EE2658" w:rsidRDefault="00EE2658" w:rsidP="002C79AC">
      <w:pPr>
        <w:autoSpaceDE w:val="0"/>
        <w:autoSpaceDN w:val="0"/>
        <w:adjustRightInd w:val="0"/>
        <w:ind w:left="-426" w:firstLine="426"/>
        <w:jc w:val="both"/>
        <w:rPr>
          <w:rFonts w:ascii="Times New Roman CYR" w:hAnsi="Times New Roman CYR" w:cs="Times New Roman CYR"/>
          <w:color w:val="000000"/>
          <w:sz w:val="28"/>
          <w:szCs w:val="28"/>
          <w:lang w:val="uk-UA"/>
        </w:rPr>
      </w:pPr>
      <w:r w:rsidRPr="00EE2658">
        <w:rPr>
          <w:rFonts w:ascii="Times New Roman CYR" w:hAnsi="Times New Roman CYR" w:cs="Times New Roman CYR"/>
          <w:color w:val="000000"/>
          <w:sz w:val="28"/>
          <w:szCs w:val="28"/>
          <w:lang w:val="uk-UA"/>
        </w:rPr>
        <w:t>Основною метою діяльності  громади у сфері бюджетно-фінансової політики є формування достатніх ресурсів для фінансування пріоритетних напрямів соціально-економічного розвитку громади та підвищення ефективності використання бюджетних коштів.</w:t>
      </w:r>
    </w:p>
    <w:p w:rsidR="00EE2658" w:rsidRPr="00EE2658" w:rsidRDefault="00EE2658" w:rsidP="002C79AC">
      <w:pPr>
        <w:autoSpaceDE w:val="0"/>
        <w:autoSpaceDN w:val="0"/>
        <w:adjustRightInd w:val="0"/>
        <w:ind w:left="-426" w:firstLine="426"/>
        <w:jc w:val="both"/>
        <w:rPr>
          <w:rFonts w:ascii="Times New Roman CYR" w:hAnsi="Times New Roman CYR" w:cs="Times New Roman CYR"/>
          <w:color w:val="000000"/>
          <w:sz w:val="28"/>
          <w:szCs w:val="28"/>
          <w:lang w:val="uk-UA"/>
        </w:rPr>
      </w:pPr>
      <w:r w:rsidRPr="00EE2658">
        <w:rPr>
          <w:rFonts w:ascii="Times New Roman CYR" w:hAnsi="Times New Roman CYR" w:cs="Times New Roman CYR"/>
          <w:color w:val="000000"/>
          <w:sz w:val="28"/>
          <w:szCs w:val="28"/>
          <w:lang w:val="uk-UA"/>
        </w:rPr>
        <w:t>Відповідно до нормативно-правових актів до бюджету Білозірської СТГ станом на 01.12.2022 року надійшли міжбюджетні трансферти в розмірі        32 598,3  тис.</w:t>
      </w:r>
      <w:r w:rsidR="0071624A">
        <w:rPr>
          <w:rFonts w:ascii="Times New Roman CYR" w:hAnsi="Times New Roman CYR" w:cs="Times New Roman CYR"/>
          <w:color w:val="000000"/>
          <w:sz w:val="28"/>
          <w:szCs w:val="28"/>
          <w:lang w:val="uk-UA"/>
        </w:rPr>
        <w:t xml:space="preserve"> </w:t>
      </w:r>
      <w:r w:rsidRPr="00EE2658">
        <w:rPr>
          <w:rFonts w:ascii="Times New Roman CYR" w:hAnsi="Times New Roman CYR" w:cs="Times New Roman CYR"/>
          <w:color w:val="000000"/>
          <w:sz w:val="28"/>
          <w:szCs w:val="28"/>
          <w:lang w:val="uk-UA"/>
        </w:rPr>
        <w:t>грн</w:t>
      </w:r>
      <w:r w:rsidR="0071624A">
        <w:rPr>
          <w:rFonts w:ascii="Times New Roman CYR" w:hAnsi="Times New Roman CYR" w:cs="Times New Roman CYR"/>
          <w:color w:val="000000"/>
          <w:sz w:val="28"/>
          <w:szCs w:val="28"/>
          <w:lang w:val="uk-UA"/>
        </w:rPr>
        <w:t>.</w:t>
      </w:r>
      <w:r w:rsidRPr="00EE2658">
        <w:rPr>
          <w:rFonts w:ascii="Times New Roman CYR" w:hAnsi="Times New Roman CYR" w:cs="Times New Roman CYR"/>
          <w:color w:val="000000"/>
          <w:sz w:val="28"/>
          <w:szCs w:val="28"/>
          <w:lang w:val="uk-UA"/>
        </w:rPr>
        <w:t xml:space="preserve"> в тому числі:</w:t>
      </w:r>
    </w:p>
    <w:p w:rsidR="00EE2658" w:rsidRPr="00EE2658" w:rsidRDefault="00EE2658" w:rsidP="00EE2658">
      <w:pPr>
        <w:numPr>
          <w:ilvl w:val="0"/>
          <w:numId w:val="22"/>
        </w:numPr>
        <w:autoSpaceDE w:val="0"/>
        <w:autoSpaceDN w:val="0"/>
        <w:adjustRightInd w:val="0"/>
        <w:jc w:val="both"/>
        <w:rPr>
          <w:rFonts w:ascii="Times New Roman CYR" w:hAnsi="Times New Roman CYR" w:cs="Times New Roman CYR"/>
          <w:color w:val="000000"/>
          <w:sz w:val="28"/>
          <w:szCs w:val="28"/>
          <w:lang w:val="uk-UA"/>
        </w:rPr>
      </w:pPr>
      <w:r w:rsidRPr="00EE2658">
        <w:rPr>
          <w:rFonts w:ascii="Times New Roman CYR" w:hAnsi="Times New Roman CYR" w:cs="Times New Roman CYR"/>
          <w:color w:val="000000"/>
          <w:sz w:val="28"/>
          <w:szCs w:val="28"/>
          <w:lang w:val="uk-UA"/>
        </w:rPr>
        <w:t>Базова дотація в сумі 8 507,4 тис. грн.</w:t>
      </w:r>
    </w:p>
    <w:p w:rsidR="00EE2658" w:rsidRPr="00EE2658" w:rsidRDefault="00EE2658" w:rsidP="00EE2658">
      <w:pPr>
        <w:numPr>
          <w:ilvl w:val="0"/>
          <w:numId w:val="22"/>
        </w:numPr>
        <w:autoSpaceDE w:val="0"/>
        <w:autoSpaceDN w:val="0"/>
        <w:adjustRightInd w:val="0"/>
        <w:jc w:val="both"/>
        <w:rPr>
          <w:rFonts w:ascii="Times New Roman CYR" w:hAnsi="Times New Roman CYR" w:cs="Times New Roman CYR"/>
          <w:color w:val="000000"/>
          <w:sz w:val="28"/>
          <w:szCs w:val="28"/>
          <w:lang w:val="uk-UA"/>
        </w:rPr>
      </w:pPr>
      <w:r w:rsidRPr="00EE2658">
        <w:rPr>
          <w:rFonts w:ascii="Times New Roman CYR" w:hAnsi="Times New Roman CYR" w:cs="Times New Roman CYR"/>
          <w:color w:val="000000"/>
          <w:sz w:val="28"/>
          <w:szCs w:val="28"/>
          <w:lang w:val="uk-UA"/>
        </w:rPr>
        <w:lastRenderedPageBreak/>
        <w:t>Освітня субвенція з державного бюджету місцевим бюджетам в сумі 21 272,0 тис. грн.</w:t>
      </w:r>
    </w:p>
    <w:p w:rsidR="00EE2658" w:rsidRPr="00EE2658" w:rsidRDefault="00EE2658" w:rsidP="00EE2658">
      <w:pPr>
        <w:numPr>
          <w:ilvl w:val="0"/>
          <w:numId w:val="22"/>
        </w:numPr>
        <w:autoSpaceDE w:val="0"/>
        <w:autoSpaceDN w:val="0"/>
        <w:adjustRightInd w:val="0"/>
        <w:jc w:val="both"/>
        <w:rPr>
          <w:rFonts w:ascii="Times New Roman CYR" w:hAnsi="Times New Roman CYR" w:cs="Times New Roman CYR"/>
          <w:color w:val="000000"/>
          <w:sz w:val="28"/>
          <w:szCs w:val="28"/>
          <w:lang w:val="uk-UA"/>
        </w:rPr>
      </w:pPr>
      <w:r w:rsidRPr="00EE2658">
        <w:rPr>
          <w:rFonts w:ascii="Times New Roman CYR" w:hAnsi="Times New Roman CYR" w:cs="Times New Roman CYR"/>
          <w:color w:val="000000"/>
          <w:sz w:val="28"/>
          <w:szCs w:val="28"/>
          <w:lang w:val="uk-UA"/>
        </w:rPr>
        <w:t>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в сумі 162,7 тис. грн.</w:t>
      </w:r>
    </w:p>
    <w:p w:rsidR="00EE2658" w:rsidRPr="00EE2658" w:rsidRDefault="00EE2658" w:rsidP="00EE2658">
      <w:pPr>
        <w:numPr>
          <w:ilvl w:val="0"/>
          <w:numId w:val="22"/>
        </w:numPr>
        <w:autoSpaceDE w:val="0"/>
        <w:autoSpaceDN w:val="0"/>
        <w:adjustRightInd w:val="0"/>
        <w:jc w:val="both"/>
        <w:rPr>
          <w:rFonts w:ascii="Times New Roman CYR" w:hAnsi="Times New Roman CYR" w:cs="Times New Roman CYR"/>
          <w:color w:val="000000"/>
          <w:sz w:val="28"/>
          <w:szCs w:val="28"/>
          <w:lang w:val="uk-UA"/>
        </w:rPr>
      </w:pPr>
      <w:r w:rsidRPr="00EE2658">
        <w:rPr>
          <w:rFonts w:ascii="Times New Roman CYR" w:hAnsi="Times New Roman CYR" w:cs="Times New Roman CYR"/>
          <w:color w:val="000000"/>
          <w:sz w:val="28"/>
          <w:szCs w:val="28"/>
          <w:lang w:val="uk-UA"/>
        </w:rPr>
        <w:t>Субвенція з місцевого бюджету на надання державної підтримки особам з особливими освітніми потребами за рахунок відповідної субвенції з державного бюджету в сумі 105,2 тис. грн.</w:t>
      </w:r>
    </w:p>
    <w:p w:rsidR="00EE2658" w:rsidRPr="00EE2658" w:rsidRDefault="00EE2658" w:rsidP="00EE2658">
      <w:pPr>
        <w:numPr>
          <w:ilvl w:val="0"/>
          <w:numId w:val="22"/>
        </w:numPr>
        <w:autoSpaceDE w:val="0"/>
        <w:autoSpaceDN w:val="0"/>
        <w:adjustRightInd w:val="0"/>
        <w:jc w:val="both"/>
        <w:rPr>
          <w:rFonts w:ascii="Times New Roman CYR" w:hAnsi="Times New Roman CYR" w:cs="Times New Roman CYR"/>
          <w:color w:val="000000"/>
          <w:sz w:val="28"/>
          <w:szCs w:val="28"/>
          <w:lang w:val="uk-UA"/>
        </w:rPr>
      </w:pPr>
      <w:r w:rsidRPr="00EE2658">
        <w:rPr>
          <w:rFonts w:ascii="Times New Roman CYR" w:hAnsi="Times New Roman CYR" w:cs="Times New Roman CYR"/>
          <w:color w:val="000000"/>
          <w:sz w:val="28"/>
          <w:szCs w:val="28"/>
          <w:lang w:val="uk-UA"/>
        </w:rPr>
        <w:t>Інші субвенції з місцевого бюджету в сумі 755,7 тис. грн.</w:t>
      </w:r>
    </w:p>
    <w:p w:rsidR="00EE2658" w:rsidRPr="00EE2658" w:rsidRDefault="00EE2658" w:rsidP="00EE2658">
      <w:pPr>
        <w:numPr>
          <w:ilvl w:val="0"/>
          <w:numId w:val="22"/>
        </w:numPr>
        <w:autoSpaceDE w:val="0"/>
        <w:autoSpaceDN w:val="0"/>
        <w:adjustRightInd w:val="0"/>
        <w:jc w:val="both"/>
        <w:rPr>
          <w:rFonts w:ascii="Times New Roman CYR" w:hAnsi="Times New Roman CYR" w:cs="Times New Roman CYR"/>
          <w:color w:val="000000"/>
          <w:sz w:val="28"/>
          <w:szCs w:val="28"/>
          <w:lang w:val="uk-UA"/>
        </w:rPr>
      </w:pPr>
      <w:r w:rsidRPr="00EE2658">
        <w:rPr>
          <w:rFonts w:ascii="Times New Roman CYR" w:hAnsi="Times New Roman CYR" w:cs="Times New Roman CYR"/>
          <w:color w:val="000000"/>
          <w:sz w:val="28"/>
          <w:szCs w:val="28"/>
          <w:lang w:val="uk-UA"/>
        </w:rPr>
        <w:t>Дотація з місцевого бюджету на проведення розрахунків протягом опалювального періоду за комунальні послуги та енергоносії, які споживаються установами, організаціями, підприємствами, що утримуються за рахунок відповідних місцевих бюджетів за рахунок відповідної додаткової дотації з державного бюджету 1 795,3 тис. грн.</w:t>
      </w:r>
    </w:p>
    <w:p w:rsidR="00EE2658" w:rsidRPr="00EE2658" w:rsidRDefault="00EE2658" w:rsidP="002C79AC">
      <w:pPr>
        <w:autoSpaceDE w:val="0"/>
        <w:autoSpaceDN w:val="0"/>
        <w:adjustRightInd w:val="0"/>
        <w:ind w:left="-426" w:firstLine="426"/>
        <w:jc w:val="both"/>
        <w:rPr>
          <w:rFonts w:ascii="Times New Roman CYR" w:hAnsi="Times New Roman CYR" w:cs="Times New Roman CYR"/>
          <w:color w:val="000000"/>
          <w:sz w:val="28"/>
          <w:szCs w:val="28"/>
          <w:lang w:val="uk-UA"/>
        </w:rPr>
      </w:pPr>
      <w:r w:rsidRPr="00EE2658">
        <w:rPr>
          <w:rFonts w:ascii="Times New Roman CYR" w:hAnsi="Times New Roman CYR" w:cs="Times New Roman CYR"/>
          <w:color w:val="000000"/>
          <w:sz w:val="28"/>
          <w:szCs w:val="28"/>
          <w:lang w:val="uk-UA"/>
        </w:rPr>
        <w:t xml:space="preserve">Обсяг доходів загального фонду в 2022 році за звітний період без трансфертів з державного бюджету склав суму в розмірі – 42 839,458 тис. </w:t>
      </w:r>
      <w:r>
        <w:rPr>
          <w:rFonts w:ascii="Times New Roman CYR" w:hAnsi="Times New Roman CYR" w:cs="Times New Roman CYR"/>
          <w:color w:val="000000"/>
          <w:sz w:val="28"/>
          <w:szCs w:val="28"/>
          <w:lang w:val="uk-UA"/>
        </w:rPr>
        <w:t>грн..</w:t>
      </w:r>
      <w:r w:rsidRPr="00EE2658">
        <w:rPr>
          <w:rFonts w:ascii="Times New Roman CYR" w:hAnsi="Times New Roman CYR" w:cs="Times New Roman CYR"/>
          <w:color w:val="000000"/>
          <w:sz w:val="28"/>
          <w:szCs w:val="28"/>
          <w:lang w:val="uk-UA"/>
        </w:rPr>
        <w:t xml:space="preserve"> або 116,45 % виконання до уточнюючого плану.</w:t>
      </w:r>
    </w:p>
    <w:p w:rsidR="007C1872" w:rsidRPr="0071624A" w:rsidRDefault="00EE2658" w:rsidP="002C79AC">
      <w:pPr>
        <w:autoSpaceDE w:val="0"/>
        <w:autoSpaceDN w:val="0"/>
        <w:adjustRightInd w:val="0"/>
        <w:ind w:left="-426" w:firstLine="426"/>
        <w:jc w:val="both"/>
        <w:rPr>
          <w:rFonts w:ascii="Times New Roman CYR" w:hAnsi="Times New Roman CYR" w:cs="Times New Roman CYR"/>
          <w:color w:val="000000"/>
          <w:sz w:val="28"/>
          <w:szCs w:val="28"/>
          <w:lang w:val="uk-UA"/>
        </w:rPr>
      </w:pPr>
      <w:r w:rsidRPr="00EE2658">
        <w:rPr>
          <w:rFonts w:ascii="Times New Roman CYR" w:hAnsi="Times New Roman CYR" w:cs="Times New Roman CYR"/>
          <w:color w:val="000000"/>
          <w:sz w:val="28"/>
          <w:szCs w:val="28"/>
          <w:lang w:val="uk-UA"/>
        </w:rPr>
        <w:t>У результаті діяльності громади зріс обсяг власних доходів місцевих бюджетів на 36 % в порівнянні до відповідного періоду  2021 року. Основним джерелом наповнення бюджету є податок на доходи фізичних осіб, що складає 65,26 % від загального обсягу доходів загального фонду. На 2022 рік  доходи загального фонду без трансфертів заплановані 40 604,721 тис. грн.</w:t>
      </w:r>
    </w:p>
    <w:p w:rsidR="00FE51D4" w:rsidRDefault="00FE51D4" w:rsidP="00FE51D4">
      <w:pPr>
        <w:pStyle w:val="Default"/>
        <w:ind w:firstLine="708"/>
        <w:jc w:val="both"/>
        <w:rPr>
          <w:sz w:val="28"/>
          <w:szCs w:val="28"/>
          <w:lang w:val="uk-UA"/>
        </w:rPr>
      </w:pPr>
      <w:r>
        <w:rPr>
          <w:sz w:val="28"/>
          <w:szCs w:val="28"/>
        </w:rPr>
        <w:t>Проблемними питаннями на 20</w:t>
      </w:r>
      <w:r w:rsidR="00CF1103">
        <w:rPr>
          <w:sz w:val="28"/>
          <w:szCs w:val="28"/>
          <w:lang w:val="uk-UA"/>
        </w:rPr>
        <w:t>2</w:t>
      </w:r>
      <w:r w:rsidR="00322EFC">
        <w:rPr>
          <w:sz w:val="28"/>
          <w:szCs w:val="28"/>
          <w:lang w:val="uk-UA"/>
        </w:rPr>
        <w:t>3</w:t>
      </w:r>
      <w:r>
        <w:rPr>
          <w:sz w:val="28"/>
          <w:szCs w:val="28"/>
        </w:rPr>
        <w:t xml:space="preserve"> </w:t>
      </w:r>
      <w:proofErr w:type="gramStart"/>
      <w:r>
        <w:rPr>
          <w:sz w:val="28"/>
          <w:szCs w:val="28"/>
        </w:rPr>
        <w:t>р</w:t>
      </w:r>
      <w:proofErr w:type="gramEnd"/>
      <w:r>
        <w:rPr>
          <w:sz w:val="28"/>
          <w:szCs w:val="28"/>
        </w:rPr>
        <w:t xml:space="preserve">ік є: </w:t>
      </w:r>
    </w:p>
    <w:p w:rsidR="00EE2658" w:rsidRPr="00EE2658" w:rsidRDefault="00EE2658" w:rsidP="00EE2658">
      <w:pPr>
        <w:pStyle w:val="Default"/>
        <w:numPr>
          <w:ilvl w:val="0"/>
          <w:numId w:val="2"/>
        </w:numPr>
        <w:ind w:hanging="720"/>
        <w:jc w:val="both"/>
        <w:rPr>
          <w:sz w:val="28"/>
          <w:szCs w:val="28"/>
          <w:lang w:val="uk-UA"/>
        </w:rPr>
      </w:pPr>
      <w:r>
        <w:rPr>
          <w:sz w:val="28"/>
          <w:szCs w:val="28"/>
          <w:lang w:val="uk-UA"/>
        </w:rPr>
        <w:t>військові дії на території У</w:t>
      </w:r>
      <w:r w:rsidR="0071624A">
        <w:rPr>
          <w:sz w:val="28"/>
          <w:szCs w:val="28"/>
          <w:lang w:val="uk-UA"/>
        </w:rPr>
        <w:t>країни;</w:t>
      </w:r>
    </w:p>
    <w:p w:rsidR="00FE51D4" w:rsidRPr="005D48EE" w:rsidRDefault="00FE51D4" w:rsidP="00FE51D4">
      <w:pPr>
        <w:pStyle w:val="Default"/>
        <w:numPr>
          <w:ilvl w:val="0"/>
          <w:numId w:val="2"/>
        </w:numPr>
        <w:tabs>
          <w:tab w:val="clear" w:pos="720"/>
          <w:tab w:val="num" w:pos="0"/>
        </w:tabs>
        <w:ind w:left="0" w:firstLine="0"/>
        <w:jc w:val="both"/>
        <w:rPr>
          <w:sz w:val="28"/>
          <w:szCs w:val="28"/>
        </w:rPr>
      </w:pPr>
      <w:r>
        <w:rPr>
          <w:sz w:val="28"/>
          <w:szCs w:val="28"/>
          <w:lang w:val="uk-UA"/>
        </w:rPr>
        <w:t>в</w:t>
      </w:r>
      <w:r>
        <w:rPr>
          <w:sz w:val="28"/>
          <w:szCs w:val="28"/>
        </w:rPr>
        <w:t>ідсутність гарантій стабільності розвитку економіки, як держави так і громади</w:t>
      </w:r>
      <w:r>
        <w:rPr>
          <w:sz w:val="28"/>
          <w:szCs w:val="28"/>
          <w:lang w:val="uk-UA"/>
        </w:rPr>
        <w:t>;</w:t>
      </w:r>
    </w:p>
    <w:p w:rsidR="005D48EE" w:rsidRPr="005D48EE" w:rsidRDefault="005D48EE" w:rsidP="00FE51D4">
      <w:pPr>
        <w:pStyle w:val="Default"/>
        <w:numPr>
          <w:ilvl w:val="0"/>
          <w:numId w:val="2"/>
        </w:numPr>
        <w:tabs>
          <w:tab w:val="clear" w:pos="720"/>
          <w:tab w:val="num" w:pos="0"/>
        </w:tabs>
        <w:ind w:left="0" w:firstLine="0"/>
        <w:jc w:val="both"/>
        <w:rPr>
          <w:color w:val="auto"/>
          <w:sz w:val="28"/>
          <w:szCs w:val="28"/>
        </w:rPr>
      </w:pPr>
      <w:r w:rsidRPr="005D48EE">
        <w:rPr>
          <w:sz w:val="28"/>
          <w:szCs w:val="28"/>
        </w:rPr>
        <w:t> </w:t>
      </w:r>
      <w:r w:rsidR="002C6BE1">
        <w:rPr>
          <w:sz w:val="28"/>
          <w:szCs w:val="28"/>
          <w:lang w:val="uk-UA"/>
        </w:rPr>
        <w:t>пандемія корона</w:t>
      </w:r>
      <w:r w:rsidR="000632C5">
        <w:rPr>
          <w:sz w:val="28"/>
          <w:szCs w:val="28"/>
          <w:lang w:val="uk-UA"/>
        </w:rPr>
        <w:t xml:space="preserve">вірусної інфекції </w:t>
      </w:r>
      <w:hyperlink r:id="rId15" w:history="1">
        <w:r w:rsidRPr="005D48EE">
          <w:rPr>
            <w:rStyle w:val="a9"/>
            <w:color w:val="auto"/>
            <w:sz w:val="28"/>
            <w:szCs w:val="28"/>
            <w:u w:val="none"/>
          </w:rPr>
          <w:t>COVID-19</w:t>
        </w:r>
      </w:hyperlink>
      <w:r w:rsidRPr="005D48EE">
        <w:rPr>
          <w:color w:val="auto"/>
          <w:sz w:val="28"/>
          <w:szCs w:val="28"/>
        </w:rPr>
        <w:t>,</w:t>
      </w:r>
    </w:p>
    <w:p w:rsidR="00FE51D4" w:rsidRPr="00DC06CB" w:rsidRDefault="00FE51D4" w:rsidP="00FE51D4">
      <w:pPr>
        <w:pStyle w:val="Default"/>
        <w:numPr>
          <w:ilvl w:val="0"/>
          <w:numId w:val="2"/>
        </w:numPr>
        <w:tabs>
          <w:tab w:val="clear" w:pos="720"/>
          <w:tab w:val="num" w:pos="0"/>
        </w:tabs>
        <w:ind w:left="0" w:firstLine="0"/>
        <w:jc w:val="both"/>
        <w:rPr>
          <w:sz w:val="28"/>
          <w:szCs w:val="28"/>
          <w:lang w:val="uk-UA"/>
        </w:rPr>
      </w:pPr>
      <w:r>
        <w:rPr>
          <w:sz w:val="28"/>
          <w:szCs w:val="28"/>
          <w:lang w:val="uk-UA"/>
        </w:rPr>
        <w:t>в</w:t>
      </w:r>
      <w:r w:rsidRPr="00DC06CB">
        <w:rPr>
          <w:sz w:val="28"/>
          <w:szCs w:val="28"/>
          <w:lang w:val="uk-UA"/>
        </w:rPr>
        <w:t>исокі темпи інфляції, які негативно впливають на рівень фінансової забезпеченості як бю</w:t>
      </w:r>
      <w:r>
        <w:rPr>
          <w:sz w:val="28"/>
          <w:szCs w:val="28"/>
          <w:lang w:val="uk-UA"/>
        </w:rPr>
        <w:t>джету громади так і її жителів;</w:t>
      </w:r>
    </w:p>
    <w:p w:rsidR="00FE51D4" w:rsidRDefault="00FE51D4" w:rsidP="00FE51D4">
      <w:pPr>
        <w:pStyle w:val="Default"/>
        <w:numPr>
          <w:ilvl w:val="0"/>
          <w:numId w:val="2"/>
        </w:numPr>
        <w:tabs>
          <w:tab w:val="clear" w:pos="720"/>
          <w:tab w:val="num" w:pos="0"/>
        </w:tabs>
        <w:ind w:left="0" w:firstLine="0"/>
        <w:jc w:val="both"/>
        <w:rPr>
          <w:sz w:val="28"/>
          <w:szCs w:val="28"/>
        </w:rPr>
      </w:pPr>
      <w:r>
        <w:rPr>
          <w:sz w:val="28"/>
          <w:szCs w:val="28"/>
          <w:lang w:val="uk-UA"/>
        </w:rPr>
        <w:t>п</w:t>
      </w:r>
      <w:r>
        <w:rPr>
          <w:sz w:val="28"/>
          <w:szCs w:val="28"/>
        </w:rPr>
        <w:t>остійна зміна цін та тарифів на енергоносії</w:t>
      </w:r>
      <w:r>
        <w:rPr>
          <w:sz w:val="28"/>
          <w:szCs w:val="28"/>
          <w:lang w:val="uk-UA"/>
        </w:rPr>
        <w:t>;</w:t>
      </w:r>
      <w:r>
        <w:rPr>
          <w:sz w:val="28"/>
          <w:szCs w:val="28"/>
        </w:rPr>
        <w:t xml:space="preserve"> </w:t>
      </w:r>
    </w:p>
    <w:p w:rsidR="00FE51D4" w:rsidRPr="007C2964" w:rsidRDefault="00FE51D4" w:rsidP="00FE51D4">
      <w:pPr>
        <w:pStyle w:val="Default"/>
        <w:numPr>
          <w:ilvl w:val="0"/>
          <w:numId w:val="2"/>
        </w:numPr>
        <w:tabs>
          <w:tab w:val="clear" w:pos="720"/>
          <w:tab w:val="num" w:pos="0"/>
        </w:tabs>
        <w:ind w:left="0" w:firstLine="0"/>
        <w:jc w:val="both"/>
        <w:rPr>
          <w:color w:val="auto"/>
          <w:sz w:val="28"/>
          <w:szCs w:val="28"/>
        </w:rPr>
      </w:pPr>
      <w:r w:rsidRPr="007C2964">
        <w:rPr>
          <w:sz w:val="28"/>
          <w:szCs w:val="28"/>
          <w:lang w:val="uk-UA"/>
        </w:rPr>
        <w:t>з</w:t>
      </w:r>
      <w:r w:rsidRPr="007C2964">
        <w:rPr>
          <w:sz w:val="28"/>
          <w:szCs w:val="28"/>
        </w:rPr>
        <w:t xml:space="preserve">ношеність основних засобів, зокрема будівель і приміщень бюджетних установ, які потребують значних капітальних вкладень. </w:t>
      </w:r>
    </w:p>
    <w:p w:rsidR="00FE51D4" w:rsidRPr="00D663F7" w:rsidRDefault="00FE51D4" w:rsidP="00FE51D4">
      <w:pPr>
        <w:pStyle w:val="Default"/>
        <w:ind w:firstLine="708"/>
        <w:jc w:val="both"/>
        <w:rPr>
          <w:color w:val="auto"/>
          <w:sz w:val="28"/>
          <w:szCs w:val="28"/>
          <w:lang w:val="uk-UA"/>
        </w:rPr>
      </w:pPr>
      <w:r w:rsidRPr="00D663F7">
        <w:rPr>
          <w:color w:val="auto"/>
          <w:sz w:val="28"/>
          <w:szCs w:val="28"/>
          <w:lang w:val="uk-UA"/>
        </w:rPr>
        <w:t xml:space="preserve">Основними цілями фінансово-бюджетної політики </w:t>
      </w:r>
      <w:r>
        <w:rPr>
          <w:color w:val="auto"/>
          <w:sz w:val="28"/>
          <w:szCs w:val="28"/>
          <w:lang w:val="uk-UA"/>
        </w:rPr>
        <w:t>Біл</w:t>
      </w:r>
      <w:r w:rsidR="001754E3">
        <w:rPr>
          <w:color w:val="auto"/>
          <w:sz w:val="28"/>
          <w:szCs w:val="28"/>
          <w:lang w:val="uk-UA"/>
        </w:rPr>
        <w:t>озірської сільської ради на 20</w:t>
      </w:r>
      <w:r w:rsidR="00CF1103">
        <w:rPr>
          <w:color w:val="auto"/>
          <w:sz w:val="28"/>
          <w:szCs w:val="28"/>
          <w:lang w:val="uk-UA"/>
        </w:rPr>
        <w:t>2</w:t>
      </w:r>
      <w:r w:rsidR="00322EFC">
        <w:rPr>
          <w:color w:val="auto"/>
          <w:sz w:val="28"/>
          <w:szCs w:val="28"/>
          <w:lang w:val="uk-UA"/>
        </w:rPr>
        <w:t>3</w:t>
      </w:r>
      <w:r w:rsidR="002C6BE1">
        <w:rPr>
          <w:color w:val="auto"/>
          <w:sz w:val="28"/>
          <w:szCs w:val="28"/>
          <w:lang w:val="uk-UA"/>
        </w:rPr>
        <w:t xml:space="preserve"> </w:t>
      </w:r>
      <w:r w:rsidRPr="00D663F7">
        <w:rPr>
          <w:color w:val="auto"/>
          <w:sz w:val="28"/>
          <w:szCs w:val="28"/>
          <w:lang w:val="uk-UA"/>
        </w:rPr>
        <w:t xml:space="preserve">рік є: </w:t>
      </w:r>
    </w:p>
    <w:p w:rsidR="00FE51D4" w:rsidRDefault="00FE51D4" w:rsidP="00FE51D4">
      <w:pPr>
        <w:pStyle w:val="Default"/>
        <w:jc w:val="both"/>
        <w:rPr>
          <w:color w:val="auto"/>
          <w:sz w:val="28"/>
          <w:szCs w:val="28"/>
        </w:rPr>
      </w:pPr>
      <w:r>
        <w:rPr>
          <w:color w:val="auto"/>
          <w:sz w:val="28"/>
          <w:szCs w:val="28"/>
          <w:lang w:val="uk-UA"/>
        </w:rPr>
        <w:t xml:space="preserve">     - з</w:t>
      </w:r>
      <w:r>
        <w:rPr>
          <w:color w:val="auto"/>
          <w:sz w:val="28"/>
          <w:szCs w:val="28"/>
        </w:rPr>
        <w:t>абезпечення ефективного управління бюджетним процесом</w:t>
      </w:r>
      <w:r>
        <w:rPr>
          <w:color w:val="auto"/>
          <w:sz w:val="28"/>
          <w:szCs w:val="28"/>
          <w:lang w:val="uk-UA"/>
        </w:rPr>
        <w:t>;</w:t>
      </w:r>
    </w:p>
    <w:p w:rsidR="00FE51D4" w:rsidRPr="007C2964" w:rsidRDefault="00FE51D4" w:rsidP="00FE51D4">
      <w:pPr>
        <w:pStyle w:val="Default"/>
        <w:jc w:val="both"/>
        <w:rPr>
          <w:color w:val="auto"/>
          <w:sz w:val="28"/>
          <w:szCs w:val="28"/>
          <w:lang w:val="uk-UA"/>
        </w:rPr>
      </w:pPr>
      <w:r>
        <w:rPr>
          <w:color w:val="auto"/>
          <w:sz w:val="28"/>
          <w:szCs w:val="28"/>
          <w:lang w:val="uk-UA"/>
        </w:rPr>
        <w:t xml:space="preserve"> - у</w:t>
      </w:r>
      <w:r>
        <w:rPr>
          <w:color w:val="auto"/>
          <w:sz w:val="28"/>
          <w:szCs w:val="28"/>
        </w:rPr>
        <w:t>досконалення системи адміністрування податків, зборів, обов’язкових платежів та збільшення надходжень до бюджету</w:t>
      </w:r>
      <w:r>
        <w:rPr>
          <w:color w:val="auto"/>
          <w:sz w:val="28"/>
          <w:szCs w:val="28"/>
          <w:lang w:val="uk-UA"/>
        </w:rPr>
        <w:t>;</w:t>
      </w:r>
    </w:p>
    <w:p w:rsidR="00FE51D4" w:rsidRPr="007C2964" w:rsidRDefault="00FE51D4" w:rsidP="00FE51D4">
      <w:pPr>
        <w:pStyle w:val="Default"/>
        <w:jc w:val="both"/>
        <w:rPr>
          <w:color w:val="auto"/>
          <w:sz w:val="28"/>
          <w:szCs w:val="28"/>
          <w:lang w:val="uk-UA"/>
        </w:rPr>
      </w:pPr>
      <w:r>
        <w:rPr>
          <w:color w:val="auto"/>
          <w:sz w:val="28"/>
          <w:szCs w:val="28"/>
          <w:lang w:val="uk-UA"/>
        </w:rPr>
        <w:t xml:space="preserve">      - з</w:t>
      </w:r>
      <w:r w:rsidRPr="007C2964">
        <w:rPr>
          <w:color w:val="auto"/>
          <w:sz w:val="28"/>
          <w:szCs w:val="28"/>
          <w:lang w:val="uk-UA"/>
        </w:rPr>
        <w:t>міцнення соціальної стабільності</w:t>
      </w:r>
      <w:r>
        <w:rPr>
          <w:color w:val="auto"/>
          <w:sz w:val="28"/>
          <w:szCs w:val="28"/>
          <w:lang w:val="uk-UA"/>
        </w:rPr>
        <w:t>;</w:t>
      </w:r>
    </w:p>
    <w:p w:rsidR="00FE51D4" w:rsidRPr="007C2964" w:rsidRDefault="00FE51D4" w:rsidP="00FE51D4">
      <w:pPr>
        <w:pStyle w:val="Default"/>
        <w:jc w:val="both"/>
        <w:rPr>
          <w:color w:val="auto"/>
          <w:sz w:val="28"/>
          <w:szCs w:val="28"/>
          <w:lang w:val="uk-UA"/>
        </w:rPr>
      </w:pPr>
      <w:r>
        <w:rPr>
          <w:color w:val="auto"/>
          <w:sz w:val="28"/>
          <w:szCs w:val="28"/>
          <w:lang w:val="uk-UA"/>
        </w:rPr>
        <w:t xml:space="preserve">      - с</w:t>
      </w:r>
      <w:r w:rsidRPr="007C2964">
        <w:rPr>
          <w:color w:val="auto"/>
          <w:sz w:val="28"/>
          <w:szCs w:val="28"/>
          <w:lang w:val="uk-UA"/>
        </w:rPr>
        <w:t>прияння розвитку інвестиційної та інноваційної д</w:t>
      </w:r>
      <w:r w:rsidR="002C79AC">
        <w:rPr>
          <w:color w:val="auto"/>
          <w:sz w:val="28"/>
          <w:szCs w:val="28"/>
          <w:lang w:val="uk-UA"/>
        </w:rPr>
        <w:t>іяльності на території громади.</w:t>
      </w:r>
    </w:p>
    <w:p w:rsidR="009B4873" w:rsidRPr="009B4873" w:rsidRDefault="00FE51D4" w:rsidP="005048FC">
      <w:pPr>
        <w:pStyle w:val="Default"/>
        <w:jc w:val="both"/>
        <w:rPr>
          <w:color w:val="auto"/>
          <w:sz w:val="28"/>
          <w:szCs w:val="28"/>
          <w:lang w:val="uk-UA"/>
        </w:rPr>
      </w:pPr>
      <w:r>
        <w:rPr>
          <w:color w:val="auto"/>
          <w:sz w:val="28"/>
          <w:szCs w:val="28"/>
          <w:lang w:val="uk-UA"/>
        </w:rPr>
        <w:lastRenderedPageBreak/>
        <w:t xml:space="preserve">      </w:t>
      </w:r>
    </w:p>
    <w:p w:rsidR="00A43A42" w:rsidRDefault="00A43A42" w:rsidP="00A43A42">
      <w:pPr>
        <w:autoSpaceDE w:val="0"/>
        <w:autoSpaceDN w:val="0"/>
        <w:adjustRightInd w:val="0"/>
        <w:jc w:val="both"/>
        <w:rPr>
          <w:rFonts w:ascii="Times New Roman CYR" w:hAnsi="Times New Roman CYR" w:cs="Times New Roman CYR"/>
          <w:b/>
          <w:bCs/>
          <w:sz w:val="28"/>
          <w:szCs w:val="28"/>
          <w:lang w:val="uk-UA"/>
        </w:rPr>
      </w:pPr>
      <w:r w:rsidRPr="00132E06">
        <w:rPr>
          <w:b/>
          <w:bCs/>
          <w:sz w:val="28"/>
          <w:szCs w:val="28"/>
          <w:lang w:val="uk-UA"/>
        </w:rPr>
        <w:t xml:space="preserve">2.5. </w:t>
      </w:r>
      <w:r>
        <w:rPr>
          <w:rFonts w:ascii="Times New Roman CYR" w:hAnsi="Times New Roman CYR" w:cs="Times New Roman CYR"/>
          <w:b/>
          <w:bCs/>
          <w:sz w:val="28"/>
          <w:szCs w:val="28"/>
          <w:lang w:val="uk-UA"/>
        </w:rPr>
        <w:t xml:space="preserve">Результати SWOT– аналізу.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 xml:space="preserve">Білозірська </w:t>
      </w:r>
      <w:r w:rsidR="00E50683">
        <w:rPr>
          <w:sz w:val="28"/>
          <w:szCs w:val="28"/>
          <w:lang w:val="uk-UA"/>
        </w:rPr>
        <w:t xml:space="preserve">сільська </w:t>
      </w:r>
      <w:r w:rsidRPr="005B7909">
        <w:rPr>
          <w:sz w:val="28"/>
          <w:szCs w:val="28"/>
          <w:lang w:val="uk-UA"/>
        </w:rPr>
        <w:t xml:space="preserve">територіальна громада бачить свій розвиток, як розвиток самостійного багатофункціонального утворення з стійкою та збалансованою економікою, активним і взаємовідповідальним громадянським суспільством, комфортним сільським середовищем, яке б забезпечувало високий рівень життя населення та сприятливих умов для суспільної та господарської діяльності.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 xml:space="preserve">З метою систематизації проблем і перспектив розвитку сільських територій Білозірської сільської ради, </w:t>
      </w:r>
      <w:r w:rsidR="005B7909">
        <w:rPr>
          <w:sz w:val="28"/>
          <w:szCs w:val="28"/>
          <w:lang w:val="uk-UA"/>
        </w:rPr>
        <w:t>проаналізувавши статистичні дан</w:t>
      </w:r>
      <w:r w:rsidRPr="005B7909">
        <w:rPr>
          <w:sz w:val="28"/>
          <w:szCs w:val="28"/>
          <w:lang w:val="uk-UA"/>
        </w:rPr>
        <w:t>і та</w:t>
      </w:r>
      <w:r w:rsidR="005B7909">
        <w:rPr>
          <w:sz w:val="28"/>
          <w:szCs w:val="28"/>
          <w:lang w:val="uk-UA"/>
        </w:rPr>
        <w:t>,</w:t>
      </w:r>
      <w:r w:rsidRPr="005B7909">
        <w:rPr>
          <w:sz w:val="28"/>
          <w:szCs w:val="28"/>
          <w:lang w:val="uk-UA"/>
        </w:rPr>
        <w:t xml:space="preserve"> спираючись на результати опитування думки мешканців</w:t>
      </w:r>
      <w:r w:rsidR="005B7909">
        <w:rPr>
          <w:sz w:val="28"/>
          <w:szCs w:val="28"/>
          <w:lang w:val="uk-UA"/>
        </w:rPr>
        <w:t>,</w:t>
      </w:r>
      <w:r w:rsidRPr="005B7909">
        <w:rPr>
          <w:sz w:val="28"/>
          <w:szCs w:val="28"/>
          <w:lang w:val="uk-UA"/>
        </w:rPr>
        <w:t xml:space="preserve"> було визначено сильні та слабкі сторони, виявлено можливості та</w:t>
      </w:r>
      <w:r w:rsidR="00C429BD">
        <w:rPr>
          <w:sz w:val="28"/>
          <w:szCs w:val="28"/>
          <w:lang w:val="uk-UA"/>
        </w:rPr>
        <w:t xml:space="preserve"> загрози розвитку Білозірської </w:t>
      </w:r>
      <w:r w:rsidR="00E50683">
        <w:rPr>
          <w:sz w:val="28"/>
          <w:szCs w:val="28"/>
          <w:lang w:val="uk-UA"/>
        </w:rPr>
        <w:t>С</w:t>
      </w:r>
      <w:r w:rsidRPr="005B7909">
        <w:rPr>
          <w:sz w:val="28"/>
          <w:szCs w:val="28"/>
          <w:lang w:val="uk-UA"/>
        </w:rPr>
        <w:t>ТГ, шляхом проведення загального SWOT-аналізу. SWOT-аналіз став підставою для підготовки реалістичних планів дій, які повинні допомогти громаді максимально скористатися існуючими порівняльними перевагами та мінімізувати ризики. Аналіз внутрішніх факторів та використання потенціалу громади (слабкі та сильні сторони) було проведено на підставі «Порядку</w:t>
      </w:r>
      <w:r w:rsidRPr="005B7909">
        <w:rPr>
          <w:sz w:val="28"/>
          <w:szCs w:val="28"/>
          <w:lang w:val="uk-UA"/>
        </w:rPr>
        <w:br/>
        <w:t>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w:t>
      </w:r>
      <w:r w:rsidR="005B7909">
        <w:rPr>
          <w:sz w:val="28"/>
          <w:szCs w:val="28"/>
          <w:lang w:val="uk-UA"/>
        </w:rPr>
        <w:t>,</w:t>
      </w:r>
      <w:r w:rsidRPr="005B7909">
        <w:rPr>
          <w:sz w:val="28"/>
          <w:szCs w:val="28"/>
          <w:lang w:val="uk-UA"/>
        </w:rPr>
        <w:t xml:space="preserve"> затвердженого постановою Кабінету Міністрів України від 11 листопада 2015 р. N 932 за наступними категоріями: </w:t>
      </w:r>
    </w:p>
    <w:p w:rsidR="00A43A42" w:rsidRPr="005B7909" w:rsidRDefault="00A43A42" w:rsidP="00A43A42">
      <w:pPr>
        <w:tabs>
          <w:tab w:val="right" w:pos="9355"/>
        </w:tabs>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природно-ресурсний потенціал; </w:t>
      </w:r>
      <w:r w:rsidRPr="005B7909">
        <w:rPr>
          <w:sz w:val="28"/>
          <w:szCs w:val="28"/>
          <w:lang w:val="uk-UA"/>
        </w:rPr>
        <w:tab/>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економічний потенціал;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науково-технічний потенціал;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стан навколишнього природного середовища та </w:t>
      </w:r>
      <w:proofErr w:type="gramStart"/>
      <w:r w:rsidRPr="005B7909">
        <w:rPr>
          <w:sz w:val="28"/>
          <w:szCs w:val="28"/>
          <w:lang w:val="uk-UA"/>
        </w:rPr>
        <w:t>р</w:t>
      </w:r>
      <w:proofErr w:type="gramEnd"/>
      <w:r w:rsidRPr="005B7909">
        <w:rPr>
          <w:sz w:val="28"/>
          <w:szCs w:val="28"/>
          <w:lang w:val="uk-UA"/>
        </w:rPr>
        <w:t xml:space="preserve">івень природно-технічної безпеки;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людський та трудовий потенці</w:t>
      </w:r>
      <w:proofErr w:type="gramStart"/>
      <w:r w:rsidRPr="005B7909">
        <w:rPr>
          <w:sz w:val="28"/>
          <w:szCs w:val="28"/>
          <w:lang w:val="uk-UA"/>
        </w:rPr>
        <w:t>ал</w:t>
      </w:r>
      <w:proofErr w:type="gramEnd"/>
      <w:r w:rsidRPr="005B7909">
        <w:rPr>
          <w:sz w:val="28"/>
          <w:szCs w:val="28"/>
          <w:lang w:val="uk-UA"/>
        </w:rPr>
        <w:t xml:space="preserve">;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розвиток інфраструктури;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proofErr w:type="gramStart"/>
      <w:r w:rsidRPr="005B7909">
        <w:rPr>
          <w:sz w:val="28"/>
          <w:szCs w:val="28"/>
          <w:lang w:val="uk-UA"/>
        </w:rPr>
        <w:t>б</w:t>
      </w:r>
      <w:proofErr w:type="gramEnd"/>
      <w:r w:rsidRPr="005B7909">
        <w:rPr>
          <w:sz w:val="28"/>
          <w:szCs w:val="28"/>
          <w:lang w:val="uk-UA"/>
        </w:rPr>
        <w:t>ізнес середовище.</w:t>
      </w:r>
    </w:p>
    <w:p w:rsidR="00A43A42" w:rsidRPr="005B7909" w:rsidRDefault="000D2114" w:rsidP="00A43A42">
      <w:pPr>
        <w:autoSpaceDE w:val="0"/>
        <w:autoSpaceDN w:val="0"/>
        <w:adjustRightInd w:val="0"/>
        <w:ind w:firstLine="567"/>
        <w:jc w:val="right"/>
        <w:rPr>
          <w:sz w:val="28"/>
          <w:szCs w:val="28"/>
          <w:lang w:val="uk-UA"/>
        </w:rPr>
      </w:pPr>
      <w:r>
        <w:rPr>
          <w:sz w:val="28"/>
          <w:szCs w:val="28"/>
          <w:lang w:val="uk-UA"/>
        </w:rPr>
        <w:t>Таблиця 6</w:t>
      </w:r>
      <w:r w:rsidR="00A43A42" w:rsidRPr="005B7909">
        <w:rPr>
          <w:sz w:val="28"/>
          <w:szCs w:val="28"/>
          <w:lang w:val="uk-UA"/>
        </w:rPr>
        <w:t xml:space="preserve"> </w:t>
      </w:r>
    </w:p>
    <w:p w:rsidR="00A43A42" w:rsidRDefault="00A43A42" w:rsidP="00A43A42">
      <w:pPr>
        <w:autoSpaceDE w:val="0"/>
        <w:autoSpaceDN w:val="0"/>
        <w:adjustRightInd w:val="0"/>
        <w:ind w:firstLine="567"/>
        <w:jc w:val="center"/>
        <w:rPr>
          <w:b/>
          <w:bCs/>
          <w:sz w:val="28"/>
          <w:szCs w:val="28"/>
          <w:lang w:val="uk-UA"/>
        </w:rPr>
      </w:pPr>
      <w:r w:rsidRPr="005B7909">
        <w:rPr>
          <w:b/>
          <w:bCs/>
          <w:sz w:val="28"/>
          <w:szCs w:val="28"/>
          <w:lang w:val="uk-UA"/>
        </w:rPr>
        <w:t>Аналіз внутрішніх чинників (сильних і слабких сторін)</w:t>
      </w:r>
    </w:p>
    <w:p w:rsidR="005B7909" w:rsidRPr="005B7909" w:rsidRDefault="005B7909" w:rsidP="00A43A42">
      <w:pPr>
        <w:autoSpaceDE w:val="0"/>
        <w:autoSpaceDN w:val="0"/>
        <w:adjustRightInd w:val="0"/>
        <w:ind w:firstLine="567"/>
        <w:jc w:val="center"/>
        <w:rPr>
          <w:b/>
          <w:bCs/>
          <w:sz w:val="28"/>
          <w:szCs w:val="28"/>
          <w:highlight w:val="white"/>
          <w:lang w:val="uk-UA"/>
        </w:rPr>
      </w:pPr>
    </w:p>
    <w:tbl>
      <w:tblPr>
        <w:tblW w:w="0" w:type="auto"/>
        <w:tblInd w:w="108" w:type="dxa"/>
        <w:tblLayout w:type="fixed"/>
        <w:tblLook w:val="0000" w:firstRow="0" w:lastRow="0" w:firstColumn="0" w:lastColumn="0" w:noHBand="0" w:noVBand="0"/>
      </w:tblPr>
      <w:tblGrid>
        <w:gridCol w:w="1384"/>
        <w:gridCol w:w="8187"/>
      </w:tblGrid>
      <w:tr w:rsidR="00A43A42" w:rsidRPr="005B7909">
        <w:trPr>
          <w:trHeight w:val="1"/>
        </w:trPr>
        <w:tc>
          <w:tcPr>
            <w:tcW w:w="957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center"/>
              <w:rPr>
                <w:sz w:val="22"/>
                <w:szCs w:val="22"/>
                <w:lang w:val="en-US"/>
              </w:rPr>
            </w:pPr>
            <w:r w:rsidRPr="005B7909">
              <w:rPr>
                <w:b/>
                <w:bCs/>
                <w:sz w:val="28"/>
                <w:szCs w:val="28"/>
                <w:lang w:val="uk-UA"/>
              </w:rPr>
              <w:t>Природно-ресурсний потенціал</w:t>
            </w:r>
          </w:p>
        </w:tc>
      </w:tr>
      <w:tr w:rsidR="00A43A42" w:rsidRPr="005B7909">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Сильні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D93F1F">
              <w:rPr>
                <w:sz w:val="28"/>
                <w:szCs w:val="28"/>
              </w:rPr>
              <w:t xml:space="preserve">- </w:t>
            </w:r>
            <w:r w:rsidRPr="005B7909">
              <w:rPr>
                <w:sz w:val="28"/>
                <w:szCs w:val="28"/>
                <w:lang w:val="uk-UA"/>
              </w:rPr>
              <w:t>М’який клімат.</w:t>
            </w:r>
          </w:p>
          <w:p w:rsidR="00A43A42" w:rsidRPr="005B7909" w:rsidRDefault="00A43A42">
            <w:pPr>
              <w:autoSpaceDE w:val="0"/>
              <w:autoSpaceDN w:val="0"/>
              <w:adjustRightInd w:val="0"/>
              <w:jc w:val="both"/>
              <w:rPr>
                <w:sz w:val="28"/>
                <w:szCs w:val="28"/>
                <w:lang w:val="uk-UA"/>
              </w:rPr>
            </w:pPr>
            <w:r w:rsidRPr="00D93F1F">
              <w:rPr>
                <w:sz w:val="28"/>
                <w:szCs w:val="28"/>
              </w:rPr>
              <w:t xml:space="preserve">- </w:t>
            </w:r>
            <w:r w:rsidRPr="005B7909">
              <w:rPr>
                <w:sz w:val="28"/>
                <w:szCs w:val="28"/>
                <w:lang w:val="uk-UA"/>
              </w:rPr>
              <w:t>Значні масиви хвойно-листяних лі</w:t>
            </w:r>
            <w:proofErr w:type="gramStart"/>
            <w:r w:rsidRPr="005B7909">
              <w:rPr>
                <w:sz w:val="28"/>
                <w:szCs w:val="28"/>
                <w:lang w:val="uk-UA"/>
              </w:rPr>
              <w:t>с</w:t>
            </w:r>
            <w:proofErr w:type="gramEnd"/>
            <w:r w:rsidRPr="005B7909">
              <w:rPr>
                <w:sz w:val="28"/>
                <w:szCs w:val="28"/>
                <w:lang w:val="uk-UA"/>
              </w:rPr>
              <w:t xml:space="preserve">ів, які займають близько 65% території </w:t>
            </w:r>
            <w:r w:rsidR="000632C5">
              <w:rPr>
                <w:sz w:val="28"/>
                <w:szCs w:val="28"/>
                <w:lang w:val="uk-UA"/>
              </w:rPr>
              <w:t>громади</w:t>
            </w:r>
            <w:r w:rsidRPr="005B7909">
              <w:rPr>
                <w:sz w:val="28"/>
                <w:szCs w:val="28"/>
                <w:lang w:val="uk-UA"/>
              </w:rPr>
              <w:t>.</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Мальовничі ландшафти.</w:t>
            </w:r>
          </w:p>
          <w:p w:rsidR="00A43A42" w:rsidRPr="005B7909" w:rsidRDefault="00A43A42">
            <w:pPr>
              <w:autoSpaceDE w:val="0"/>
              <w:autoSpaceDN w:val="0"/>
              <w:adjustRightInd w:val="0"/>
              <w:jc w:val="both"/>
              <w:rPr>
                <w:color w:val="000000"/>
                <w:sz w:val="28"/>
                <w:szCs w:val="28"/>
                <w:highlight w:val="white"/>
                <w:lang w:val="uk-UA"/>
              </w:rPr>
            </w:pPr>
            <w:r w:rsidRPr="005B7909">
              <w:rPr>
                <w:sz w:val="28"/>
                <w:szCs w:val="28"/>
              </w:rPr>
              <w:t xml:space="preserve">- </w:t>
            </w:r>
            <w:r w:rsidRPr="005B7909">
              <w:rPr>
                <w:sz w:val="28"/>
                <w:szCs w:val="28"/>
                <w:lang w:val="uk-UA"/>
              </w:rPr>
              <w:t xml:space="preserve">На території </w:t>
            </w:r>
            <w:r w:rsidR="000632C5">
              <w:rPr>
                <w:sz w:val="28"/>
                <w:szCs w:val="28"/>
                <w:lang w:val="uk-UA"/>
              </w:rPr>
              <w:t>громади</w:t>
            </w:r>
            <w:r w:rsidRPr="005B7909">
              <w:rPr>
                <w:sz w:val="28"/>
                <w:szCs w:val="28"/>
                <w:lang w:val="uk-UA"/>
              </w:rPr>
              <w:t xml:space="preserve"> розташований </w:t>
            </w:r>
            <w:r w:rsidRPr="005B7909">
              <w:rPr>
                <w:color w:val="000000"/>
                <w:sz w:val="28"/>
                <w:szCs w:val="28"/>
                <w:highlight w:val="white"/>
                <w:lang w:val="uk-UA"/>
              </w:rPr>
              <w:t xml:space="preserve">заказник </w:t>
            </w:r>
            <w:proofErr w:type="gramStart"/>
            <w:r w:rsidRPr="005B7909">
              <w:rPr>
                <w:color w:val="000000"/>
                <w:sz w:val="28"/>
                <w:szCs w:val="28"/>
                <w:highlight w:val="white"/>
                <w:lang w:val="uk-UA"/>
              </w:rPr>
              <w:t>м</w:t>
            </w:r>
            <w:proofErr w:type="gramEnd"/>
            <w:r w:rsidRPr="005B7909">
              <w:rPr>
                <w:color w:val="000000"/>
                <w:sz w:val="28"/>
                <w:szCs w:val="28"/>
                <w:highlight w:val="white"/>
                <w:lang w:val="uk-UA"/>
              </w:rPr>
              <w:t xml:space="preserve">ісцевого значення – </w:t>
            </w:r>
            <w:r w:rsidRPr="005B7909">
              <w:rPr>
                <w:color w:val="000000"/>
                <w:sz w:val="28"/>
                <w:szCs w:val="28"/>
                <w:highlight w:val="white"/>
              </w:rPr>
              <w:t>«</w:t>
            </w:r>
            <w:r w:rsidRPr="005B7909">
              <w:rPr>
                <w:color w:val="000000"/>
                <w:sz w:val="28"/>
                <w:szCs w:val="28"/>
                <w:highlight w:val="white"/>
                <w:lang w:val="uk-UA"/>
              </w:rPr>
              <w:t>Ірдинське болото</w:t>
            </w:r>
            <w:r w:rsidRPr="005B7909">
              <w:rPr>
                <w:color w:val="000000"/>
                <w:sz w:val="28"/>
                <w:szCs w:val="28"/>
                <w:highlight w:val="white"/>
              </w:rPr>
              <w:t xml:space="preserve">» </w:t>
            </w:r>
            <w:r w:rsidRPr="005B7909">
              <w:rPr>
                <w:color w:val="000000"/>
                <w:sz w:val="28"/>
                <w:szCs w:val="28"/>
                <w:highlight w:val="white"/>
                <w:lang w:val="uk-UA"/>
              </w:rPr>
              <w:t>на р. Ірдинь, також бере початок р. Ірдинка.</w:t>
            </w:r>
          </w:p>
          <w:p w:rsidR="00A43A42" w:rsidRPr="005B7909" w:rsidRDefault="00A43A42">
            <w:pPr>
              <w:autoSpaceDE w:val="0"/>
              <w:autoSpaceDN w:val="0"/>
              <w:adjustRightInd w:val="0"/>
              <w:jc w:val="both"/>
              <w:rPr>
                <w:sz w:val="22"/>
                <w:szCs w:val="22"/>
              </w:rPr>
            </w:pPr>
            <w:r w:rsidRPr="005B7909">
              <w:rPr>
                <w:color w:val="000000"/>
                <w:sz w:val="28"/>
                <w:szCs w:val="28"/>
                <w:highlight w:val="white"/>
              </w:rPr>
              <w:t xml:space="preserve">- </w:t>
            </w:r>
            <w:r w:rsidRPr="005B7909">
              <w:rPr>
                <w:color w:val="000000"/>
                <w:sz w:val="28"/>
                <w:szCs w:val="28"/>
                <w:highlight w:val="white"/>
                <w:lang w:val="uk-UA"/>
              </w:rPr>
              <w:t xml:space="preserve">Високий </w:t>
            </w:r>
            <w:proofErr w:type="gramStart"/>
            <w:r w:rsidRPr="005B7909">
              <w:rPr>
                <w:color w:val="000000"/>
                <w:sz w:val="28"/>
                <w:szCs w:val="28"/>
                <w:highlight w:val="white"/>
                <w:lang w:val="uk-UA"/>
              </w:rPr>
              <w:t>р</w:t>
            </w:r>
            <w:proofErr w:type="gramEnd"/>
            <w:r w:rsidRPr="005B7909">
              <w:rPr>
                <w:color w:val="000000"/>
                <w:sz w:val="28"/>
                <w:szCs w:val="28"/>
                <w:highlight w:val="white"/>
                <w:lang w:val="uk-UA"/>
              </w:rPr>
              <w:t>івень природної родючості ґрунтів.</w:t>
            </w:r>
          </w:p>
        </w:tc>
      </w:tr>
      <w:tr w:rsidR="00A43A42" w:rsidRPr="005B7909">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lastRenderedPageBreak/>
              <w:t>Слабкі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3A42" w:rsidRPr="005B7909" w:rsidRDefault="00A43A42">
            <w:pPr>
              <w:autoSpaceDE w:val="0"/>
              <w:autoSpaceDN w:val="0"/>
              <w:adjustRightInd w:val="0"/>
              <w:rPr>
                <w:sz w:val="22"/>
                <w:szCs w:val="22"/>
              </w:rPr>
            </w:pPr>
            <w:r w:rsidRPr="005B7909">
              <w:rPr>
                <w:sz w:val="28"/>
                <w:szCs w:val="28"/>
              </w:rPr>
              <w:t xml:space="preserve">- </w:t>
            </w:r>
            <w:r w:rsidRPr="005B7909">
              <w:rPr>
                <w:sz w:val="28"/>
                <w:szCs w:val="28"/>
                <w:lang w:val="uk-UA"/>
              </w:rPr>
              <w:t xml:space="preserve">Незначна кількість сільськогосподарських угідь – близько 23%. </w:t>
            </w:r>
          </w:p>
        </w:tc>
      </w:tr>
      <w:tr w:rsidR="00A43A42" w:rsidRPr="005B7909">
        <w:trPr>
          <w:trHeight w:val="1"/>
        </w:trPr>
        <w:tc>
          <w:tcPr>
            <w:tcW w:w="957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center"/>
              <w:rPr>
                <w:sz w:val="22"/>
                <w:szCs w:val="22"/>
                <w:lang w:val="en-US"/>
              </w:rPr>
            </w:pPr>
            <w:r w:rsidRPr="005B7909">
              <w:rPr>
                <w:b/>
                <w:bCs/>
                <w:sz w:val="28"/>
                <w:szCs w:val="28"/>
                <w:lang w:val="uk-UA"/>
              </w:rPr>
              <w:t>Економічний потенціал</w:t>
            </w:r>
          </w:p>
        </w:tc>
      </w:tr>
      <w:tr w:rsidR="00A43A42" w:rsidRPr="005B7909">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Сильні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Вигі</w:t>
            </w:r>
            <w:proofErr w:type="gramStart"/>
            <w:r w:rsidRPr="005B7909">
              <w:rPr>
                <w:sz w:val="28"/>
                <w:szCs w:val="28"/>
                <w:lang w:val="uk-UA"/>
              </w:rPr>
              <w:t>дне</w:t>
            </w:r>
            <w:proofErr w:type="gramEnd"/>
            <w:r w:rsidRPr="005B7909">
              <w:rPr>
                <w:sz w:val="28"/>
                <w:szCs w:val="28"/>
                <w:lang w:val="uk-UA"/>
              </w:rPr>
              <w:t xml:space="preserve"> економіко-географічне положення – близькість обласного центру – м. Черкаси.</w:t>
            </w:r>
          </w:p>
          <w:p w:rsidR="00A43A42" w:rsidRPr="005B7909" w:rsidRDefault="00A43A42">
            <w:pPr>
              <w:autoSpaceDE w:val="0"/>
              <w:autoSpaceDN w:val="0"/>
              <w:adjustRightInd w:val="0"/>
              <w:jc w:val="both"/>
              <w:rPr>
                <w:sz w:val="28"/>
                <w:szCs w:val="28"/>
                <w:lang w:val="uk-UA"/>
              </w:rPr>
            </w:pPr>
            <w:r w:rsidRPr="005B7909">
              <w:rPr>
                <w:sz w:val="28"/>
                <w:szCs w:val="28"/>
                <w:lang w:val="uk-UA"/>
              </w:rPr>
              <w:t>- Стабільна чисельність працездатного населення.</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Головний транспортний зв’язок Білозірської </w:t>
            </w:r>
            <w:r w:rsidR="000632C5">
              <w:rPr>
                <w:sz w:val="28"/>
                <w:szCs w:val="28"/>
                <w:lang w:val="uk-UA"/>
              </w:rPr>
              <w:t>громади</w:t>
            </w:r>
            <w:r w:rsidRPr="005B7909">
              <w:rPr>
                <w:sz w:val="28"/>
                <w:szCs w:val="28"/>
                <w:lang w:val="uk-UA"/>
              </w:rPr>
              <w:t xml:space="preserve"> з Черкасами забезпечує автодорога Золотоноша-Черкаси-Сміла-Умань.</w:t>
            </w:r>
          </w:p>
          <w:p w:rsidR="00A43A42" w:rsidRPr="005B7909" w:rsidRDefault="00A43A42">
            <w:pPr>
              <w:autoSpaceDE w:val="0"/>
              <w:autoSpaceDN w:val="0"/>
              <w:adjustRightInd w:val="0"/>
              <w:jc w:val="both"/>
              <w:rPr>
                <w:sz w:val="28"/>
                <w:szCs w:val="28"/>
                <w:lang w:val="uk-UA"/>
              </w:rPr>
            </w:pPr>
            <w:r w:rsidRPr="005B7909">
              <w:rPr>
                <w:sz w:val="28"/>
                <w:szCs w:val="28"/>
                <w:lang w:val="uk-UA"/>
              </w:rPr>
              <w:t>- Наявність залізничної магістралі Гребінка – ім. Т. Шевченка.</w:t>
            </w:r>
          </w:p>
          <w:p w:rsidR="00A43A42" w:rsidRPr="005B7909" w:rsidRDefault="00A43A42" w:rsidP="000632C5">
            <w:pPr>
              <w:autoSpaceDE w:val="0"/>
              <w:autoSpaceDN w:val="0"/>
              <w:adjustRightInd w:val="0"/>
              <w:jc w:val="both"/>
              <w:rPr>
                <w:sz w:val="22"/>
                <w:szCs w:val="22"/>
              </w:rPr>
            </w:pPr>
            <w:r w:rsidRPr="005B7909">
              <w:rPr>
                <w:sz w:val="28"/>
                <w:szCs w:val="28"/>
              </w:rPr>
              <w:t xml:space="preserve">- </w:t>
            </w:r>
            <w:r w:rsidRPr="005B7909">
              <w:rPr>
                <w:sz w:val="28"/>
                <w:szCs w:val="28"/>
                <w:lang w:val="uk-UA"/>
              </w:rPr>
              <w:t xml:space="preserve">Економічний потенціал промисловості </w:t>
            </w:r>
            <w:r w:rsidR="000632C5">
              <w:rPr>
                <w:sz w:val="28"/>
                <w:szCs w:val="28"/>
                <w:lang w:val="uk-UA"/>
              </w:rPr>
              <w:t>громади</w:t>
            </w:r>
            <w:r w:rsidRPr="005B7909">
              <w:rPr>
                <w:sz w:val="28"/>
                <w:szCs w:val="28"/>
                <w:lang w:val="uk-UA"/>
              </w:rPr>
              <w:t xml:space="preserve"> формує агропромисловий комплекс, торгівля, деревообробна промисловість та сфера послуг.</w:t>
            </w:r>
          </w:p>
        </w:tc>
      </w:tr>
      <w:tr w:rsidR="00A43A42" w:rsidRPr="005B7909">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Слабкі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Економічний потенціал промисловості </w:t>
            </w:r>
            <w:r w:rsidR="000632C5">
              <w:rPr>
                <w:sz w:val="28"/>
                <w:szCs w:val="28"/>
                <w:lang w:val="uk-UA"/>
              </w:rPr>
              <w:t>громади</w:t>
            </w:r>
            <w:r w:rsidRPr="005B7909">
              <w:rPr>
                <w:sz w:val="28"/>
                <w:szCs w:val="28"/>
                <w:lang w:val="uk-UA"/>
              </w:rPr>
              <w:t xml:space="preserve"> незначний.</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Незадовільний технологічний стан будівель та споруд.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Низький </w:t>
            </w:r>
            <w:proofErr w:type="gramStart"/>
            <w:r w:rsidRPr="005B7909">
              <w:rPr>
                <w:sz w:val="28"/>
                <w:szCs w:val="28"/>
                <w:lang w:val="uk-UA"/>
              </w:rPr>
              <w:t>р</w:t>
            </w:r>
            <w:proofErr w:type="gramEnd"/>
            <w:r w:rsidRPr="005B7909">
              <w:rPr>
                <w:sz w:val="28"/>
                <w:szCs w:val="28"/>
                <w:lang w:val="uk-UA"/>
              </w:rPr>
              <w:t xml:space="preserve">івень впровадження інноваційних технологій та розробок в економіку </w:t>
            </w:r>
            <w:r w:rsidR="000632C5">
              <w:rPr>
                <w:sz w:val="28"/>
                <w:szCs w:val="28"/>
                <w:lang w:val="uk-UA"/>
              </w:rPr>
              <w:t>громади</w:t>
            </w:r>
            <w:r w:rsidRPr="005B7909">
              <w:rPr>
                <w:sz w:val="28"/>
                <w:szCs w:val="28"/>
                <w:lang w:val="uk-UA"/>
              </w:rPr>
              <w:t>.</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Низький </w:t>
            </w:r>
            <w:proofErr w:type="gramStart"/>
            <w:r w:rsidRPr="005B7909">
              <w:rPr>
                <w:sz w:val="28"/>
                <w:szCs w:val="28"/>
                <w:lang w:val="uk-UA"/>
              </w:rPr>
              <w:t>р</w:t>
            </w:r>
            <w:proofErr w:type="gramEnd"/>
            <w:r w:rsidRPr="005B7909">
              <w:rPr>
                <w:sz w:val="28"/>
                <w:szCs w:val="28"/>
                <w:lang w:val="uk-UA"/>
              </w:rPr>
              <w:t xml:space="preserve">івень залучення інвестицій в економіку </w:t>
            </w:r>
            <w:r w:rsidR="000632C5">
              <w:rPr>
                <w:sz w:val="28"/>
                <w:szCs w:val="28"/>
                <w:lang w:val="uk-UA"/>
              </w:rPr>
              <w:t>громади</w:t>
            </w:r>
            <w:r w:rsidRPr="005B7909">
              <w:rPr>
                <w:sz w:val="28"/>
                <w:szCs w:val="28"/>
                <w:lang w:val="uk-UA"/>
              </w:rPr>
              <w:t>.</w:t>
            </w:r>
          </w:p>
          <w:p w:rsidR="00A43A42" w:rsidRPr="005B7909" w:rsidRDefault="00A43A42">
            <w:pPr>
              <w:autoSpaceDE w:val="0"/>
              <w:autoSpaceDN w:val="0"/>
              <w:adjustRightInd w:val="0"/>
              <w:jc w:val="both"/>
              <w:rPr>
                <w:sz w:val="22"/>
                <w:szCs w:val="22"/>
                <w:lang w:val="en-US"/>
              </w:rPr>
            </w:pPr>
            <w:r w:rsidRPr="005B7909">
              <w:rPr>
                <w:sz w:val="28"/>
                <w:szCs w:val="28"/>
                <w:lang w:val="en-US"/>
              </w:rPr>
              <w:t xml:space="preserve">- </w:t>
            </w:r>
            <w:r w:rsidRPr="005B7909">
              <w:rPr>
                <w:sz w:val="28"/>
                <w:szCs w:val="28"/>
                <w:lang w:val="uk-UA"/>
              </w:rPr>
              <w:t>Відсутність фінансової підтримки підприємств.</w:t>
            </w:r>
          </w:p>
        </w:tc>
      </w:tr>
      <w:tr w:rsidR="00A43A42" w:rsidRPr="005B7909">
        <w:trPr>
          <w:trHeight w:val="1"/>
        </w:trPr>
        <w:tc>
          <w:tcPr>
            <w:tcW w:w="957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center"/>
              <w:rPr>
                <w:sz w:val="22"/>
                <w:szCs w:val="22"/>
                <w:lang w:val="en-US"/>
              </w:rPr>
            </w:pPr>
            <w:r w:rsidRPr="005B7909">
              <w:rPr>
                <w:b/>
                <w:bCs/>
                <w:sz w:val="28"/>
                <w:szCs w:val="28"/>
                <w:lang w:val="uk-UA"/>
              </w:rPr>
              <w:t>Науково-технічний потенціал</w:t>
            </w:r>
          </w:p>
        </w:tc>
      </w:tr>
      <w:tr w:rsidR="00A43A42" w:rsidRPr="005B7909">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Сильні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5B7909" w:rsidP="005B7909">
            <w:pPr>
              <w:autoSpaceDE w:val="0"/>
              <w:autoSpaceDN w:val="0"/>
              <w:adjustRightInd w:val="0"/>
              <w:jc w:val="center"/>
              <w:rPr>
                <w:sz w:val="22"/>
                <w:szCs w:val="22"/>
                <w:lang w:val="uk-UA"/>
              </w:rPr>
            </w:pPr>
            <w:r>
              <w:rPr>
                <w:color w:val="111111"/>
                <w:sz w:val="28"/>
                <w:szCs w:val="28"/>
                <w:lang w:val="uk-UA"/>
              </w:rPr>
              <w:t>-</w:t>
            </w:r>
          </w:p>
        </w:tc>
      </w:tr>
      <w:tr w:rsidR="00A43A42" w:rsidRPr="00BF06F0">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Слабкі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Низький </w:t>
            </w:r>
            <w:proofErr w:type="gramStart"/>
            <w:r w:rsidRPr="005B7909">
              <w:rPr>
                <w:sz w:val="28"/>
                <w:szCs w:val="28"/>
                <w:lang w:val="uk-UA"/>
              </w:rPr>
              <w:t>р</w:t>
            </w:r>
            <w:proofErr w:type="gramEnd"/>
            <w:r w:rsidRPr="005B7909">
              <w:rPr>
                <w:sz w:val="28"/>
                <w:szCs w:val="28"/>
                <w:lang w:val="uk-UA"/>
              </w:rPr>
              <w:t xml:space="preserve">івень впровадження наукових розробок в економіку </w:t>
            </w:r>
            <w:r w:rsidR="000632C5">
              <w:rPr>
                <w:sz w:val="28"/>
                <w:szCs w:val="28"/>
                <w:lang w:val="uk-UA"/>
              </w:rPr>
              <w:t>громади</w:t>
            </w:r>
            <w:r w:rsidRPr="005B7909">
              <w:rPr>
                <w:sz w:val="28"/>
                <w:szCs w:val="28"/>
                <w:lang w:val="uk-UA"/>
              </w:rPr>
              <w:t>.</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Низький рівень інноваційно-інвестиційної діяльності </w:t>
            </w:r>
            <w:r w:rsidR="000632C5">
              <w:rPr>
                <w:sz w:val="28"/>
                <w:szCs w:val="28"/>
                <w:lang w:val="uk-UA"/>
              </w:rPr>
              <w:t>громади</w:t>
            </w:r>
            <w:r w:rsidRPr="005B7909">
              <w:rPr>
                <w:sz w:val="28"/>
                <w:szCs w:val="28"/>
                <w:lang w:val="uk-UA"/>
              </w:rPr>
              <w:t>.</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005B7909">
              <w:rPr>
                <w:sz w:val="28"/>
                <w:szCs w:val="28"/>
                <w:lang w:val="uk-UA"/>
              </w:rPr>
              <w:t>Слаб</w:t>
            </w:r>
            <w:r w:rsidRPr="005B7909">
              <w:rPr>
                <w:sz w:val="28"/>
                <w:szCs w:val="28"/>
                <w:lang w:val="uk-UA"/>
              </w:rPr>
              <w:t>о впроваджуються І</w:t>
            </w:r>
            <w:proofErr w:type="gramStart"/>
            <w:r w:rsidRPr="005B7909">
              <w:rPr>
                <w:sz w:val="28"/>
                <w:szCs w:val="28"/>
                <w:lang w:val="uk-UA"/>
              </w:rPr>
              <w:t>Т-</w:t>
            </w:r>
            <w:proofErr w:type="gramEnd"/>
            <w:r w:rsidRPr="005B7909">
              <w:rPr>
                <w:sz w:val="28"/>
                <w:szCs w:val="28"/>
                <w:lang w:val="uk-UA"/>
              </w:rPr>
              <w:t xml:space="preserve"> технології в с</w:t>
            </w:r>
            <w:r w:rsidR="005B7909">
              <w:rPr>
                <w:sz w:val="28"/>
                <w:szCs w:val="28"/>
                <w:lang w:val="uk-UA"/>
              </w:rPr>
              <w:t>истему управління</w:t>
            </w:r>
            <w:r w:rsidRPr="005B7909">
              <w:rPr>
                <w:sz w:val="28"/>
                <w:szCs w:val="28"/>
                <w:lang w:val="uk-UA"/>
              </w:rPr>
              <w:t>.</w:t>
            </w:r>
          </w:p>
          <w:p w:rsidR="00A43A42" w:rsidRPr="005B7909" w:rsidRDefault="00A43A42">
            <w:pPr>
              <w:autoSpaceDE w:val="0"/>
              <w:autoSpaceDN w:val="0"/>
              <w:adjustRightInd w:val="0"/>
              <w:jc w:val="both"/>
              <w:rPr>
                <w:sz w:val="22"/>
                <w:szCs w:val="22"/>
                <w:lang w:val="uk-UA"/>
              </w:rPr>
            </w:pPr>
            <w:r w:rsidRPr="005B7909">
              <w:rPr>
                <w:sz w:val="28"/>
                <w:szCs w:val="28"/>
                <w:lang w:val="uk-UA"/>
              </w:rPr>
              <w:t>- Відсутність координації взаємодії науки, бізнесу та освіти.</w:t>
            </w:r>
          </w:p>
        </w:tc>
      </w:tr>
      <w:tr w:rsidR="00A43A42" w:rsidRPr="005B7909">
        <w:trPr>
          <w:trHeight w:val="1"/>
        </w:trPr>
        <w:tc>
          <w:tcPr>
            <w:tcW w:w="957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center"/>
              <w:rPr>
                <w:sz w:val="22"/>
                <w:szCs w:val="22"/>
              </w:rPr>
            </w:pPr>
            <w:r w:rsidRPr="005B7909">
              <w:rPr>
                <w:b/>
                <w:bCs/>
                <w:sz w:val="28"/>
                <w:szCs w:val="28"/>
                <w:lang w:val="uk-UA"/>
              </w:rPr>
              <w:t>Стан навколишнього природного середовища та рівень природно-технічної безпеки</w:t>
            </w:r>
          </w:p>
        </w:tc>
      </w:tr>
      <w:tr w:rsidR="00A43A42" w:rsidRPr="00BF06F0">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Сильні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Власні очисні спору</w:t>
            </w:r>
            <w:r w:rsidR="0078650A">
              <w:rPr>
                <w:sz w:val="28"/>
                <w:szCs w:val="28"/>
                <w:lang w:val="uk-UA"/>
              </w:rPr>
              <w:t>ди в смт. Ірдинь</w:t>
            </w:r>
            <w:r w:rsidRPr="005B7909">
              <w:rPr>
                <w:sz w:val="28"/>
                <w:szCs w:val="28"/>
                <w:lang w:val="uk-UA"/>
              </w:rPr>
              <w:t xml:space="preserve">.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0078650A">
              <w:rPr>
                <w:sz w:val="28"/>
                <w:szCs w:val="28"/>
                <w:lang w:val="uk-UA"/>
              </w:rPr>
              <w:t>С</w:t>
            </w:r>
            <w:r w:rsidRPr="005B7909">
              <w:rPr>
                <w:sz w:val="28"/>
                <w:szCs w:val="28"/>
                <w:lang w:val="uk-UA"/>
              </w:rPr>
              <w:t>анкціоноване смі</w:t>
            </w:r>
            <w:proofErr w:type="gramStart"/>
            <w:r w:rsidRPr="005B7909">
              <w:rPr>
                <w:sz w:val="28"/>
                <w:szCs w:val="28"/>
                <w:lang w:val="uk-UA"/>
              </w:rPr>
              <w:t>тт</w:t>
            </w:r>
            <w:proofErr w:type="gramEnd"/>
            <w:r w:rsidRPr="005B7909">
              <w:rPr>
                <w:sz w:val="28"/>
                <w:szCs w:val="28"/>
                <w:lang w:val="uk-UA"/>
              </w:rPr>
              <w:t xml:space="preserve">єзвалище в смт. Ірдинь. </w:t>
            </w:r>
          </w:p>
          <w:p w:rsidR="00A43A42" w:rsidRPr="005B7909" w:rsidRDefault="00A43A42">
            <w:pPr>
              <w:autoSpaceDE w:val="0"/>
              <w:autoSpaceDN w:val="0"/>
              <w:adjustRightInd w:val="0"/>
              <w:jc w:val="both"/>
              <w:rPr>
                <w:sz w:val="22"/>
                <w:szCs w:val="22"/>
                <w:lang w:val="uk-UA"/>
              </w:rPr>
            </w:pPr>
            <w:r w:rsidRPr="005B7909">
              <w:rPr>
                <w:color w:val="000000"/>
                <w:sz w:val="28"/>
                <w:szCs w:val="28"/>
                <w:lang w:val="uk-UA"/>
              </w:rPr>
              <w:t xml:space="preserve">- Відсутність шкідливих виробництв та наявність лісів, а також присутній </w:t>
            </w:r>
            <w:r w:rsidRPr="005B7909">
              <w:rPr>
                <w:color w:val="000000"/>
                <w:sz w:val="28"/>
                <w:szCs w:val="28"/>
                <w:highlight w:val="white"/>
                <w:lang w:val="uk-UA"/>
              </w:rPr>
              <w:t>заказник місцевого значення – «Ірдинське болото» на р. Ірдинь.</w:t>
            </w:r>
          </w:p>
        </w:tc>
      </w:tr>
      <w:tr w:rsidR="00A43A42" w:rsidRPr="005B7909">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Слабкі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Джерелами викидів шкідливих речовин в атмосферне повітря є автотранспорт, комунальні </w:t>
            </w:r>
            <w:proofErr w:type="gramStart"/>
            <w:r w:rsidRPr="005B7909">
              <w:rPr>
                <w:sz w:val="28"/>
                <w:szCs w:val="28"/>
                <w:lang w:val="uk-UA"/>
              </w:rPr>
              <w:t>п</w:t>
            </w:r>
            <w:proofErr w:type="gramEnd"/>
            <w:r w:rsidRPr="005B7909">
              <w:rPr>
                <w:sz w:val="28"/>
                <w:szCs w:val="28"/>
                <w:lang w:val="uk-UA"/>
              </w:rPr>
              <w:t xml:space="preserve">ідприємства.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proofErr w:type="gramStart"/>
            <w:r w:rsidRPr="005B7909">
              <w:rPr>
                <w:sz w:val="28"/>
                <w:szCs w:val="28"/>
                <w:lang w:val="uk-UA"/>
              </w:rPr>
              <w:t>Б</w:t>
            </w:r>
            <w:proofErr w:type="gramEnd"/>
            <w:r w:rsidRPr="005B7909">
              <w:rPr>
                <w:sz w:val="28"/>
                <w:szCs w:val="28"/>
                <w:lang w:val="uk-UA"/>
              </w:rPr>
              <w:t xml:space="preserve">ільша частина каналізаційного обладнання і мереж смт. Ірдинь знаходиться в зношеному та аварійному стані, потребує капітального ремонту.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Невирішеність проблем утилізації відходів </w:t>
            </w:r>
            <w:proofErr w:type="gramStart"/>
            <w:r w:rsidRPr="005B7909">
              <w:rPr>
                <w:sz w:val="28"/>
                <w:szCs w:val="28"/>
                <w:lang w:val="uk-UA"/>
              </w:rPr>
              <w:t>в</w:t>
            </w:r>
            <w:proofErr w:type="gramEnd"/>
            <w:r w:rsidRPr="005B7909">
              <w:rPr>
                <w:sz w:val="28"/>
                <w:szCs w:val="28"/>
                <w:lang w:val="uk-UA"/>
              </w:rPr>
              <w:t xml:space="preserve"> с. Білозір’я.</w:t>
            </w:r>
          </w:p>
          <w:p w:rsidR="00A43A42" w:rsidRPr="005B7909" w:rsidRDefault="00A43A42">
            <w:pPr>
              <w:autoSpaceDE w:val="0"/>
              <w:autoSpaceDN w:val="0"/>
              <w:adjustRightInd w:val="0"/>
              <w:jc w:val="both"/>
              <w:rPr>
                <w:sz w:val="22"/>
                <w:szCs w:val="22"/>
              </w:rPr>
            </w:pPr>
            <w:r w:rsidRPr="005B7909">
              <w:rPr>
                <w:sz w:val="28"/>
                <w:szCs w:val="28"/>
              </w:rPr>
              <w:t xml:space="preserve">- </w:t>
            </w:r>
            <w:r w:rsidRPr="005B7909">
              <w:rPr>
                <w:sz w:val="28"/>
                <w:szCs w:val="28"/>
                <w:lang w:val="uk-UA"/>
              </w:rPr>
              <w:t>Джерелами локального забруднення є несанкціоновані звалища.</w:t>
            </w:r>
          </w:p>
        </w:tc>
      </w:tr>
      <w:tr w:rsidR="00A43A42" w:rsidRPr="005B7909">
        <w:trPr>
          <w:trHeight w:val="1"/>
        </w:trPr>
        <w:tc>
          <w:tcPr>
            <w:tcW w:w="957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center"/>
              <w:rPr>
                <w:sz w:val="22"/>
                <w:szCs w:val="22"/>
                <w:lang w:val="en-US"/>
              </w:rPr>
            </w:pPr>
            <w:r w:rsidRPr="005B7909">
              <w:rPr>
                <w:b/>
                <w:bCs/>
                <w:sz w:val="28"/>
                <w:szCs w:val="28"/>
                <w:lang w:val="uk-UA"/>
              </w:rPr>
              <w:lastRenderedPageBreak/>
              <w:t>Людський та трудовий потенціал</w:t>
            </w:r>
          </w:p>
        </w:tc>
      </w:tr>
      <w:tr w:rsidR="00A43A42" w:rsidRPr="005B7909">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Сильні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lang w:val="en-US"/>
              </w:rPr>
              <w:t xml:space="preserve">- </w:t>
            </w:r>
            <w:r w:rsidRPr="005B7909">
              <w:rPr>
                <w:sz w:val="28"/>
                <w:szCs w:val="28"/>
                <w:lang w:val="uk-UA"/>
              </w:rPr>
              <w:t xml:space="preserve">Позитивний міграційний рух населення. </w:t>
            </w:r>
          </w:p>
          <w:p w:rsidR="00A43A42" w:rsidRPr="005B7909" w:rsidRDefault="00A43A42">
            <w:pPr>
              <w:autoSpaceDE w:val="0"/>
              <w:autoSpaceDN w:val="0"/>
              <w:adjustRightInd w:val="0"/>
              <w:jc w:val="both"/>
              <w:rPr>
                <w:sz w:val="28"/>
                <w:szCs w:val="28"/>
                <w:lang w:val="uk-UA"/>
              </w:rPr>
            </w:pPr>
            <w:r w:rsidRPr="00EF28B5">
              <w:rPr>
                <w:sz w:val="28"/>
                <w:szCs w:val="28"/>
                <w:lang w:val="uk-UA"/>
              </w:rPr>
              <w:t xml:space="preserve">- </w:t>
            </w:r>
            <w:r w:rsidRPr="005B7909">
              <w:rPr>
                <w:sz w:val="28"/>
                <w:szCs w:val="28"/>
                <w:lang w:val="uk-UA"/>
              </w:rPr>
              <w:t xml:space="preserve">Близькість м. Черкаси (18 км) та м. Сміла (7 км) створює сприятливі умови для реалізації можливостей, здібностей і потреб у працевлаштуванні мешканців </w:t>
            </w:r>
            <w:r w:rsidR="00EF28B5">
              <w:rPr>
                <w:sz w:val="28"/>
                <w:szCs w:val="28"/>
                <w:lang w:val="uk-UA"/>
              </w:rPr>
              <w:t>громади</w:t>
            </w:r>
            <w:r w:rsidRPr="005B7909">
              <w:rPr>
                <w:sz w:val="28"/>
                <w:szCs w:val="28"/>
                <w:lang w:val="uk-UA"/>
              </w:rPr>
              <w:t xml:space="preserve">. </w:t>
            </w:r>
          </w:p>
          <w:p w:rsidR="00A43A42" w:rsidRPr="005B7909" w:rsidRDefault="00A43A42" w:rsidP="00143739">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Близько 50 відсотків працездатного населення </w:t>
            </w:r>
            <w:r w:rsidR="00143739" w:rsidRPr="005B7909">
              <w:rPr>
                <w:sz w:val="28"/>
                <w:szCs w:val="28"/>
                <w:lang w:val="uk-UA"/>
              </w:rPr>
              <w:t>громади</w:t>
            </w:r>
            <w:r w:rsidRPr="005B7909">
              <w:rPr>
                <w:sz w:val="28"/>
                <w:szCs w:val="28"/>
                <w:lang w:val="uk-UA"/>
              </w:rPr>
              <w:t xml:space="preserve"> включено до економіки м. Черкаси та м. Сміла.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Система освіти представлена дитячими дошкільними установами, загальноосвітніми школами.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Налагоджена система охорони здоров’я.</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Створюється належна ін</w:t>
            </w:r>
            <w:r w:rsidR="0078650A">
              <w:rPr>
                <w:sz w:val="28"/>
                <w:szCs w:val="28"/>
                <w:lang w:val="uk-UA"/>
              </w:rPr>
              <w:t xml:space="preserve">фраструктура </w:t>
            </w:r>
            <w:proofErr w:type="gramStart"/>
            <w:r w:rsidR="0078650A">
              <w:rPr>
                <w:sz w:val="28"/>
                <w:szCs w:val="28"/>
                <w:lang w:val="uk-UA"/>
              </w:rPr>
              <w:t>для</w:t>
            </w:r>
            <w:proofErr w:type="gramEnd"/>
            <w:r w:rsidR="0078650A">
              <w:rPr>
                <w:sz w:val="28"/>
                <w:szCs w:val="28"/>
                <w:lang w:val="uk-UA"/>
              </w:rPr>
              <w:t xml:space="preserve"> занять фізичною</w:t>
            </w:r>
            <w:r w:rsidRPr="005B7909">
              <w:rPr>
                <w:sz w:val="28"/>
                <w:szCs w:val="28"/>
                <w:lang w:val="uk-UA"/>
              </w:rPr>
              <w:t xml:space="preserve"> культурою та спортом.</w:t>
            </w:r>
          </w:p>
          <w:p w:rsidR="00A43A42" w:rsidRPr="005B7909" w:rsidRDefault="00A43A42">
            <w:pPr>
              <w:autoSpaceDE w:val="0"/>
              <w:autoSpaceDN w:val="0"/>
              <w:adjustRightInd w:val="0"/>
              <w:jc w:val="both"/>
              <w:rPr>
                <w:sz w:val="22"/>
                <w:szCs w:val="22"/>
              </w:rPr>
            </w:pPr>
            <w:r w:rsidRPr="005B7909">
              <w:rPr>
                <w:sz w:val="28"/>
                <w:szCs w:val="28"/>
              </w:rPr>
              <w:t xml:space="preserve">- </w:t>
            </w:r>
            <w:r w:rsidR="0078650A">
              <w:rPr>
                <w:sz w:val="28"/>
                <w:szCs w:val="28"/>
                <w:lang w:val="uk-UA"/>
              </w:rPr>
              <w:t>Наявність високо</w:t>
            </w:r>
            <w:r w:rsidRPr="005B7909">
              <w:rPr>
                <w:sz w:val="28"/>
                <w:szCs w:val="28"/>
                <w:lang w:val="uk-UA"/>
              </w:rPr>
              <w:t>кваліфікованих кадрі</w:t>
            </w:r>
            <w:proofErr w:type="gramStart"/>
            <w:r w:rsidRPr="005B7909">
              <w:rPr>
                <w:sz w:val="28"/>
                <w:szCs w:val="28"/>
                <w:lang w:val="uk-UA"/>
              </w:rPr>
              <w:t>в</w:t>
            </w:r>
            <w:proofErr w:type="gramEnd"/>
            <w:r w:rsidR="0078650A">
              <w:rPr>
                <w:sz w:val="28"/>
                <w:szCs w:val="28"/>
                <w:lang w:val="uk-UA"/>
              </w:rPr>
              <w:t>,</w:t>
            </w:r>
            <w:r w:rsidRPr="005B7909">
              <w:rPr>
                <w:sz w:val="28"/>
                <w:szCs w:val="28"/>
                <w:lang w:val="uk-UA"/>
              </w:rPr>
              <w:t xml:space="preserve"> у т.ч. з вищою освітою.</w:t>
            </w:r>
          </w:p>
        </w:tc>
      </w:tr>
      <w:tr w:rsidR="00A43A42" w:rsidRPr="005B7909">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Слабкі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Останніми роками спостерігається </w:t>
            </w:r>
            <w:proofErr w:type="gramStart"/>
            <w:r w:rsidRPr="005B7909">
              <w:rPr>
                <w:sz w:val="28"/>
                <w:szCs w:val="28"/>
                <w:lang w:val="uk-UA"/>
              </w:rPr>
              <w:t>негативна</w:t>
            </w:r>
            <w:proofErr w:type="gramEnd"/>
            <w:r w:rsidRPr="005B7909">
              <w:rPr>
                <w:sz w:val="28"/>
                <w:szCs w:val="28"/>
                <w:lang w:val="uk-UA"/>
              </w:rPr>
              <w:t xml:space="preserve"> динаміка зміни чисельності населення.</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Відставання </w:t>
            </w:r>
            <w:proofErr w:type="gramStart"/>
            <w:r w:rsidRPr="005B7909">
              <w:rPr>
                <w:sz w:val="28"/>
                <w:szCs w:val="28"/>
                <w:lang w:val="uk-UA"/>
              </w:rPr>
              <w:t>р</w:t>
            </w:r>
            <w:proofErr w:type="gramEnd"/>
            <w:r w:rsidRPr="005B7909">
              <w:rPr>
                <w:sz w:val="28"/>
                <w:szCs w:val="28"/>
                <w:lang w:val="uk-UA"/>
              </w:rPr>
              <w:t xml:space="preserve">івня розвитку соціальної сфери від потреб населення. </w:t>
            </w:r>
          </w:p>
          <w:p w:rsidR="00A43A42" w:rsidRPr="005B7909" w:rsidRDefault="0078650A">
            <w:pPr>
              <w:autoSpaceDE w:val="0"/>
              <w:autoSpaceDN w:val="0"/>
              <w:adjustRightInd w:val="0"/>
              <w:jc w:val="both"/>
              <w:rPr>
                <w:sz w:val="22"/>
                <w:szCs w:val="22"/>
              </w:rPr>
            </w:pPr>
            <w:r>
              <w:rPr>
                <w:sz w:val="28"/>
                <w:szCs w:val="28"/>
              </w:rPr>
              <w:t>-</w:t>
            </w:r>
            <w:r>
              <w:rPr>
                <w:sz w:val="28"/>
                <w:szCs w:val="28"/>
                <w:lang w:val="uk-UA"/>
              </w:rPr>
              <w:t xml:space="preserve"> </w:t>
            </w:r>
            <w:proofErr w:type="gramStart"/>
            <w:r>
              <w:rPr>
                <w:sz w:val="28"/>
                <w:szCs w:val="28"/>
                <w:lang w:val="uk-UA"/>
              </w:rPr>
              <w:t>Р</w:t>
            </w:r>
            <w:proofErr w:type="gramEnd"/>
            <w:r w:rsidR="00A43A42" w:rsidRPr="005B7909">
              <w:rPr>
                <w:sz w:val="28"/>
                <w:szCs w:val="28"/>
                <w:lang w:val="uk-UA"/>
              </w:rPr>
              <w:t xml:space="preserve">івень забезпеченості </w:t>
            </w:r>
            <w:r>
              <w:rPr>
                <w:sz w:val="28"/>
                <w:szCs w:val="28"/>
                <w:lang w:val="uk-UA"/>
              </w:rPr>
              <w:t xml:space="preserve">трудовими ресурсами </w:t>
            </w:r>
            <w:r w:rsidR="00A43A42" w:rsidRPr="005B7909">
              <w:rPr>
                <w:sz w:val="28"/>
                <w:szCs w:val="28"/>
                <w:lang w:val="uk-UA"/>
              </w:rPr>
              <w:t xml:space="preserve">значно менший від нормативних. </w:t>
            </w:r>
          </w:p>
        </w:tc>
      </w:tr>
      <w:tr w:rsidR="00A43A42" w:rsidRPr="005B7909">
        <w:trPr>
          <w:trHeight w:val="1"/>
        </w:trPr>
        <w:tc>
          <w:tcPr>
            <w:tcW w:w="957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center"/>
              <w:rPr>
                <w:sz w:val="22"/>
                <w:szCs w:val="22"/>
                <w:lang w:val="en-US"/>
              </w:rPr>
            </w:pPr>
            <w:r w:rsidRPr="005B7909">
              <w:rPr>
                <w:b/>
                <w:bCs/>
                <w:sz w:val="28"/>
                <w:szCs w:val="28"/>
                <w:lang w:val="uk-UA"/>
              </w:rPr>
              <w:t>Розвиток інфраструктури</w:t>
            </w:r>
          </w:p>
        </w:tc>
      </w:tr>
      <w:tr w:rsidR="00A43A42" w:rsidRPr="005B7909">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Сильні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Транспортний компле</w:t>
            </w:r>
            <w:proofErr w:type="gramStart"/>
            <w:r w:rsidRPr="005B7909">
              <w:rPr>
                <w:sz w:val="28"/>
                <w:szCs w:val="28"/>
                <w:lang w:val="uk-UA"/>
              </w:rPr>
              <w:t>кс скл</w:t>
            </w:r>
            <w:proofErr w:type="gramEnd"/>
            <w:r w:rsidRPr="005B7909">
              <w:rPr>
                <w:sz w:val="28"/>
                <w:szCs w:val="28"/>
                <w:lang w:val="uk-UA"/>
              </w:rPr>
              <w:t xml:space="preserve">адається із зовнішнього транспорту (залізничного, автомобільного).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Розвинуті автобусні маршрути приміського сполучення. </w:t>
            </w:r>
          </w:p>
          <w:p w:rsidR="00A43A42" w:rsidRPr="005B7909" w:rsidRDefault="00A43A42">
            <w:pPr>
              <w:autoSpaceDE w:val="0"/>
              <w:autoSpaceDN w:val="0"/>
              <w:adjustRightInd w:val="0"/>
              <w:jc w:val="both"/>
              <w:rPr>
                <w:sz w:val="28"/>
                <w:szCs w:val="28"/>
              </w:rPr>
            </w:pPr>
            <w:r w:rsidRPr="005B7909">
              <w:rPr>
                <w:sz w:val="28"/>
                <w:szCs w:val="28"/>
              </w:rPr>
              <w:t xml:space="preserve">- </w:t>
            </w:r>
            <w:r w:rsidRPr="005B7909">
              <w:rPr>
                <w:sz w:val="28"/>
                <w:szCs w:val="28"/>
                <w:lang w:val="uk-UA"/>
              </w:rPr>
              <w:t xml:space="preserve">Розвинута сфера послуг зв’язку </w:t>
            </w:r>
            <w:r w:rsidRPr="005B7909">
              <w:rPr>
                <w:sz w:val="28"/>
                <w:szCs w:val="28"/>
              </w:rPr>
              <w:t>«</w:t>
            </w:r>
            <w:r w:rsidRPr="005B7909">
              <w:rPr>
                <w:sz w:val="28"/>
                <w:szCs w:val="28"/>
                <w:lang w:val="uk-UA"/>
              </w:rPr>
              <w:t>Укрпошта</w:t>
            </w:r>
            <w:r w:rsidRPr="005B7909">
              <w:rPr>
                <w:sz w:val="28"/>
                <w:szCs w:val="28"/>
              </w:rPr>
              <w:t>», «</w:t>
            </w:r>
            <w:r w:rsidRPr="005B7909">
              <w:rPr>
                <w:sz w:val="28"/>
                <w:szCs w:val="28"/>
                <w:lang w:val="uk-UA"/>
              </w:rPr>
              <w:t>Укртелеком</w:t>
            </w:r>
            <w:r w:rsidRPr="005B7909">
              <w:rPr>
                <w:sz w:val="28"/>
                <w:szCs w:val="28"/>
              </w:rPr>
              <w:t xml:space="preserve">», </w:t>
            </w:r>
            <w:r w:rsidRPr="005B7909">
              <w:rPr>
                <w:sz w:val="28"/>
                <w:szCs w:val="28"/>
                <w:lang w:val="uk-UA"/>
              </w:rPr>
              <w:t xml:space="preserve">Компанія </w:t>
            </w:r>
            <w:r w:rsidRPr="005B7909">
              <w:rPr>
                <w:sz w:val="28"/>
                <w:szCs w:val="28"/>
              </w:rPr>
              <w:t>«</w:t>
            </w:r>
            <w:r w:rsidRPr="005B7909">
              <w:rPr>
                <w:sz w:val="28"/>
                <w:szCs w:val="28"/>
                <w:lang w:val="uk-UA"/>
              </w:rPr>
              <w:t>Нова пошта</w:t>
            </w:r>
            <w:r w:rsidRPr="005B7909">
              <w:rPr>
                <w:sz w:val="28"/>
                <w:szCs w:val="28"/>
              </w:rPr>
              <w:t>».</w:t>
            </w:r>
          </w:p>
          <w:p w:rsidR="00A43A42" w:rsidRPr="005B7909" w:rsidRDefault="00A43A42">
            <w:pPr>
              <w:autoSpaceDE w:val="0"/>
              <w:autoSpaceDN w:val="0"/>
              <w:adjustRightInd w:val="0"/>
              <w:jc w:val="both"/>
              <w:rPr>
                <w:sz w:val="28"/>
                <w:szCs w:val="28"/>
                <w:lang w:val="uk-UA"/>
              </w:rPr>
            </w:pPr>
            <w:r w:rsidRPr="005B7909">
              <w:rPr>
                <w:sz w:val="28"/>
                <w:szCs w:val="28"/>
              </w:rPr>
              <w:t>-</w:t>
            </w:r>
            <w:r w:rsidRPr="005B7909">
              <w:rPr>
                <w:sz w:val="28"/>
                <w:szCs w:val="28"/>
                <w:lang w:val="uk-UA"/>
              </w:rPr>
              <w:t xml:space="preserve">смт. Ірдинь забезпечене водопостачанням, каналізацією та електропостачанням, с. Білозір’я забезпечене газопостачанням та електропостачанням. </w:t>
            </w:r>
          </w:p>
          <w:p w:rsidR="00A43A42" w:rsidRPr="005B7909" w:rsidRDefault="00A43A42">
            <w:pPr>
              <w:autoSpaceDE w:val="0"/>
              <w:autoSpaceDN w:val="0"/>
              <w:adjustRightInd w:val="0"/>
              <w:jc w:val="both"/>
              <w:rPr>
                <w:sz w:val="28"/>
                <w:szCs w:val="28"/>
                <w:lang w:val="uk-UA"/>
              </w:rPr>
            </w:pPr>
            <w:r w:rsidRPr="005B7909">
              <w:rPr>
                <w:sz w:val="28"/>
                <w:szCs w:val="28"/>
                <w:lang w:val="uk-UA"/>
              </w:rPr>
              <w:t>- Комунальні послуги надаються спеціалізованими підприємствами – КП Білозірської сільської ради та КП «Ірдинське».</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Наявність інфраструктури дошкільної та середньої освіти. </w:t>
            </w:r>
          </w:p>
          <w:p w:rsidR="00A43A42" w:rsidRPr="005B7909" w:rsidRDefault="00A43A42">
            <w:pPr>
              <w:autoSpaceDE w:val="0"/>
              <w:autoSpaceDN w:val="0"/>
              <w:adjustRightInd w:val="0"/>
              <w:jc w:val="both"/>
              <w:rPr>
                <w:sz w:val="22"/>
                <w:szCs w:val="22"/>
              </w:rPr>
            </w:pPr>
            <w:r w:rsidRPr="005B7909">
              <w:rPr>
                <w:sz w:val="28"/>
                <w:szCs w:val="28"/>
              </w:rPr>
              <w:t xml:space="preserve">- </w:t>
            </w:r>
            <w:r w:rsidRPr="005B7909">
              <w:rPr>
                <w:sz w:val="28"/>
                <w:szCs w:val="28"/>
                <w:lang w:val="uk-UA"/>
              </w:rPr>
              <w:t xml:space="preserve">Збережені та </w:t>
            </w:r>
            <w:proofErr w:type="gramStart"/>
            <w:r w:rsidRPr="005B7909">
              <w:rPr>
                <w:sz w:val="28"/>
                <w:szCs w:val="28"/>
                <w:lang w:val="uk-UA"/>
              </w:rPr>
              <w:t>п</w:t>
            </w:r>
            <w:proofErr w:type="gramEnd"/>
            <w:r w:rsidRPr="005B7909">
              <w:rPr>
                <w:sz w:val="28"/>
                <w:szCs w:val="28"/>
                <w:lang w:val="uk-UA"/>
              </w:rPr>
              <w:t xml:space="preserve">ідтримуються заклади культури та спорту. </w:t>
            </w:r>
          </w:p>
        </w:tc>
      </w:tr>
      <w:tr w:rsidR="00A43A42" w:rsidRPr="005B7909">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Слабкі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Зношеність та аварійність існуючих систем водопостачання та водовідведення смт. Ірдинь.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Невирішеність проблем утилізації відходів в с. Білозір’я.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Незадовільний фінансовий стан підприємств, що надають житлово-комунальні послуги.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Стан автодорожніх шляхі</w:t>
            </w:r>
            <w:proofErr w:type="gramStart"/>
            <w:r w:rsidRPr="005B7909">
              <w:rPr>
                <w:sz w:val="28"/>
                <w:szCs w:val="28"/>
                <w:lang w:val="uk-UA"/>
              </w:rPr>
              <w:t>в</w:t>
            </w:r>
            <w:proofErr w:type="gramEnd"/>
            <w:r w:rsidRPr="005B7909">
              <w:rPr>
                <w:sz w:val="28"/>
                <w:szCs w:val="28"/>
                <w:lang w:val="uk-UA"/>
              </w:rPr>
              <w:t xml:space="preserve"> </w:t>
            </w:r>
            <w:proofErr w:type="gramStart"/>
            <w:r w:rsidRPr="005B7909">
              <w:rPr>
                <w:sz w:val="28"/>
                <w:szCs w:val="28"/>
                <w:lang w:val="uk-UA"/>
              </w:rPr>
              <w:t>та</w:t>
            </w:r>
            <w:proofErr w:type="gramEnd"/>
            <w:r w:rsidRPr="005B7909">
              <w:rPr>
                <w:sz w:val="28"/>
                <w:szCs w:val="28"/>
                <w:lang w:val="uk-UA"/>
              </w:rPr>
              <w:t xml:space="preserve"> тротуарів незадовільний та потребує капітального ремонту.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Недостатній розвиток всієї </w:t>
            </w:r>
            <w:proofErr w:type="gramStart"/>
            <w:r w:rsidRPr="005B7909">
              <w:rPr>
                <w:sz w:val="28"/>
                <w:szCs w:val="28"/>
                <w:lang w:val="uk-UA"/>
              </w:rPr>
              <w:t>техн</w:t>
            </w:r>
            <w:proofErr w:type="gramEnd"/>
            <w:r w:rsidRPr="005B7909">
              <w:rPr>
                <w:sz w:val="28"/>
                <w:szCs w:val="28"/>
                <w:lang w:val="uk-UA"/>
              </w:rPr>
              <w:t xml:space="preserve">ічної інфраструктури </w:t>
            </w:r>
            <w:r w:rsidR="00EF28B5">
              <w:rPr>
                <w:sz w:val="28"/>
                <w:szCs w:val="28"/>
                <w:lang w:val="uk-UA"/>
              </w:rPr>
              <w:t>громади</w:t>
            </w:r>
            <w:r w:rsidRPr="005B7909">
              <w:rPr>
                <w:sz w:val="28"/>
                <w:szCs w:val="28"/>
                <w:lang w:val="uk-UA"/>
              </w:rPr>
              <w:t xml:space="preserve">. </w:t>
            </w:r>
          </w:p>
          <w:p w:rsidR="00A43A42" w:rsidRPr="005B7909" w:rsidRDefault="00A43A42">
            <w:pPr>
              <w:autoSpaceDE w:val="0"/>
              <w:autoSpaceDN w:val="0"/>
              <w:adjustRightInd w:val="0"/>
              <w:jc w:val="both"/>
              <w:rPr>
                <w:sz w:val="28"/>
                <w:szCs w:val="28"/>
                <w:lang w:val="uk-UA"/>
              </w:rPr>
            </w:pPr>
            <w:r w:rsidRPr="005B7909">
              <w:rPr>
                <w:sz w:val="28"/>
                <w:szCs w:val="28"/>
              </w:rPr>
              <w:lastRenderedPageBreak/>
              <w:t xml:space="preserve">- </w:t>
            </w:r>
            <w:r w:rsidRPr="005B7909">
              <w:rPr>
                <w:sz w:val="28"/>
                <w:szCs w:val="28"/>
                <w:lang w:val="uk-UA"/>
              </w:rPr>
              <w:t>Кількість дошкільних закладі</w:t>
            </w:r>
            <w:proofErr w:type="gramStart"/>
            <w:r w:rsidRPr="005B7909">
              <w:rPr>
                <w:sz w:val="28"/>
                <w:szCs w:val="28"/>
                <w:lang w:val="uk-UA"/>
              </w:rPr>
              <w:t>в</w:t>
            </w:r>
            <w:proofErr w:type="gramEnd"/>
            <w:r w:rsidRPr="005B7909">
              <w:rPr>
                <w:sz w:val="28"/>
                <w:szCs w:val="28"/>
                <w:lang w:val="uk-UA"/>
              </w:rPr>
              <w:t xml:space="preserve"> не задовольняє існуючої потреби. </w:t>
            </w:r>
          </w:p>
          <w:p w:rsidR="00A43A42" w:rsidRPr="005B7909" w:rsidRDefault="00A43A42">
            <w:pPr>
              <w:autoSpaceDE w:val="0"/>
              <w:autoSpaceDN w:val="0"/>
              <w:adjustRightInd w:val="0"/>
              <w:jc w:val="both"/>
              <w:rPr>
                <w:sz w:val="28"/>
                <w:szCs w:val="28"/>
                <w:lang w:val="uk-UA"/>
              </w:rPr>
            </w:pPr>
            <w:r w:rsidRPr="005B7909">
              <w:rPr>
                <w:sz w:val="28"/>
                <w:szCs w:val="28"/>
                <w:lang w:val="uk-UA"/>
              </w:rPr>
              <w:t>- Недостатній кадровий резерв працівників лікарняної сфери, відтік цих к</w:t>
            </w:r>
            <w:r w:rsidR="0078650A">
              <w:rPr>
                <w:sz w:val="28"/>
                <w:szCs w:val="28"/>
                <w:lang w:val="uk-UA"/>
              </w:rPr>
              <w:t>адрів до м. Черкаси та м. Сміла; старіння кадрів.</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Відсутність кошті</w:t>
            </w:r>
            <w:proofErr w:type="gramStart"/>
            <w:r w:rsidRPr="005B7909">
              <w:rPr>
                <w:sz w:val="28"/>
                <w:szCs w:val="28"/>
                <w:lang w:val="uk-UA"/>
              </w:rPr>
              <w:t>в</w:t>
            </w:r>
            <w:proofErr w:type="gramEnd"/>
            <w:r w:rsidRPr="005B7909">
              <w:rPr>
                <w:sz w:val="28"/>
                <w:szCs w:val="28"/>
                <w:lang w:val="uk-UA"/>
              </w:rPr>
              <w:t xml:space="preserve"> для впровадження сучасних технологій з енергозбереження.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Недостатня мережа спортивних майданчикі</w:t>
            </w:r>
            <w:proofErr w:type="gramStart"/>
            <w:r w:rsidRPr="005B7909">
              <w:rPr>
                <w:sz w:val="28"/>
                <w:szCs w:val="28"/>
                <w:lang w:val="uk-UA"/>
              </w:rPr>
              <w:t>в</w:t>
            </w:r>
            <w:proofErr w:type="gramEnd"/>
            <w:r w:rsidRPr="005B7909">
              <w:rPr>
                <w:sz w:val="28"/>
                <w:szCs w:val="28"/>
                <w:lang w:val="uk-UA"/>
              </w:rPr>
              <w:t xml:space="preserve"> та спортивних споруд (тенісні корти, волейбольні і баскетбольні майданчики). </w:t>
            </w:r>
          </w:p>
          <w:p w:rsidR="00A43A42" w:rsidRPr="005B7909" w:rsidRDefault="00A43A42">
            <w:pPr>
              <w:autoSpaceDE w:val="0"/>
              <w:autoSpaceDN w:val="0"/>
              <w:adjustRightInd w:val="0"/>
              <w:jc w:val="both"/>
              <w:rPr>
                <w:sz w:val="22"/>
                <w:szCs w:val="22"/>
              </w:rPr>
            </w:pPr>
            <w:r w:rsidRPr="005B7909">
              <w:rPr>
                <w:sz w:val="28"/>
                <w:szCs w:val="28"/>
              </w:rPr>
              <w:t xml:space="preserve">- </w:t>
            </w:r>
            <w:r w:rsidRPr="005B7909">
              <w:rPr>
                <w:sz w:val="28"/>
                <w:szCs w:val="28"/>
                <w:lang w:val="uk-UA"/>
              </w:rPr>
              <w:t>Незадовільний стан матеріально-технічної бази закладів медицини, освіти, культури та спорту.</w:t>
            </w:r>
          </w:p>
        </w:tc>
      </w:tr>
      <w:tr w:rsidR="00A43A42" w:rsidRPr="005B7909">
        <w:trPr>
          <w:trHeight w:val="1"/>
        </w:trPr>
        <w:tc>
          <w:tcPr>
            <w:tcW w:w="957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center"/>
              <w:rPr>
                <w:sz w:val="22"/>
                <w:szCs w:val="22"/>
                <w:lang w:val="en-US"/>
              </w:rPr>
            </w:pPr>
            <w:r w:rsidRPr="005B7909">
              <w:rPr>
                <w:b/>
                <w:bCs/>
                <w:sz w:val="28"/>
                <w:szCs w:val="28"/>
                <w:lang w:val="uk-UA"/>
              </w:rPr>
              <w:lastRenderedPageBreak/>
              <w:t>Бізнес середовище</w:t>
            </w:r>
          </w:p>
        </w:tc>
      </w:tr>
      <w:tr w:rsidR="00A43A42" w:rsidRPr="00BF06F0">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Сильні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proofErr w:type="gramStart"/>
            <w:r w:rsidRPr="005B7909">
              <w:rPr>
                <w:sz w:val="28"/>
                <w:szCs w:val="28"/>
                <w:lang w:val="uk-UA"/>
              </w:rPr>
              <w:t>П</w:t>
            </w:r>
            <w:proofErr w:type="gramEnd"/>
            <w:r w:rsidRPr="005B7909">
              <w:rPr>
                <w:sz w:val="28"/>
                <w:szCs w:val="28"/>
                <w:lang w:val="uk-UA"/>
              </w:rPr>
              <w:t xml:space="preserve">ідприємства малого бізнесу працюють практично в усіх видах економічної діяльності господарського комплексу </w:t>
            </w:r>
            <w:r w:rsidR="00EF28B5">
              <w:rPr>
                <w:sz w:val="28"/>
                <w:szCs w:val="28"/>
                <w:lang w:val="uk-UA"/>
              </w:rPr>
              <w:t>громади</w:t>
            </w:r>
            <w:r w:rsidRPr="005B7909">
              <w:rPr>
                <w:sz w:val="28"/>
                <w:szCs w:val="28"/>
                <w:lang w:val="uk-UA"/>
              </w:rPr>
              <w:t>.</w:t>
            </w:r>
          </w:p>
          <w:p w:rsidR="00A43A42" w:rsidRPr="005B7909" w:rsidRDefault="00A43A42">
            <w:pPr>
              <w:autoSpaceDE w:val="0"/>
              <w:autoSpaceDN w:val="0"/>
              <w:adjustRightInd w:val="0"/>
              <w:jc w:val="both"/>
              <w:rPr>
                <w:sz w:val="22"/>
                <w:szCs w:val="22"/>
                <w:lang w:val="uk-UA"/>
              </w:rPr>
            </w:pPr>
            <w:r w:rsidRPr="005B7909">
              <w:rPr>
                <w:sz w:val="28"/>
                <w:szCs w:val="28"/>
                <w:lang w:val="uk-UA"/>
              </w:rPr>
              <w:t>- Зменшення податкового навантаження, значної кількості регуляторних процедур, значної кількості ліцензій та дозволів, встановлено мораторій щодо здійснення перевірок суб’єктів господарювання.</w:t>
            </w:r>
          </w:p>
        </w:tc>
      </w:tr>
      <w:tr w:rsidR="00A43A42" w:rsidRPr="005B7909">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Слабкі сторони</w:t>
            </w:r>
          </w:p>
        </w:tc>
        <w:tc>
          <w:tcPr>
            <w:tcW w:w="8187"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Незавершений процес державної </w:t>
            </w:r>
            <w:proofErr w:type="gramStart"/>
            <w:r w:rsidRPr="005B7909">
              <w:rPr>
                <w:sz w:val="28"/>
                <w:szCs w:val="28"/>
                <w:lang w:val="uk-UA"/>
              </w:rPr>
              <w:t>п</w:t>
            </w:r>
            <w:proofErr w:type="gramEnd"/>
            <w:r w:rsidRPr="005B7909">
              <w:rPr>
                <w:sz w:val="28"/>
                <w:szCs w:val="28"/>
                <w:lang w:val="uk-UA"/>
              </w:rPr>
              <w:t xml:space="preserve">ідтримки розвитку підприємництва.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Низький </w:t>
            </w:r>
            <w:proofErr w:type="gramStart"/>
            <w:r w:rsidRPr="005B7909">
              <w:rPr>
                <w:sz w:val="28"/>
                <w:szCs w:val="28"/>
                <w:lang w:val="uk-UA"/>
              </w:rPr>
              <w:t>р</w:t>
            </w:r>
            <w:proofErr w:type="gramEnd"/>
            <w:r w:rsidRPr="005B7909">
              <w:rPr>
                <w:sz w:val="28"/>
                <w:szCs w:val="28"/>
                <w:lang w:val="uk-UA"/>
              </w:rPr>
              <w:t xml:space="preserve">івень залучення інвестицій в економіку </w:t>
            </w:r>
            <w:r w:rsidR="00EF28B5">
              <w:rPr>
                <w:sz w:val="28"/>
                <w:szCs w:val="28"/>
                <w:lang w:val="uk-UA"/>
              </w:rPr>
              <w:t>громади</w:t>
            </w:r>
            <w:r w:rsidRPr="005B7909">
              <w:rPr>
                <w:sz w:val="28"/>
                <w:szCs w:val="28"/>
                <w:lang w:val="uk-UA"/>
              </w:rPr>
              <w:t xml:space="preserve">.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Ускладнений доступ до фінансових ресурсі</w:t>
            </w:r>
            <w:proofErr w:type="gramStart"/>
            <w:r w:rsidRPr="005B7909">
              <w:rPr>
                <w:sz w:val="28"/>
                <w:szCs w:val="28"/>
                <w:lang w:val="uk-UA"/>
              </w:rPr>
              <w:t>в</w:t>
            </w:r>
            <w:proofErr w:type="gramEnd"/>
            <w:r w:rsidRPr="005B7909">
              <w:rPr>
                <w:sz w:val="28"/>
                <w:szCs w:val="28"/>
                <w:lang w:val="uk-UA"/>
              </w:rPr>
              <w:t xml:space="preserve">. </w:t>
            </w:r>
          </w:p>
          <w:p w:rsidR="00A43A42" w:rsidRPr="005B7909" w:rsidRDefault="00A43A42">
            <w:pPr>
              <w:autoSpaceDE w:val="0"/>
              <w:autoSpaceDN w:val="0"/>
              <w:adjustRightInd w:val="0"/>
              <w:jc w:val="both"/>
              <w:rPr>
                <w:sz w:val="22"/>
                <w:szCs w:val="22"/>
                <w:lang w:val="en-US"/>
              </w:rPr>
            </w:pPr>
            <w:r w:rsidRPr="005B7909">
              <w:rPr>
                <w:sz w:val="28"/>
                <w:szCs w:val="28"/>
                <w:lang w:val="en-US"/>
              </w:rPr>
              <w:t xml:space="preserve">- </w:t>
            </w:r>
            <w:r w:rsidRPr="005B7909">
              <w:rPr>
                <w:sz w:val="28"/>
                <w:szCs w:val="28"/>
                <w:lang w:val="uk-UA"/>
              </w:rPr>
              <w:t>Низький рівень платоспроможності населення.</w:t>
            </w:r>
          </w:p>
        </w:tc>
      </w:tr>
    </w:tbl>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 xml:space="preserve">Аналіз співвідношення потенціалу міста із зовнішнім середовищем (можливості та загрози) було проаналізовано за наступники категоріями (див. табл.2):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зовнішньоекономічна та зовнішньополітична ситуація;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макроекономічна ситуація;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геоекономічне та геополітичне положення; </w:t>
      </w:r>
    </w:p>
    <w:p w:rsidR="00A43A42" w:rsidRPr="005B7909" w:rsidRDefault="00A43A42" w:rsidP="00B4696D">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демо</w:t>
      </w:r>
      <w:r w:rsidR="00B4696D" w:rsidRPr="005B7909">
        <w:rPr>
          <w:sz w:val="28"/>
          <w:szCs w:val="28"/>
          <w:lang w:val="uk-UA"/>
        </w:rPr>
        <w:t xml:space="preserve">графічна та </w:t>
      </w:r>
      <w:proofErr w:type="gramStart"/>
      <w:r w:rsidR="00B4696D" w:rsidRPr="005B7909">
        <w:rPr>
          <w:sz w:val="28"/>
          <w:szCs w:val="28"/>
          <w:lang w:val="uk-UA"/>
        </w:rPr>
        <w:t>соц</w:t>
      </w:r>
      <w:proofErr w:type="gramEnd"/>
      <w:r w:rsidR="00B4696D" w:rsidRPr="005B7909">
        <w:rPr>
          <w:sz w:val="28"/>
          <w:szCs w:val="28"/>
          <w:lang w:val="uk-UA"/>
        </w:rPr>
        <w:t>іальна ситуація.</w:t>
      </w:r>
    </w:p>
    <w:p w:rsidR="00A43A42" w:rsidRPr="005B7909" w:rsidRDefault="00A43A42" w:rsidP="00A43A42">
      <w:pPr>
        <w:autoSpaceDE w:val="0"/>
        <w:autoSpaceDN w:val="0"/>
        <w:adjustRightInd w:val="0"/>
        <w:ind w:firstLine="567"/>
        <w:jc w:val="right"/>
        <w:rPr>
          <w:sz w:val="28"/>
          <w:szCs w:val="28"/>
        </w:rPr>
      </w:pPr>
    </w:p>
    <w:p w:rsidR="00A43A42" w:rsidRPr="005B7909" w:rsidRDefault="00A43A42" w:rsidP="00A43A42">
      <w:pPr>
        <w:autoSpaceDE w:val="0"/>
        <w:autoSpaceDN w:val="0"/>
        <w:adjustRightInd w:val="0"/>
        <w:ind w:firstLine="567"/>
        <w:jc w:val="right"/>
        <w:rPr>
          <w:sz w:val="28"/>
          <w:szCs w:val="28"/>
          <w:lang w:val="uk-UA"/>
        </w:rPr>
      </w:pPr>
      <w:r w:rsidRPr="005B7909">
        <w:rPr>
          <w:sz w:val="28"/>
          <w:szCs w:val="28"/>
          <w:lang w:val="uk-UA"/>
        </w:rPr>
        <w:t xml:space="preserve">Таблиця </w:t>
      </w:r>
      <w:r w:rsidR="000D2114">
        <w:rPr>
          <w:sz w:val="28"/>
          <w:szCs w:val="28"/>
          <w:lang w:val="uk-UA"/>
        </w:rPr>
        <w:t>7</w:t>
      </w:r>
    </w:p>
    <w:p w:rsidR="00A43A42" w:rsidRDefault="00A43A42" w:rsidP="00A43A42">
      <w:pPr>
        <w:autoSpaceDE w:val="0"/>
        <w:autoSpaceDN w:val="0"/>
        <w:adjustRightInd w:val="0"/>
        <w:ind w:firstLine="567"/>
        <w:jc w:val="center"/>
        <w:rPr>
          <w:b/>
          <w:bCs/>
          <w:sz w:val="28"/>
          <w:szCs w:val="28"/>
          <w:lang w:val="uk-UA"/>
        </w:rPr>
      </w:pPr>
      <w:r w:rsidRPr="005B7909">
        <w:rPr>
          <w:b/>
          <w:bCs/>
          <w:sz w:val="28"/>
          <w:szCs w:val="28"/>
          <w:lang w:val="uk-UA"/>
        </w:rPr>
        <w:t>Аналіз зовнішніх чинників (можливості і загрози)</w:t>
      </w:r>
    </w:p>
    <w:p w:rsidR="0078650A" w:rsidRPr="005B7909" w:rsidRDefault="0078650A" w:rsidP="00A43A42">
      <w:pPr>
        <w:autoSpaceDE w:val="0"/>
        <w:autoSpaceDN w:val="0"/>
        <w:adjustRightInd w:val="0"/>
        <w:ind w:firstLine="567"/>
        <w:jc w:val="center"/>
        <w:rPr>
          <w:b/>
          <w:bCs/>
          <w:sz w:val="28"/>
          <w:szCs w:val="28"/>
          <w:lang w:val="uk-UA"/>
        </w:rPr>
      </w:pPr>
    </w:p>
    <w:tbl>
      <w:tblPr>
        <w:tblW w:w="0" w:type="auto"/>
        <w:tblInd w:w="108" w:type="dxa"/>
        <w:tblLayout w:type="fixed"/>
        <w:tblLook w:val="0000" w:firstRow="0" w:lastRow="0" w:firstColumn="0" w:lastColumn="0" w:noHBand="0" w:noVBand="0"/>
      </w:tblPr>
      <w:tblGrid>
        <w:gridCol w:w="1685"/>
        <w:gridCol w:w="7903"/>
      </w:tblGrid>
      <w:tr w:rsidR="00A43A42" w:rsidRPr="005B7909">
        <w:trPr>
          <w:trHeight w:val="1"/>
        </w:trPr>
        <w:tc>
          <w:tcPr>
            <w:tcW w:w="958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center"/>
              <w:rPr>
                <w:sz w:val="22"/>
                <w:szCs w:val="22"/>
                <w:lang w:val="en-US"/>
              </w:rPr>
            </w:pPr>
            <w:r w:rsidRPr="005B7909">
              <w:rPr>
                <w:b/>
                <w:bCs/>
                <w:sz w:val="28"/>
                <w:szCs w:val="28"/>
                <w:lang w:val="uk-UA"/>
              </w:rPr>
              <w:t>Зовнішньоекономічна та зовнішньополітична ситуація</w:t>
            </w:r>
          </w:p>
        </w:tc>
      </w:tr>
      <w:tr w:rsidR="00A43A42" w:rsidRPr="005B7909">
        <w:trPr>
          <w:trHeight w:val="1"/>
        </w:trPr>
        <w:tc>
          <w:tcPr>
            <w:tcW w:w="1685"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Можливості</w:t>
            </w:r>
          </w:p>
        </w:tc>
        <w:tc>
          <w:tcPr>
            <w:tcW w:w="7903"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Визначення зрозумілого зовнішньополітичного </w:t>
            </w:r>
            <w:proofErr w:type="gramStart"/>
            <w:r w:rsidRPr="005B7909">
              <w:rPr>
                <w:sz w:val="28"/>
                <w:szCs w:val="28"/>
                <w:lang w:val="uk-UA"/>
              </w:rPr>
              <w:t>державного</w:t>
            </w:r>
            <w:proofErr w:type="gramEnd"/>
            <w:r w:rsidRPr="005B7909">
              <w:rPr>
                <w:sz w:val="28"/>
                <w:szCs w:val="28"/>
                <w:lang w:val="uk-UA"/>
              </w:rPr>
              <w:t xml:space="preserve"> курсу (створення умов для зовнішнього інвестора, розвитку українського бізнесу).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Інтеграція в ЄС.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Поліпшення іміджу України.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Проведення реформ.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Децентралізація влади. </w:t>
            </w:r>
          </w:p>
          <w:p w:rsidR="00A43A42" w:rsidRPr="005B7909" w:rsidRDefault="00A43A42">
            <w:pPr>
              <w:autoSpaceDE w:val="0"/>
              <w:autoSpaceDN w:val="0"/>
              <w:adjustRightInd w:val="0"/>
              <w:jc w:val="both"/>
              <w:rPr>
                <w:sz w:val="22"/>
                <w:szCs w:val="22"/>
              </w:rPr>
            </w:pPr>
            <w:r w:rsidRPr="005B7909">
              <w:rPr>
                <w:sz w:val="28"/>
                <w:szCs w:val="28"/>
              </w:rPr>
              <w:t xml:space="preserve"> </w:t>
            </w:r>
            <w:r w:rsidRPr="005B7909">
              <w:rPr>
                <w:sz w:val="28"/>
                <w:szCs w:val="28"/>
                <w:lang w:val="uk-UA"/>
              </w:rPr>
              <w:t xml:space="preserve">Адаптація системи освіти до умов соціально орієнтованої </w:t>
            </w:r>
            <w:r w:rsidRPr="005B7909">
              <w:rPr>
                <w:sz w:val="28"/>
                <w:szCs w:val="28"/>
                <w:lang w:val="uk-UA"/>
              </w:rPr>
              <w:lastRenderedPageBreak/>
              <w:t>економіки, трансформацію та інтеграцію у європейське та світове співтовариство.</w:t>
            </w:r>
          </w:p>
        </w:tc>
      </w:tr>
      <w:tr w:rsidR="00A43A42" w:rsidRPr="00BF06F0">
        <w:trPr>
          <w:trHeight w:val="1"/>
        </w:trPr>
        <w:tc>
          <w:tcPr>
            <w:tcW w:w="1685"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lastRenderedPageBreak/>
              <w:t>Загрози</w:t>
            </w:r>
          </w:p>
        </w:tc>
        <w:tc>
          <w:tcPr>
            <w:tcW w:w="7903" w:type="dxa"/>
            <w:tcBorders>
              <w:top w:val="single" w:sz="3" w:space="0" w:color="000000"/>
              <w:left w:val="single" w:sz="3" w:space="0" w:color="000000"/>
              <w:bottom w:val="single" w:sz="3" w:space="0" w:color="000000"/>
              <w:right w:val="single" w:sz="3" w:space="0" w:color="000000"/>
            </w:tcBorders>
            <w:shd w:val="clear" w:color="000000" w:fill="FFFFFF"/>
          </w:tcPr>
          <w:p w:rsidR="00405A88" w:rsidRDefault="00405A88">
            <w:pPr>
              <w:autoSpaceDE w:val="0"/>
              <w:autoSpaceDN w:val="0"/>
              <w:adjustRightInd w:val="0"/>
              <w:jc w:val="both"/>
              <w:rPr>
                <w:sz w:val="28"/>
                <w:szCs w:val="28"/>
                <w:lang w:val="uk-UA"/>
              </w:rPr>
            </w:pPr>
            <w:r>
              <w:rPr>
                <w:sz w:val="28"/>
                <w:szCs w:val="28"/>
                <w:lang w:val="uk-UA"/>
              </w:rPr>
              <w:t>- Військові дії на території України</w:t>
            </w:r>
          </w:p>
          <w:p w:rsidR="00A43A42" w:rsidRPr="005B7909" w:rsidRDefault="00A43A42">
            <w:pPr>
              <w:autoSpaceDE w:val="0"/>
              <w:autoSpaceDN w:val="0"/>
              <w:adjustRightInd w:val="0"/>
              <w:jc w:val="both"/>
              <w:rPr>
                <w:sz w:val="28"/>
                <w:szCs w:val="28"/>
                <w:lang w:val="uk-UA"/>
              </w:rPr>
            </w:pPr>
            <w:r w:rsidRPr="0079459C">
              <w:rPr>
                <w:sz w:val="28"/>
                <w:szCs w:val="28"/>
                <w:lang w:val="en-US"/>
              </w:rPr>
              <w:t xml:space="preserve">- </w:t>
            </w:r>
            <w:r w:rsidRPr="005B7909">
              <w:rPr>
                <w:sz w:val="28"/>
                <w:szCs w:val="28"/>
                <w:lang w:val="uk-UA"/>
              </w:rPr>
              <w:t xml:space="preserve">Поглиблення міжнародної політичної кризи.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Негативні зміни у національному законодавстві.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Подальше </w:t>
            </w:r>
            <w:proofErr w:type="gramStart"/>
            <w:r w:rsidRPr="005B7909">
              <w:rPr>
                <w:sz w:val="28"/>
                <w:szCs w:val="28"/>
                <w:lang w:val="uk-UA"/>
              </w:rPr>
              <w:t>п</w:t>
            </w:r>
            <w:proofErr w:type="gramEnd"/>
            <w:r w:rsidRPr="005B7909">
              <w:rPr>
                <w:sz w:val="28"/>
                <w:szCs w:val="28"/>
                <w:lang w:val="uk-UA"/>
              </w:rPr>
              <w:t xml:space="preserve">ідвищення цін на енергоносії. </w:t>
            </w:r>
          </w:p>
          <w:p w:rsidR="00A43A42" w:rsidRPr="00405A88" w:rsidRDefault="00A43A42">
            <w:pPr>
              <w:autoSpaceDE w:val="0"/>
              <w:autoSpaceDN w:val="0"/>
              <w:adjustRightInd w:val="0"/>
              <w:jc w:val="both"/>
              <w:rPr>
                <w:sz w:val="28"/>
                <w:szCs w:val="28"/>
                <w:lang w:val="uk-UA"/>
              </w:rPr>
            </w:pPr>
            <w:r w:rsidRPr="005B7909">
              <w:rPr>
                <w:sz w:val="28"/>
                <w:szCs w:val="28"/>
              </w:rPr>
              <w:t xml:space="preserve">- </w:t>
            </w:r>
            <w:r w:rsidR="0078650A">
              <w:rPr>
                <w:sz w:val="28"/>
                <w:szCs w:val="28"/>
                <w:lang w:val="uk-UA"/>
              </w:rPr>
              <w:t>Відсутність необхідних реформ у</w:t>
            </w:r>
            <w:r w:rsidRPr="005B7909">
              <w:rPr>
                <w:sz w:val="28"/>
                <w:szCs w:val="28"/>
                <w:lang w:val="uk-UA"/>
              </w:rPr>
              <w:t xml:space="preserve"> сфері регіонального розвитку. </w:t>
            </w:r>
          </w:p>
          <w:p w:rsidR="00075411" w:rsidRPr="005B7909" w:rsidRDefault="00075411">
            <w:pPr>
              <w:autoSpaceDE w:val="0"/>
              <w:autoSpaceDN w:val="0"/>
              <w:adjustRightInd w:val="0"/>
              <w:jc w:val="both"/>
              <w:rPr>
                <w:sz w:val="28"/>
                <w:szCs w:val="28"/>
                <w:lang w:val="uk-UA"/>
              </w:rPr>
            </w:pPr>
            <w:r>
              <w:rPr>
                <w:sz w:val="28"/>
                <w:szCs w:val="28"/>
                <w:lang w:val="uk-UA"/>
              </w:rPr>
              <w:t>- П</w:t>
            </w:r>
            <w:r>
              <w:rPr>
                <w:bCs/>
                <w:sz w:val="28"/>
                <w:szCs w:val="28"/>
                <w:lang w:val="uk-UA"/>
              </w:rPr>
              <w:t>оширення</w:t>
            </w:r>
            <w:r w:rsidRPr="00075411">
              <w:rPr>
                <w:sz w:val="28"/>
                <w:szCs w:val="28"/>
              </w:rPr>
              <w:t> </w:t>
            </w:r>
            <w:r w:rsidRPr="00075411">
              <w:rPr>
                <w:sz w:val="28"/>
                <w:szCs w:val="28"/>
                <w:lang w:val="uk-UA"/>
              </w:rPr>
              <w:t>коро</w:t>
            </w:r>
            <w:r>
              <w:rPr>
                <w:sz w:val="28"/>
                <w:szCs w:val="28"/>
                <w:lang w:val="uk-UA"/>
              </w:rPr>
              <w:t xml:space="preserve">навірусної інфекції </w:t>
            </w:r>
            <w:r w:rsidRPr="00075411">
              <w:rPr>
                <w:sz w:val="28"/>
                <w:szCs w:val="28"/>
              </w:rPr>
              <w:t> </w:t>
            </w:r>
            <w:r w:rsidRPr="00075411">
              <w:rPr>
                <w:b/>
                <w:bCs/>
                <w:sz w:val="28"/>
                <w:szCs w:val="28"/>
              </w:rPr>
              <w:t>COVID</w:t>
            </w:r>
            <w:r w:rsidRPr="00075411">
              <w:rPr>
                <w:sz w:val="28"/>
                <w:szCs w:val="28"/>
                <w:lang w:val="uk-UA"/>
              </w:rPr>
              <w:t>-19:</w:t>
            </w:r>
            <w:r w:rsidRPr="00075411">
              <w:rPr>
                <w:sz w:val="28"/>
                <w:szCs w:val="28"/>
              </w:rPr>
              <w:t> </w:t>
            </w:r>
          </w:p>
          <w:p w:rsidR="00A43A42" w:rsidRPr="00075411" w:rsidRDefault="00A43A42">
            <w:pPr>
              <w:autoSpaceDE w:val="0"/>
              <w:autoSpaceDN w:val="0"/>
              <w:adjustRightInd w:val="0"/>
              <w:jc w:val="both"/>
              <w:rPr>
                <w:sz w:val="22"/>
                <w:szCs w:val="22"/>
                <w:lang w:val="uk-UA"/>
              </w:rPr>
            </w:pPr>
            <w:r w:rsidRPr="00075411">
              <w:rPr>
                <w:sz w:val="28"/>
                <w:szCs w:val="28"/>
                <w:lang w:val="uk-UA"/>
              </w:rPr>
              <w:t xml:space="preserve">- </w:t>
            </w:r>
            <w:r w:rsidRPr="005B7909">
              <w:rPr>
                <w:sz w:val="28"/>
                <w:szCs w:val="28"/>
                <w:lang w:val="uk-UA"/>
              </w:rPr>
              <w:t>Корупція у владі.</w:t>
            </w:r>
          </w:p>
        </w:tc>
      </w:tr>
      <w:tr w:rsidR="00A43A42" w:rsidRPr="00075411">
        <w:trPr>
          <w:trHeight w:val="1"/>
        </w:trPr>
        <w:tc>
          <w:tcPr>
            <w:tcW w:w="958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43A42" w:rsidRPr="00075411" w:rsidRDefault="00A43A42">
            <w:pPr>
              <w:autoSpaceDE w:val="0"/>
              <w:autoSpaceDN w:val="0"/>
              <w:adjustRightInd w:val="0"/>
              <w:jc w:val="center"/>
              <w:rPr>
                <w:sz w:val="22"/>
                <w:szCs w:val="22"/>
                <w:lang w:val="uk-UA"/>
              </w:rPr>
            </w:pPr>
            <w:r w:rsidRPr="005B7909">
              <w:rPr>
                <w:b/>
                <w:bCs/>
                <w:sz w:val="28"/>
                <w:szCs w:val="28"/>
                <w:lang w:val="uk-UA"/>
              </w:rPr>
              <w:t>Макроекономічна ситуація</w:t>
            </w:r>
          </w:p>
        </w:tc>
      </w:tr>
      <w:tr w:rsidR="00A43A42" w:rsidRPr="005B7909">
        <w:trPr>
          <w:trHeight w:val="1"/>
        </w:trPr>
        <w:tc>
          <w:tcPr>
            <w:tcW w:w="1685"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075411" w:rsidRDefault="00A43A42">
            <w:pPr>
              <w:autoSpaceDE w:val="0"/>
              <w:autoSpaceDN w:val="0"/>
              <w:adjustRightInd w:val="0"/>
              <w:jc w:val="both"/>
              <w:rPr>
                <w:sz w:val="22"/>
                <w:szCs w:val="22"/>
                <w:lang w:val="uk-UA"/>
              </w:rPr>
            </w:pPr>
            <w:r w:rsidRPr="005B7909">
              <w:rPr>
                <w:sz w:val="28"/>
                <w:szCs w:val="28"/>
                <w:lang w:val="uk-UA"/>
              </w:rPr>
              <w:t>Можливості</w:t>
            </w:r>
          </w:p>
        </w:tc>
        <w:tc>
          <w:tcPr>
            <w:tcW w:w="7903"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075411">
              <w:rPr>
                <w:sz w:val="28"/>
                <w:szCs w:val="28"/>
                <w:lang w:val="uk-UA"/>
              </w:rPr>
              <w:t xml:space="preserve">- </w:t>
            </w:r>
            <w:r w:rsidRPr="005B7909">
              <w:rPr>
                <w:sz w:val="28"/>
                <w:szCs w:val="28"/>
                <w:lang w:val="uk-UA"/>
              </w:rPr>
              <w:t>Набуття чинності угоди про ЗВТ з ЄС.</w:t>
            </w:r>
          </w:p>
          <w:p w:rsidR="00A43A42" w:rsidRPr="005B7909" w:rsidRDefault="00A43A42">
            <w:pPr>
              <w:autoSpaceDE w:val="0"/>
              <w:autoSpaceDN w:val="0"/>
              <w:adjustRightInd w:val="0"/>
              <w:jc w:val="both"/>
              <w:rPr>
                <w:sz w:val="28"/>
                <w:szCs w:val="28"/>
                <w:lang w:val="uk-UA"/>
              </w:rPr>
            </w:pPr>
            <w:r w:rsidRPr="00075411">
              <w:rPr>
                <w:sz w:val="28"/>
                <w:szCs w:val="28"/>
                <w:lang w:val="uk-UA"/>
              </w:rPr>
              <w:t xml:space="preserve">- </w:t>
            </w:r>
            <w:r w:rsidRPr="005B7909">
              <w:rPr>
                <w:sz w:val="28"/>
                <w:szCs w:val="28"/>
                <w:lang w:val="uk-UA"/>
              </w:rPr>
              <w:t xml:space="preserve">Розвиток альтернативної енергетики.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Міжнародна </w:t>
            </w:r>
            <w:proofErr w:type="gramStart"/>
            <w:r w:rsidRPr="005B7909">
              <w:rPr>
                <w:sz w:val="28"/>
                <w:szCs w:val="28"/>
                <w:lang w:val="uk-UA"/>
              </w:rPr>
              <w:t>техн</w:t>
            </w:r>
            <w:proofErr w:type="gramEnd"/>
            <w:r w:rsidRPr="005B7909">
              <w:rPr>
                <w:sz w:val="28"/>
                <w:szCs w:val="28"/>
                <w:lang w:val="uk-UA"/>
              </w:rPr>
              <w:t xml:space="preserve">ічна допомога.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Відкритість економіки та ринків.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Стабільний національний бізнес-клімат.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Зростання продуктивності підприємств.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Надходження інвестицій у зв’язку з поліпшенням іміджу України.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Зменшення кредитної ставки, стабілізація національної валюти.</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Доступ до </w:t>
            </w:r>
            <w:proofErr w:type="gramStart"/>
            <w:r w:rsidRPr="005B7909">
              <w:rPr>
                <w:sz w:val="28"/>
                <w:szCs w:val="28"/>
                <w:lang w:val="uk-UA"/>
              </w:rPr>
              <w:t>м</w:t>
            </w:r>
            <w:proofErr w:type="gramEnd"/>
            <w:r w:rsidRPr="005B7909">
              <w:rPr>
                <w:sz w:val="28"/>
                <w:szCs w:val="28"/>
                <w:lang w:val="uk-UA"/>
              </w:rPr>
              <w:t xml:space="preserve">іжнародного ринку.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Надходження зовнішніх інвестицій та нових технологій.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Державна </w:t>
            </w:r>
            <w:proofErr w:type="gramStart"/>
            <w:r w:rsidRPr="005B7909">
              <w:rPr>
                <w:sz w:val="28"/>
                <w:szCs w:val="28"/>
                <w:lang w:val="uk-UA"/>
              </w:rPr>
              <w:t>п</w:t>
            </w:r>
            <w:proofErr w:type="gramEnd"/>
            <w:r w:rsidRPr="005B7909">
              <w:rPr>
                <w:sz w:val="28"/>
                <w:szCs w:val="28"/>
                <w:lang w:val="uk-UA"/>
              </w:rPr>
              <w:t xml:space="preserve">ідтримка комунальної інфраструктури. </w:t>
            </w:r>
          </w:p>
          <w:p w:rsidR="00A43A42" w:rsidRPr="005B7909" w:rsidRDefault="00A43A42">
            <w:pPr>
              <w:autoSpaceDE w:val="0"/>
              <w:autoSpaceDN w:val="0"/>
              <w:adjustRightInd w:val="0"/>
              <w:jc w:val="both"/>
              <w:rPr>
                <w:sz w:val="22"/>
                <w:szCs w:val="22"/>
              </w:rPr>
            </w:pPr>
            <w:r w:rsidRPr="005B7909">
              <w:rPr>
                <w:sz w:val="28"/>
                <w:szCs w:val="28"/>
              </w:rPr>
              <w:t xml:space="preserve">- </w:t>
            </w:r>
            <w:r w:rsidRPr="005B7909">
              <w:rPr>
                <w:sz w:val="28"/>
                <w:szCs w:val="28"/>
                <w:lang w:val="uk-UA"/>
              </w:rPr>
              <w:t>Доступність зовнішніх фінансових ресурсі</w:t>
            </w:r>
            <w:proofErr w:type="gramStart"/>
            <w:r w:rsidRPr="005B7909">
              <w:rPr>
                <w:sz w:val="28"/>
                <w:szCs w:val="28"/>
                <w:lang w:val="uk-UA"/>
              </w:rPr>
              <w:t>в</w:t>
            </w:r>
            <w:proofErr w:type="gramEnd"/>
            <w:r w:rsidRPr="005B7909">
              <w:rPr>
                <w:sz w:val="28"/>
                <w:szCs w:val="28"/>
                <w:lang w:val="uk-UA"/>
              </w:rPr>
              <w:t>.</w:t>
            </w:r>
          </w:p>
        </w:tc>
      </w:tr>
      <w:tr w:rsidR="00A43A42" w:rsidRPr="005B7909">
        <w:trPr>
          <w:trHeight w:val="1"/>
        </w:trPr>
        <w:tc>
          <w:tcPr>
            <w:tcW w:w="1685"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Загрози</w:t>
            </w:r>
          </w:p>
        </w:tc>
        <w:tc>
          <w:tcPr>
            <w:tcW w:w="7903"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Висока іноземна конкуренція.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Високі процентні ставки при отриманні кредиті</w:t>
            </w:r>
            <w:proofErr w:type="gramStart"/>
            <w:r w:rsidRPr="005B7909">
              <w:rPr>
                <w:sz w:val="28"/>
                <w:szCs w:val="28"/>
                <w:lang w:val="uk-UA"/>
              </w:rPr>
              <w:t>в</w:t>
            </w:r>
            <w:proofErr w:type="gramEnd"/>
            <w:r w:rsidRPr="005B7909">
              <w:rPr>
                <w:sz w:val="28"/>
                <w:szCs w:val="28"/>
                <w:lang w:val="uk-UA"/>
              </w:rPr>
              <w:t xml:space="preserve">.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Нестабільність національної валюти.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Нестабільність політичної ситуації.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Інфляційні процеси.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Зростання недовіри до державної влади.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0078650A">
              <w:rPr>
                <w:sz w:val="28"/>
                <w:szCs w:val="28"/>
                <w:lang w:val="uk-UA"/>
              </w:rPr>
              <w:t>Змен</w:t>
            </w:r>
            <w:r w:rsidRPr="005B7909">
              <w:rPr>
                <w:sz w:val="28"/>
                <w:szCs w:val="28"/>
                <w:lang w:val="uk-UA"/>
              </w:rPr>
              <w:t xml:space="preserve">шення витрат на природоохоронні </w:t>
            </w:r>
            <w:proofErr w:type="gramStart"/>
            <w:r w:rsidRPr="005B7909">
              <w:rPr>
                <w:sz w:val="28"/>
                <w:szCs w:val="28"/>
                <w:lang w:val="uk-UA"/>
              </w:rPr>
              <w:t>заходи та заходи</w:t>
            </w:r>
            <w:proofErr w:type="gramEnd"/>
            <w:r w:rsidRPr="005B7909">
              <w:rPr>
                <w:sz w:val="28"/>
                <w:szCs w:val="28"/>
                <w:lang w:val="uk-UA"/>
              </w:rPr>
              <w:t xml:space="preserve"> з забезпечення техногенної безпеки.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proofErr w:type="gramStart"/>
            <w:r w:rsidRPr="005B7909">
              <w:rPr>
                <w:sz w:val="28"/>
                <w:szCs w:val="28"/>
                <w:lang w:val="uk-UA"/>
              </w:rPr>
              <w:t>Нов</w:t>
            </w:r>
            <w:proofErr w:type="gramEnd"/>
            <w:r w:rsidRPr="005B7909">
              <w:rPr>
                <w:sz w:val="28"/>
                <w:szCs w:val="28"/>
                <w:lang w:val="uk-UA"/>
              </w:rPr>
              <w:t xml:space="preserve">і обмеження та регуляторні документи.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Монополізація ринків, відсутність конкуренції.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Припинення постачання газу із Росії. </w:t>
            </w:r>
          </w:p>
          <w:p w:rsidR="00A43A42" w:rsidRPr="005B7909" w:rsidRDefault="00A43A42">
            <w:pPr>
              <w:autoSpaceDE w:val="0"/>
              <w:autoSpaceDN w:val="0"/>
              <w:adjustRightInd w:val="0"/>
              <w:jc w:val="both"/>
              <w:rPr>
                <w:sz w:val="22"/>
                <w:szCs w:val="22"/>
              </w:rPr>
            </w:pPr>
            <w:r w:rsidRPr="005B7909">
              <w:rPr>
                <w:sz w:val="28"/>
                <w:szCs w:val="28"/>
              </w:rPr>
              <w:t xml:space="preserve">- </w:t>
            </w:r>
            <w:r w:rsidRPr="005B7909">
              <w:rPr>
                <w:sz w:val="28"/>
                <w:szCs w:val="28"/>
                <w:lang w:val="uk-UA"/>
              </w:rPr>
              <w:t>Погіршенні конкурентоздатності товарі</w:t>
            </w:r>
            <w:proofErr w:type="gramStart"/>
            <w:r w:rsidRPr="005B7909">
              <w:rPr>
                <w:sz w:val="28"/>
                <w:szCs w:val="28"/>
                <w:lang w:val="uk-UA"/>
              </w:rPr>
              <w:t>в</w:t>
            </w:r>
            <w:proofErr w:type="gramEnd"/>
            <w:r w:rsidRPr="005B7909">
              <w:rPr>
                <w:sz w:val="28"/>
                <w:szCs w:val="28"/>
                <w:lang w:val="uk-UA"/>
              </w:rPr>
              <w:t xml:space="preserve"> на внутрішньому ринку через зростання імпорту з ЄС.</w:t>
            </w:r>
          </w:p>
        </w:tc>
      </w:tr>
      <w:tr w:rsidR="00A43A42" w:rsidRPr="005B7909">
        <w:trPr>
          <w:trHeight w:val="1"/>
        </w:trPr>
        <w:tc>
          <w:tcPr>
            <w:tcW w:w="958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center"/>
              <w:rPr>
                <w:sz w:val="22"/>
                <w:szCs w:val="22"/>
                <w:lang w:val="en-US"/>
              </w:rPr>
            </w:pPr>
            <w:r w:rsidRPr="005B7909">
              <w:rPr>
                <w:b/>
                <w:bCs/>
                <w:sz w:val="28"/>
                <w:szCs w:val="28"/>
                <w:lang w:val="uk-UA"/>
              </w:rPr>
              <w:t>Геоекономічне та геополітичне положення</w:t>
            </w:r>
          </w:p>
        </w:tc>
      </w:tr>
      <w:tr w:rsidR="00A43A42" w:rsidRPr="005B7909">
        <w:trPr>
          <w:trHeight w:val="1"/>
        </w:trPr>
        <w:tc>
          <w:tcPr>
            <w:tcW w:w="1685"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Можливості</w:t>
            </w:r>
          </w:p>
        </w:tc>
        <w:tc>
          <w:tcPr>
            <w:tcW w:w="7903"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Укрупнення </w:t>
            </w:r>
            <w:proofErr w:type="gramStart"/>
            <w:r w:rsidRPr="005B7909">
              <w:rPr>
                <w:sz w:val="28"/>
                <w:szCs w:val="28"/>
                <w:lang w:val="uk-UA"/>
              </w:rPr>
              <w:t>адм</w:t>
            </w:r>
            <w:proofErr w:type="gramEnd"/>
            <w:r w:rsidRPr="005B7909">
              <w:rPr>
                <w:sz w:val="28"/>
                <w:szCs w:val="28"/>
                <w:lang w:val="uk-UA"/>
              </w:rPr>
              <w:t xml:space="preserve">іністративно-територіальних одиниць.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Впровадження електронного врядування. </w:t>
            </w:r>
          </w:p>
          <w:p w:rsidR="00A43A42" w:rsidRPr="005B7909" w:rsidRDefault="00A43A42">
            <w:pPr>
              <w:autoSpaceDE w:val="0"/>
              <w:autoSpaceDN w:val="0"/>
              <w:adjustRightInd w:val="0"/>
              <w:jc w:val="both"/>
              <w:rPr>
                <w:sz w:val="28"/>
                <w:szCs w:val="28"/>
                <w:lang w:val="uk-UA"/>
              </w:rPr>
            </w:pPr>
            <w:r w:rsidRPr="005B7909">
              <w:rPr>
                <w:sz w:val="28"/>
                <w:szCs w:val="28"/>
              </w:rPr>
              <w:lastRenderedPageBreak/>
              <w:t xml:space="preserve">- </w:t>
            </w:r>
            <w:r w:rsidRPr="005B7909">
              <w:rPr>
                <w:sz w:val="28"/>
                <w:szCs w:val="28"/>
                <w:lang w:val="uk-UA"/>
              </w:rPr>
              <w:t xml:space="preserve">Удосконалення телекомунікацій.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Створення сприятливого національного інвестиційного клімату.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Державне стимулювання впровадження високотехнологічних та енергоефективних виробництв.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Розвиток сучасних систем передачі інформації.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Стабілізація законодавчої бази, впровадження європейських стандартів в політичну, судову, адміністративну, соціально-економічну систему України.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Боротьба з бюрократією, створення прозорого, антикорупційного середовища.</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Упорядкування податкового законодавства.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Сприятливе митне законодавство. </w:t>
            </w:r>
          </w:p>
          <w:p w:rsidR="00A43A42" w:rsidRPr="005B7909" w:rsidRDefault="00A43A42">
            <w:pPr>
              <w:autoSpaceDE w:val="0"/>
              <w:autoSpaceDN w:val="0"/>
              <w:adjustRightInd w:val="0"/>
              <w:jc w:val="both"/>
              <w:rPr>
                <w:sz w:val="22"/>
                <w:szCs w:val="22"/>
                <w:lang w:val="en-US"/>
              </w:rPr>
            </w:pPr>
            <w:r w:rsidRPr="005B7909">
              <w:rPr>
                <w:sz w:val="28"/>
                <w:szCs w:val="28"/>
                <w:lang w:val="en-US"/>
              </w:rPr>
              <w:t xml:space="preserve">- </w:t>
            </w:r>
            <w:r w:rsidRPr="005B7909">
              <w:rPr>
                <w:sz w:val="28"/>
                <w:szCs w:val="28"/>
                <w:lang w:val="uk-UA"/>
              </w:rPr>
              <w:t>Упорядкування земельного законодавства.</w:t>
            </w:r>
          </w:p>
        </w:tc>
      </w:tr>
      <w:tr w:rsidR="00A43A42" w:rsidRPr="005B7909">
        <w:trPr>
          <w:trHeight w:val="1"/>
        </w:trPr>
        <w:tc>
          <w:tcPr>
            <w:tcW w:w="1685"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lastRenderedPageBreak/>
              <w:t>Загрози</w:t>
            </w:r>
          </w:p>
        </w:tc>
        <w:tc>
          <w:tcPr>
            <w:tcW w:w="7903"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Відсутність законодавчих можливостей </w:t>
            </w:r>
            <w:proofErr w:type="gramStart"/>
            <w:r w:rsidRPr="005B7909">
              <w:rPr>
                <w:sz w:val="28"/>
                <w:szCs w:val="28"/>
                <w:lang w:val="uk-UA"/>
              </w:rPr>
              <w:t>для</w:t>
            </w:r>
            <w:proofErr w:type="gramEnd"/>
            <w:r w:rsidRPr="005B7909">
              <w:rPr>
                <w:sz w:val="28"/>
                <w:szCs w:val="28"/>
                <w:lang w:val="uk-UA"/>
              </w:rPr>
              <w:t xml:space="preserve"> виділення земельних ділянок.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Відсутність </w:t>
            </w:r>
            <w:proofErr w:type="gramStart"/>
            <w:r w:rsidRPr="005B7909">
              <w:rPr>
                <w:sz w:val="28"/>
                <w:szCs w:val="28"/>
                <w:lang w:val="uk-UA"/>
              </w:rPr>
              <w:t>адм</w:t>
            </w:r>
            <w:proofErr w:type="gramEnd"/>
            <w:r w:rsidRPr="005B7909">
              <w:rPr>
                <w:sz w:val="28"/>
                <w:szCs w:val="28"/>
                <w:lang w:val="uk-UA"/>
              </w:rPr>
              <w:t xml:space="preserve">іністративно-територіальної реформи.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Неврегульованість питання землекористування.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Слабкий </w:t>
            </w:r>
            <w:proofErr w:type="gramStart"/>
            <w:r w:rsidRPr="005B7909">
              <w:rPr>
                <w:sz w:val="28"/>
                <w:szCs w:val="28"/>
                <w:lang w:val="uk-UA"/>
              </w:rPr>
              <w:t>р</w:t>
            </w:r>
            <w:proofErr w:type="gramEnd"/>
            <w:r w:rsidRPr="005B7909">
              <w:rPr>
                <w:sz w:val="28"/>
                <w:szCs w:val="28"/>
                <w:lang w:val="uk-UA"/>
              </w:rPr>
              <w:t xml:space="preserve">івень впровадження новітніх технологій в економіку України.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Низький рівень надходження іноземних інвестицій та інновацій в економіку України.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Техногенні катастрофи. </w:t>
            </w:r>
          </w:p>
          <w:p w:rsidR="00A43A42" w:rsidRPr="005B7909" w:rsidRDefault="00A43A42">
            <w:pPr>
              <w:autoSpaceDE w:val="0"/>
              <w:autoSpaceDN w:val="0"/>
              <w:adjustRightInd w:val="0"/>
              <w:jc w:val="both"/>
              <w:rPr>
                <w:sz w:val="22"/>
                <w:szCs w:val="22"/>
              </w:rPr>
            </w:pPr>
            <w:r w:rsidRPr="005B7909">
              <w:rPr>
                <w:sz w:val="28"/>
                <w:szCs w:val="28"/>
              </w:rPr>
              <w:t xml:space="preserve">- </w:t>
            </w:r>
            <w:r w:rsidRPr="005B7909">
              <w:rPr>
                <w:sz w:val="28"/>
                <w:szCs w:val="28"/>
                <w:lang w:val="uk-UA"/>
              </w:rPr>
              <w:t>Забруднення територій стихійними смі</w:t>
            </w:r>
            <w:proofErr w:type="gramStart"/>
            <w:r w:rsidRPr="005B7909">
              <w:rPr>
                <w:sz w:val="28"/>
                <w:szCs w:val="28"/>
                <w:lang w:val="uk-UA"/>
              </w:rPr>
              <w:t>тт</w:t>
            </w:r>
            <w:proofErr w:type="gramEnd"/>
            <w:r w:rsidRPr="005B7909">
              <w:rPr>
                <w:sz w:val="28"/>
                <w:szCs w:val="28"/>
                <w:lang w:val="uk-UA"/>
              </w:rPr>
              <w:t>єзвалищами.</w:t>
            </w:r>
          </w:p>
        </w:tc>
      </w:tr>
      <w:tr w:rsidR="00A43A42" w:rsidRPr="005B7909">
        <w:trPr>
          <w:trHeight w:val="1"/>
        </w:trPr>
        <w:tc>
          <w:tcPr>
            <w:tcW w:w="958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center"/>
              <w:rPr>
                <w:sz w:val="22"/>
                <w:szCs w:val="22"/>
                <w:lang w:val="en-US"/>
              </w:rPr>
            </w:pPr>
            <w:r w:rsidRPr="005B7909">
              <w:rPr>
                <w:b/>
                <w:bCs/>
                <w:sz w:val="28"/>
                <w:szCs w:val="28"/>
                <w:lang w:val="uk-UA"/>
              </w:rPr>
              <w:t>Демографічна та соціальна ситуація</w:t>
            </w:r>
          </w:p>
        </w:tc>
      </w:tr>
      <w:tr w:rsidR="00A43A42" w:rsidRPr="005B7909">
        <w:trPr>
          <w:trHeight w:val="1"/>
        </w:trPr>
        <w:tc>
          <w:tcPr>
            <w:tcW w:w="1685"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Можливості</w:t>
            </w:r>
          </w:p>
        </w:tc>
        <w:tc>
          <w:tcPr>
            <w:tcW w:w="7903"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proofErr w:type="gramStart"/>
            <w:r w:rsidRPr="005B7909">
              <w:rPr>
                <w:sz w:val="28"/>
                <w:szCs w:val="28"/>
                <w:lang w:val="uk-UA"/>
              </w:rPr>
              <w:t>П</w:t>
            </w:r>
            <w:proofErr w:type="gramEnd"/>
            <w:r w:rsidRPr="005B7909">
              <w:rPr>
                <w:sz w:val="28"/>
                <w:szCs w:val="28"/>
                <w:lang w:val="uk-UA"/>
              </w:rPr>
              <w:t>ідняття якості товарів та послуг до європейських стандартів. - Підвищення рівня життя в країні.</w:t>
            </w:r>
          </w:p>
          <w:p w:rsidR="00A43A42" w:rsidRPr="005B7909" w:rsidRDefault="00A43A42">
            <w:pPr>
              <w:autoSpaceDE w:val="0"/>
              <w:autoSpaceDN w:val="0"/>
              <w:adjustRightInd w:val="0"/>
              <w:jc w:val="both"/>
              <w:rPr>
                <w:sz w:val="28"/>
                <w:szCs w:val="28"/>
                <w:lang w:val="uk-UA"/>
              </w:rPr>
            </w:pPr>
            <w:r w:rsidRPr="005B7909">
              <w:rPr>
                <w:sz w:val="28"/>
                <w:szCs w:val="28"/>
              </w:rPr>
              <w:t xml:space="preserve">- </w:t>
            </w:r>
            <w:proofErr w:type="gramStart"/>
            <w:r w:rsidRPr="005B7909">
              <w:rPr>
                <w:sz w:val="28"/>
                <w:szCs w:val="28"/>
                <w:lang w:val="uk-UA"/>
              </w:rPr>
              <w:t>П</w:t>
            </w:r>
            <w:proofErr w:type="gramEnd"/>
            <w:r w:rsidRPr="005B7909">
              <w:rPr>
                <w:sz w:val="28"/>
                <w:szCs w:val="28"/>
                <w:lang w:val="uk-UA"/>
              </w:rPr>
              <w:t xml:space="preserve">ідвищення прожиткового рівня та мінімальної заробітної плати.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Підвищення рівня медичного обслуговування. </w:t>
            </w:r>
          </w:p>
          <w:p w:rsidR="00A43A42" w:rsidRPr="005B7909" w:rsidRDefault="00A43A42">
            <w:pPr>
              <w:autoSpaceDE w:val="0"/>
              <w:autoSpaceDN w:val="0"/>
              <w:adjustRightInd w:val="0"/>
              <w:jc w:val="both"/>
              <w:rPr>
                <w:sz w:val="28"/>
                <w:szCs w:val="28"/>
                <w:lang w:val="uk-UA"/>
              </w:rPr>
            </w:pPr>
            <w:r w:rsidRPr="005B7909">
              <w:rPr>
                <w:sz w:val="28"/>
                <w:szCs w:val="28"/>
                <w:lang w:val="uk-UA"/>
              </w:rPr>
              <w:t xml:space="preserve">- Збільшення людських ресурсів за умови зростання внутрішньої міграції з найближчих регіонів. </w:t>
            </w:r>
          </w:p>
          <w:p w:rsidR="00A43A42" w:rsidRPr="005B7909" w:rsidRDefault="00A43A42">
            <w:pPr>
              <w:autoSpaceDE w:val="0"/>
              <w:autoSpaceDN w:val="0"/>
              <w:adjustRightInd w:val="0"/>
              <w:jc w:val="both"/>
              <w:rPr>
                <w:sz w:val="22"/>
                <w:szCs w:val="22"/>
                <w:lang w:val="en-US"/>
              </w:rPr>
            </w:pPr>
            <w:r w:rsidRPr="005B7909">
              <w:rPr>
                <w:sz w:val="28"/>
                <w:szCs w:val="28"/>
                <w:lang w:val="en-US"/>
              </w:rPr>
              <w:t xml:space="preserve">- </w:t>
            </w:r>
            <w:r w:rsidRPr="005B7909">
              <w:rPr>
                <w:sz w:val="28"/>
                <w:szCs w:val="28"/>
                <w:lang w:val="uk-UA"/>
              </w:rPr>
              <w:t>Покращення якості освіти.</w:t>
            </w:r>
          </w:p>
        </w:tc>
      </w:tr>
      <w:tr w:rsidR="00A43A42" w:rsidRPr="005B7909">
        <w:trPr>
          <w:trHeight w:val="1"/>
        </w:trPr>
        <w:tc>
          <w:tcPr>
            <w:tcW w:w="1685"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2"/>
                <w:szCs w:val="22"/>
                <w:lang w:val="en-US"/>
              </w:rPr>
            </w:pPr>
            <w:r w:rsidRPr="005B7909">
              <w:rPr>
                <w:sz w:val="28"/>
                <w:szCs w:val="28"/>
                <w:lang w:val="uk-UA"/>
              </w:rPr>
              <w:t>Загрози</w:t>
            </w:r>
          </w:p>
        </w:tc>
        <w:tc>
          <w:tcPr>
            <w:tcW w:w="7903" w:type="dxa"/>
            <w:tcBorders>
              <w:top w:val="single" w:sz="3" w:space="0" w:color="000000"/>
              <w:left w:val="single" w:sz="3" w:space="0" w:color="000000"/>
              <w:bottom w:val="single" w:sz="3" w:space="0" w:color="000000"/>
              <w:right w:val="single" w:sz="3" w:space="0" w:color="000000"/>
            </w:tcBorders>
            <w:shd w:val="clear" w:color="000000" w:fill="FFFFFF"/>
          </w:tcPr>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Старіння населення.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Зростання </w:t>
            </w:r>
            <w:proofErr w:type="gramStart"/>
            <w:r w:rsidRPr="005B7909">
              <w:rPr>
                <w:sz w:val="28"/>
                <w:szCs w:val="28"/>
                <w:lang w:val="uk-UA"/>
              </w:rPr>
              <w:t>р</w:t>
            </w:r>
            <w:proofErr w:type="gramEnd"/>
            <w:r w:rsidRPr="005B7909">
              <w:rPr>
                <w:sz w:val="28"/>
                <w:szCs w:val="28"/>
                <w:lang w:val="uk-UA"/>
              </w:rPr>
              <w:t xml:space="preserve">івня наркоманії та алкоголізму серед молоді.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Зростання </w:t>
            </w:r>
            <w:proofErr w:type="gramStart"/>
            <w:r w:rsidRPr="005B7909">
              <w:rPr>
                <w:sz w:val="28"/>
                <w:szCs w:val="28"/>
                <w:lang w:val="uk-UA"/>
              </w:rPr>
              <w:t>р</w:t>
            </w:r>
            <w:proofErr w:type="gramEnd"/>
            <w:r w:rsidRPr="005B7909">
              <w:rPr>
                <w:sz w:val="28"/>
                <w:szCs w:val="28"/>
                <w:lang w:val="uk-UA"/>
              </w:rPr>
              <w:t xml:space="preserve">івня захворюваності населення. </w:t>
            </w:r>
          </w:p>
          <w:p w:rsidR="00A43A42" w:rsidRPr="005B7909" w:rsidRDefault="00A43A42">
            <w:pPr>
              <w:autoSpaceDE w:val="0"/>
              <w:autoSpaceDN w:val="0"/>
              <w:adjustRightInd w:val="0"/>
              <w:jc w:val="both"/>
              <w:rPr>
                <w:sz w:val="28"/>
                <w:szCs w:val="28"/>
                <w:lang w:val="uk-UA"/>
              </w:rPr>
            </w:pPr>
            <w:r w:rsidRPr="005B7909">
              <w:rPr>
                <w:sz w:val="28"/>
                <w:szCs w:val="28"/>
              </w:rPr>
              <w:t xml:space="preserve">- </w:t>
            </w:r>
            <w:r w:rsidRPr="005B7909">
              <w:rPr>
                <w:sz w:val="28"/>
                <w:szCs w:val="28"/>
                <w:lang w:val="uk-UA"/>
              </w:rPr>
              <w:t xml:space="preserve">Зростання кількості правопорушень. </w:t>
            </w:r>
          </w:p>
          <w:p w:rsidR="00A43A42" w:rsidRPr="005B7909" w:rsidRDefault="00A43A42">
            <w:pPr>
              <w:autoSpaceDE w:val="0"/>
              <w:autoSpaceDN w:val="0"/>
              <w:adjustRightInd w:val="0"/>
              <w:jc w:val="both"/>
              <w:rPr>
                <w:sz w:val="22"/>
                <w:szCs w:val="22"/>
                <w:lang w:val="en-US"/>
              </w:rPr>
            </w:pPr>
            <w:r w:rsidRPr="005B7909">
              <w:rPr>
                <w:sz w:val="28"/>
                <w:szCs w:val="28"/>
                <w:lang w:val="en-US"/>
              </w:rPr>
              <w:t xml:space="preserve">- </w:t>
            </w:r>
            <w:r w:rsidRPr="005B7909">
              <w:rPr>
                <w:sz w:val="28"/>
                <w:szCs w:val="28"/>
                <w:lang w:val="uk-UA"/>
              </w:rPr>
              <w:t>Штучне розпалювання міжнаціональних конфліктів.</w:t>
            </w:r>
          </w:p>
        </w:tc>
      </w:tr>
    </w:tbl>
    <w:p w:rsidR="00A43A42" w:rsidRPr="005B7909" w:rsidRDefault="00A43A42" w:rsidP="00A43A42">
      <w:pPr>
        <w:autoSpaceDE w:val="0"/>
        <w:autoSpaceDN w:val="0"/>
        <w:adjustRightInd w:val="0"/>
        <w:ind w:firstLine="567"/>
        <w:jc w:val="both"/>
        <w:rPr>
          <w:sz w:val="28"/>
          <w:szCs w:val="28"/>
          <w:lang w:val="en-US"/>
        </w:rPr>
      </w:pP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 xml:space="preserve">Таким чином, SWOT-аналіз показав, що серед ключових слабких місць в Білозірській </w:t>
      </w:r>
      <w:r w:rsidR="00483C78">
        <w:rPr>
          <w:sz w:val="28"/>
          <w:szCs w:val="28"/>
          <w:lang w:val="uk-UA"/>
        </w:rPr>
        <w:t>громаді</w:t>
      </w:r>
      <w:r w:rsidRPr="005B7909">
        <w:rPr>
          <w:sz w:val="28"/>
          <w:szCs w:val="28"/>
          <w:lang w:val="uk-UA"/>
        </w:rPr>
        <w:t xml:space="preserve"> є: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lastRenderedPageBreak/>
        <w:t xml:space="preserve">- </w:t>
      </w:r>
      <w:r w:rsidRPr="005B7909">
        <w:rPr>
          <w:sz w:val="28"/>
          <w:szCs w:val="28"/>
          <w:lang w:val="uk-UA"/>
        </w:rPr>
        <w:t>незначна кількість сільськогосподарських угідь</w:t>
      </w:r>
      <w:r w:rsidR="007D6FCC">
        <w:rPr>
          <w:sz w:val="28"/>
          <w:szCs w:val="28"/>
          <w:lang w:val="uk-UA"/>
        </w:rPr>
        <w:t xml:space="preserve"> – близько 23% всієї території </w:t>
      </w:r>
      <w:r w:rsidRPr="005B7909">
        <w:rPr>
          <w:sz w:val="28"/>
          <w:szCs w:val="28"/>
          <w:lang w:val="uk-UA"/>
        </w:rPr>
        <w:t xml:space="preserve">ТГ;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незначний економі</w:t>
      </w:r>
      <w:r w:rsidR="00483C78">
        <w:rPr>
          <w:sz w:val="28"/>
          <w:szCs w:val="28"/>
          <w:lang w:val="uk-UA"/>
        </w:rPr>
        <w:t>чний потенціал промисловості</w:t>
      </w:r>
      <w:r w:rsidRPr="005B7909">
        <w:rPr>
          <w:sz w:val="28"/>
          <w:szCs w:val="28"/>
          <w:lang w:val="uk-UA"/>
        </w:rPr>
        <w:t xml:space="preserve">;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низький </w:t>
      </w:r>
      <w:proofErr w:type="gramStart"/>
      <w:r w:rsidRPr="005B7909">
        <w:rPr>
          <w:sz w:val="28"/>
          <w:szCs w:val="28"/>
          <w:lang w:val="uk-UA"/>
        </w:rPr>
        <w:t>р</w:t>
      </w:r>
      <w:proofErr w:type="gramEnd"/>
      <w:r w:rsidRPr="005B7909">
        <w:rPr>
          <w:sz w:val="28"/>
          <w:szCs w:val="28"/>
          <w:lang w:val="uk-UA"/>
        </w:rPr>
        <w:t>івень залу</w:t>
      </w:r>
      <w:r w:rsidR="00483C78">
        <w:rPr>
          <w:sz w:val="28"/>
          <w:szCs w:val="28"/>
          <w:lang w:val="uk-UA"/>
        </w:rPr>
        <w:t xml:space="preserve">чення інвестицій в економіку </w:t>
      </w:r>
      <w:r w:rsidRPr="005B7909">
        <w:rPr>
          <w:sz w:val="28"/>
          <w:szCs w:val="28"/>
          <w:lang w:val="uk-UA"/>
        </w:rPr>
        <w:t xml:space="preserve">;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зношеність муніципальної інженерної інфраструктури;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незадовільний стан </w:t>
      </w:r>
      <w:r w:rsidR="00483C78">
        <w:rPr>
          <w:sz w:val="28"/>
          <w:szCs w:val="28"/>
          <w:lang w:val="uk-UA"/>
        </w:rPr>
        <w:t>дорожньо-транспортної мережі</w:t>
      </w:r>
      <w:r w:rsidRPr="005B7909">
        <w:rPr>
          <w:sz w:val="28"/>
          <w:szCs w:val="28"/>
          <w:lang w:val="uk-UA"/>
        </w:rPr>
        <w:t xml:space="preserve">;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неефективна система управління комунальними </w:t>
      </w:r>
      <w:proofErr w:type="gramStart"/>
      <w:r w:rsidRPr="005B7909">
        <w:rPr>
          <w:sz w:val="28"/>
          <w:szCs w:val="28"/>
          <w:lang w:val="uk-UA"/>
        </w:rPr>
        <w:t>п</w:t>
      </w:r>
      <w:proofErr w:type="gramEnd"/>
      <w:r w:rsidRPr="005B7909">
        <w:rPr>
          <w:sz w:val="28"/>
          <w:szCs w:val="28"/>
          <w:lang w:val="uk-UA"/>
        </w:rPr>
        <w:t xml:space="preserve">ідприємствами;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невирішеність проблем утилізації відходів в с</w:t>
      </w:r>
      <w:proofErr w:type="gramStart"/>
      <w:r w:rsidRPr="005B7909">
        <w:rPr>
          <w:sz w:val="28"/>
          <w:szCs w:val="28"/>
          <w:lang w:val="uk-UA"/>
        </w:rPr>
        <w:t>.Б</w:t>
      </w:r>
      <w:proofErr w:type="gramEnd"/>
      <w:r w:rsidRPr="005B7909">
        <w:rPr>
          <w:sz w:val="28"/>
          <w:szCs w:val="28"/>
          <w:lang w:val="uk-UA"/>
        </w:rPr>
        <w:t>ілозір’я та присутність несанкціонованих звалищ;</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proofErr w:type="gramStart"/>
      <w:r w:rsidRPr="005B7909">
        <w:rPr>
          <w:sz w:val="28"/>
          <w:szCs w:val="28"/>
          <w:lang w:val="uk-UA"/>
        </w:rPr>
        <w:t>негативна</w:t>
      </w:r>
      <w:proofErr w:type="gramEnd"/>
      <w:r w:rsidRPr="005B7909">
        <w:rPr>
          <w:sz w:val="28"/>
          <w:szCs w:val="28"/>
          <w:lang w:val="uk-UA"/>
        </w:rPr>
        <w:t xml:space="preserve"> динаміка зміни чисельності населення;</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 xml:space="preserve">Сильними сторонами розвитку Білозірської </w:t>
      </w:r>
      <w:r w:rsidR="00483C78">
        <w:rPr>
          <w:sz w:val="28"/>
          <w:szCs w:val="28"/>
          <w:lang w:val="uk-UA"/>
        </w:rPr>
        <w:t>громади</w:t>
      </w:r>
      <w:r w:rsidRPr="005B7909">
        <w:rPr>
          <w:sz w:val="28"/>
          <w:szCs w:val="28"/>
          <w:lang w:val="uk-UA"/>
        </w:rPr>
        <w:t xml:space="preserve"> виявлено: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 xml:space="preserve">- наявність високого рівня родючості ґрунтів;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вигі</w:t>
      </w:r>
      <w:proofErr w:type="gramStart"/>
      <w:r w:rsidRPr="005B7909">
        <w:rPr>
          <w:sz w:val="28"/>
          <w:szCs w:val="28"/>
          <w:lang w:val="uk-UA"/>
        </w:rPr>
        <w:t>дне</w:t>
      </w:r>
      <w:proofErr w:type="gramEnd"/>
      <w:r w:rsidRPr="005B7909">
        <w:rPr>
          <w:sz w:val="28"/>
          <w:szCs w:val="28"/>
          <w:lang w:val="uk-UA"/>
        </w:rPr>
        <w:t xml:space="preserve"> економіко-географічне розташування;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зручне транспортне сполучення з обласним центром – м. Черкаси;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наявність високо кваліфікованих кадрі</w:t>
      </w:r>
      <w:proofErr w:type="gramStart"/>
      <w:r w:rsidRPr="005B7909">
        <w:rPr>
          <w:sz w:val="28"/>
          <w:szCs w:val="28"/>
          <w:lang w:val="uk-UA"/>
        </w:rPr>
        <w:t>в</w:t>
      </w:r>
      <w:proofErr w:type="gramEnd"/>
      <w:r w:rsidRPr="005B7909">
        <w:rPr>
          <w:sz w:val="28"/>
          <w:szCs w:val="28"/>
          <w:lang w:val="uk-UA"/>
        </w:rPr>
        <w:t xml:space="preserve"> у т.ч. з вищою освітою;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налагоджена система дошкільної та шкільної освіти, а також охорони здоров’я;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наявність власних очисних споруд та санкціонованого смі</w:t>
      </w:r>
      <w:proofErr w:type="gramStart"/>
      <w:r w:rsidRPr="005B7909">
        <w:rPr>
          <w:sz w:val="28"/>
          <w:szCs w:val="28"/>
          <w:lang w:val="uk-UA"/>
        </w:rPr>
        <w:t>тт</w:t>
      </w:r>
      <w:proofErr w:type="gramEnd"/>
      <w:r w:rsidRPr="005B7909">
        <w:rPr>
          <w:sz w:val="28"/>
          <w:szCs w:val="28"/>
          <w:lang w:val="uk-UA"/>
        </w:rPr>
        <w:t xml:space="preserve">єзвалища в смт. Ірдинь;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створюється належна інфраструктура </w:t>
      </w:r>
      <w:proofErr w:type="gramStart"/>
      <w:r w:rsidRPr="005B7909">
        <w:rPr>
          <w:sz w:val="28"/>
          <w:szCs w:val="28"/>
          <w:lang w:val="uk-UA"/>
        </w:rPr>
        <w:t>для</w:t>
      </w:r>
      <w:proofErr w:type="gramEnd"/>
      <w:r w:rsidRPr="005B7909">
        <w:rPr>
          <w:sz w:val="28"/>
          <w:szCs w:val="28"/>
          <w:lang w:val="uk-UA"/>
        </w:rPr>
        <w:t xml:space="preserve"> занять фізичною культурою та спортом.</w:t>
      </w:r>
    </w:p>
    <w:p w:rsidR="00BF2137" w:rsidRPr="00BF2137" w:rsidRDefault="00BF2137" w:rsidP="00A43A42">
      <w:pPr>
        <w:autoSpaceDE w:val="0"/>
        <w:autoSpaceDN w:val="0"/>
        <w:adjustRightInd w:val="0"/>
        <w:rPr>
          <w:b/>
          <w:bCs/>
          <w:color w:val="000000"/>
          <w:sz w:val="28"/>
          <w:szCs w:val="28"/>
          <w:lang w:val="uk-UA"/>
        </w:rPr>
      </w:pPr>
    </w:p>
    <w:p w:rsidR="00A43A42" w:rsidRPr="005B7909" w:rsidRDefault="00A43A42" w:rsidP="00A43A42">
      <w:pPr>
        <w:autoSpaceDE w:val="0"/>
        <w:autoSpaceDN w:val="0"/>
        <w:adjustRightInd w:val="0"/>
        <w:rPr>
          <w:b/>
          <w:bCs/>
          <w:color w:val="000000"/>
          <w:sz w:val="28"/>
          <w:szCs w:val="28"/>
          <w:lang w:val="uk-UA"/>
        </w:rPr>
      </w:pPr>
      <w:r w:rsidRPr="005B7909">
        <w:rPr>
          <w:b/>
          <w:bCs/>
          <w:color w:val="000000"/>
          <w:sz w:val="28"/>
          <w:szCs w:val="28"/>
        </w:rPr>
        <w:t xml:space="preserve">3. </w:t>
      </w:r>
      <w:r w:rsidRPr="005B7909">
        <w:rPr>
          <w:b/>
          <w:bCs/>
          <w:color w:val="000000"/>
          <w:sz w:val="28"/>
          <w:szCs w:val="28"/>
          <w:lang w:val="uk-UA"/>
        </w:rPr>
        <w:t>Цілі та пріоритети розвитку об’єднаної територіальної громади.</w:t>
      </w:r>
    </w:p>
    <w:p w:rsidR="000A1B67" w:rsidRPr="005B7909" w:rsidRDefault="000A1B67" w:rsidP="000A1B67">
      <w:pPr>
        <w:autoSpaceDE w:val="0"/>
        <w:autoSpaceDN w:val="0"/>
        <w:adjustRightInd w:val="0"/>
        <w:ind w:firstLine="567"/>
        <w:jc w:val="both"/>
        <w:rPr>
          <w:color w:val="000000"/>
          <w:sz w:val="28"/>
          <w:szCs w:val="28"/>
          <w:lang w:val="uk-UA"/>
        </w:rPr>
      </w:pPr>
      <w:r w:rsidRPr="005B7909">
        <w:rPr>
          <w:color w:val="000000"/>
          <w:sz w:val="28"/>
          <w:szCs w:val="28"/>
          <w:lang w:val="uk-UA"/>
        </w:rPr>
        <w:t>Для забезпечення сталого економічного і соціального розвитку, на основі аналізу нагальних потреб територіальної громади визначено наступні пріоритетні напрямки та цілі розвитку Біл</w:t>
      </w:r>
      <w:r w:rsidR="002770A7">
        <w:rPr>
          <w:color w:val="000000"/>
          <w:sz w:val="28"/>
          <w:szCs w:val="28"/>
          <w:lang w:val="uk-UA"/>
        </w:rPr>
        <w:t>озірської сільської ради на 20</w:t>
      </w:r>
      <w:r w:rsidR="00CF1103">
        <w:rPr>
          <w:color w:val="000000"/>
          <w:sz w:val="28"/>
          <w:szCs w:val="28"/>
          <w:lang w:val="uk-UA"/>
        </w:rPr>
        <w:t>2</w:t>
      </w:r>
      <w:r w:rsidR="008F44B2">
        <w:rPr>
          <w:color w:val="000000"/>
          <w:sz w:val="28"/>
          <w:szCs w:val="28"/>
          <w:lang w:val="uk-UA"/>
        </w:rPr>
        <w:t>3</w:t>
      </w:r>
      <w:r w:rsidRPr="005B7909">
        <w:rPr>
          <w:color w:val="000000"/>
          <w:sz w:val="28"/>
          <w:szCs w:val="28"/>
          <w:lang w:val="uk-UA"/>
        </w:rPr>
        <w:t xml:space="preserve"> рік.</w:t>
      </w:r>
    </w:p>
    <w:p w:rsidR="000A1B67" w:rsidRPr="005B7909" w:rsidRDefault="000A1B67" w:rsidP="000A1B67">
      <w:pPr>
        <w:autoSpaceDE w:val="0"/>
        <w:autoSpaceDN w:val="0"/>
        <w:adjustRightInd w:val="0"/>
        <w:ind w:firstLine="567"/>
        <w:jc w:val="both"/>
        <w:rPr>
          <w:color w:val="000000"/>
          <w:sz w:val="28"/>
          <w:szCs w:val="28"/>
          <w:lang w:val="uk-UA"/>
        </w:rPr>
      </w:pPr>
      <w:r w:rsidRPr="005B7909">
        <w:rPr>
          <w:color w:val="000000"/>
          <w:sz w:val="28"/>
          <w:szCs w:val="28"/>
          <w:lang w:val="uk-UA"/>
        </w:rPr>
        <w:t>1. Створення сприятливих умов для економічного розвитку територіальної громади:</w:t>
      </w:r>
    </w:p>
    <w:p w:rsidR="000A1B67" w:rsidRPr="005B7909" w:rsidRDefault="000A1B67" w:rsidP="000A1B67">
      <w:pPr>
        <w:autoSpaceDE w:val="0"/>
        <w:autoSpaceDN w:val="0"/>
        <w:adjustRightInd w:val="0"/>
        <w:ind w:firstLine="567"/>
        <w:jc w:val="both"/>
        <w:rPr>
          <w:color w:val="000000"/>
          <w:sz w:val="28"/>
          <w:szCs w:val="28"/>
          <w:lang w:val="uk-UA"/>
        </w:rPr>
      </w:pPr>
      <w:r w:rsidRPr="005B7909">
        <w:rPr>
          <w:color w:val="000000"/>
          <w:sz w:val="28"/>
          <w:szCs w:val="28"/>
          <w:lang w:val="uk-UA"/>
        </w:rPr>
        <w:t>-</w:t>
      </w:r>
      <w:r w:rsidR="00E6594E" w:rsidRPr="00E6594E">
        <w:rPr>
          <w:bCs/>
          <w:sz w:val="28"/>
          <w:szCs w:val="28"/>
          <w:lang w:val="uk-UA"/>
        </w:rPr>
        <w:t xml:space="preserve"> </w:t>
      </w:r>
      <w:r w:rsidR="00E6594E">
        <w:rPr>
          <w:bCs/>
          <w:color w:val="000000"/>
          <w:sz w:val="28"/>
          <w:szCs w:val="28"/>
          <w:lang w:val="uk-UA"/>
        </w:rPr>
        <w:t>с</w:t>
      </w:r>
      <w:r w:rsidR="00E6594E" w:rsidRPr="00E6594E">
        <w:rPr>
          <w:bCs/>
          <w:color w:val="000000"/>
          <w:sz w:val="28"/>
          <w:szCs w:val="28"/>
          <w:lang w:val="uk-UA"/>
        </w:rPr>
        <w:t>творення сприятливих умов для розвитку малого та середнього бізнесу</w:t>
      </w:r>
      <w:r w:rsidRPr="005B7909">
        <w:rPr>
          <w:color w:val="000000"/>
          <w:sz w:val="28"/>
          <w:szCs w:val="28"/>
          <w:lang w:val="uk-UA"/>
        </w:rPr>
        <w:t>;</w:t>
      </w:r>
    </w:p>
    <w:p w:rsidR="000A1B67" w:rsidRDefault="00E6594E" w:rsidP="000A1B67">
      <w:pPr>
        <w:autoSpaceDE w:val="0"/>
        <w:autoSpaceDN w:val="0"/>
        <w:adjustRightInd w:val="0"/>
        <w:ind w:firstLine="567"/>
        <w:jc w:val="both"/>
        <w:rPr>
          <w:color w:val="000000"/>
          <w:sz w:val="28"/>
          <w:szCs w:val="28"/>
          <w:lang w:val="uk-UA"/>
        </w:rPr>
      </w:pPr>
      <w:r>
        <w:rPr>
          <w:color w:val="000000"/>
          <w:sz w:val="28"/>
          <w:szCs w:val="28"/>
          <w:lang w:val="uk-UA"/>
        </w:rPr>
        <w:t>- інвестиційна привабливість</w:t>
      </w:r>
    </w:p>
    <w:p w:rsidR="00E6594E" w:rsidRDefault="00E6594E" w:rsidP="00E6594E">
      <w:pPr>
        <w:autoSpaceDE w:val="0"/>
        <w:autoSpaceDN w:val="0"/>
        <w:adjustRightInd w:val="0"/>
        <w:ind w:firstLine="567"/>
        <w:jc w:val="both"/>
        <w:rPr>
          <w:color w:val="000000"/>
          <w:sz w:val="28"/>
          <w:szCs w:val="28"/>
          <w:lang w:val="uk-UA"/>
        </w:rPr>
      </w:pPr>
      <w:r>
        <w:rPr>
          <w:color w:val="000000"/>
          <w:sz w:val="28"/>
          <w:szCs w:val="28"/>
          <w:lang w:val="uk-UA"/>
        </w:rPr>
        <w:t>- п</w:t>
      </w:r>
      <w:r w:rsidRPr="001817BA">
        <w:rPr>
          <w:color w:val="000000"/>
          <w:sz w:val="28"/>
          <w:szCs w:val="28"/>
          <w:lang w:val="uk-UA"/>
        </w:rPr>
        <w:t>оліпшення інвестиційного клімату</w:t>
      </w:r>
      <w:r>
        <w:rPr>
          <w:color w:val="000000"/>
          <w:sz w:val="28"/>
          <w:szCs w:val="28"/>
          <w:lang w:val="uk-UA"/>
        </w:rPr>
        <w:t>;</w:t>
      </w:r>
    </w:p>
    <w:p w:rsidR="00E6594E" w:rsidRPr="00E6594E" w:rsidRDefault="00E6594E" w:rsidP="00E6594E">
      <w:pPr>
        <w:autoSpaceDE w:val="0"/>
        <w:autoSpaceDN w:val="0"/>
        <w:adjustRightInd w:val="0"/>
        <w:ind w:firstLine="567"/>
        <w:jc w:val="both"/>
        <w:rPr>
          <w:sz w:val="28"/>
          <w:szCs w:val="28"/>
          <w:lang w:val="uk-UA"/>
        </w:rPr>
      </w:pPr>
      <w:r>
        <w:rPr>
          <w:sz w:val="28"/>
          <w:szCs w:val="28"/>
          <w:lang w:val="uk-UA"/>
        </w:rPr>
        <w:t>- р</w:t>
      </w:r>
      <w:r w:rsidRPr="00911647">
        <w:rPr>
          <w:bCs/>
          <w:sz w:val="28"/>
          <w:szCs w:val="28"/>
          <w:lang w:val="uk-UA"/>
        </w:rPr>
        <w:t>озвиток фермерства та сільськогосподарської кооперації</w:t>
      </w:r>
      <w:r>
        <w:rPr>
          <w:bCs/>
          <w:sz w:val="28"/>
          <w:szCs w:val="28"/>
          <w:lang w:val="uk-UA"/>
        </w:rPr>
        <w:t>;</w:t>
      </w:r>
    </w:p>
    <w:p w:rsidR="000A1B67" w:rsidRPr="005B7909" w:rsidRDefault="000A1B67" w:rsidP="000A1B67">
      <w:pPr>
        <w:autoSpaceDE w:val="0"/>
        <w:autoSpaceDN w:val="0"/>
        <w:adjustRightInd w:val="0"/>
        <w:ind w:firstLine="567"/>
        <w:jc w:val="both"/>
        <w:rPr>
          <w:color w:val="000000"/>
          <w:sz w:val="28"/>
          <w:szCs w:val="28"/>
          <w:lang w:val="uk-UA"/>
        </w:rPr>
      </w:pPr>
      <w:r w:rsidRPr="005B7909">
        <w:rPr>
          <w:color w:val="000000"/>
          <w:sz w:val="28"/>
          <w:szCs w:val="28"/>
          <w:lang w:val="uk-UA"/>
        </w:rPr>
        <w:t>2. Формування сильної місцевої громади:</w:t>
      </w:r>
    </w:p>
    <w:p w:rsidR="000A1B67" w:rsidRPr="005B7909" w:rsidRDefault="000A1B67" w:rsidP="000A1B67">
      <w:pPr>
        <w:autoSpaceDE w:val="0"/>
        <w:autoSpaceDN w:val="0"/>
        <w:adjustRightInd w:val="0"/>
        <w:ind w:firstLine="567"/>
        <w:jc w:val="both"/>
        <w:rPr>
          <w:color w:val="000000"/>
          <w:sz w:val="28"/>
          <w:szCs w:val="28"/>
          <w:lang w:val="uk-UA"/>
        </w:rPr>
      </w:pPr>
      <w:r w:rsidRPr="005B7909">
        <w:rPr>
          <w:color w:val="000000"/>
          <w:sz w:val="28"/>
          <w:szCs w:val="28"/>
          <w:lang w:val="uk-UA"/>
        </w:rPr>
        <w:t>- розвиток адміністративних та соціальних послуг, орієнтованих на громаду;</w:t>
      </w:r>
    </w:p>
    <w:p w:rsidR="000A1B67" w:rsidRDefault="000A1B67" w:rsidP="000A1B67">
      <w:pPr>
        <w:autoSpaceDE w:val="0"/>
        <w:autoSpaceDN w:val="0"/>
        <w:adjustRightInd w:val="0"/>
        <w:ind w:firstLine="567"/>
        <w:jc w:val="both"/>
        <w:rPr>
          <w:color w:val="000000"/>
          <w:sz w:val="28"/>
          <w:szCs w:val="28"/>
          <w:lang w:val="uk-UA"/>
        </w:rPr>
      </w:pPr>
      <w:r w:rsidRPr="005B7909">
        <w:rPr>
          <w:color w:val="000000"/>
          <w:sz w:val="28"/>
          <w:szCs w:val="28"/>
          <w:lang w:val="uk-UA"/>
        </w:rPr>
        <w:t>- створення конкурентоспроможного ринку праці;</w:t>
      </w:r>
    </w:p>
    <w:p w:rsidR="00E6594E" w:rsidRPr="005B7909" w:rsidRDefault="00E6594E" w:rsidP="000A1B67">
      <w:pPr>
        <w:autoSpaceDE w:val="0"/>
        <w:autoSpaceDN w:val="0"/>
        <w:adjustRightInd w:val="0"/>
        <w:ind w:firstLine="567"/>
        <w:jc w:val="both"/>
        <w:rPr>
          <w:color w:val="000000"/>
          <w:sz w:val="28"/>
          <w:szCs w:val="28"/>
          <w:lang w:val="uk-UA"/>
        </w:rPr>
      </w:pPr>
      <w:r>
        <w:rPr>
          <w:color w:val="000000"/>
          <w:sz w:val="28"/>
          <w:szCs w:val="28"/>
          <w:lang w:val="uk-UA"/>
        </w:rPr>
        <w:t>- створення ефективної системи цивільного захисту</w:t>
      </w:r>
    </w:p>
    <w:p w:rsidR="000A1B67" w:rsidRPr="005B7909" w:rsidRDefault="000A1B67" w:rsidP="000A1B67">
      <w:pPr>
        <w:autoSpaceDE w:val="0"/>
        <w:autoSpaceDN w:val="0"/>
        <w:adjustRightInd w:val="0"/>
        <w:ind w:firstLine="567"/>
        <w:jc w:val="both"/>
        <w:rPr>
          <w:color w:val="000000"/>
          <w:sz w:val="28"/>
          <w:szCs w:val="28"/>
          <w:lang w:val="uk-UA"/>
        </w:rPr>
      </w:pPr>
      <w:r w:rsidRPr="005B7909">
        <w:rPr>
          <w:color w:val="000000"/>
          <w:sz w:val="28"/>
          <w:szCs w:val="28"/>
          <w:lang w:val="uk-UA"/>
        </w:rPr>
        <w:t>- розвиток зв’язків та співпраці на міжрегіональному та міжнародному рівнях;</w:t>
      </w:r>
    </w:p>
    <w:p w:rsidR="000A1B67" w:rsidRPr="005B7909" w:rsidRDefault="000A1B67" w:rsidP="000A1B67">
      <w:pPr>
        <w:autoSpaceDE w:val="0"/>
        <w:autoSpaceDN w:val="0"/>
        <w:adjustRightInd w:val="0"/>
        <w:ind w:firstLine="567"/>
        <w:jc w:val="both"/>
        <w:rPr>
          <w:color w:val="000000"/>
          <w:sz w:val="28"/>
          <w:szCs w:val="28"/>
          <w:lang w:val="uk-UA"/>
        </w:rPr>
      </w:pPr>
      <w:r w:rsidRPr="005B7909">
        <w:rPr>
          <w:color w:val="000000"/>
          <w:sz w:val="28"/>
          <w:szCs w:val="28"/>
          <w:lang w:val="uk-UA"/>
        </w:rPr>
        <w:t>3. Підвищення стандартів та якості життя:</w:t>
      </w:r>
    </w:p>
    <w:p w:rsidR="000A1B67" w:rsidRPr="005B7909" w:rsidRDefault="000A1B67" w:rsidP="000A1B67">
      <w:pPr>
        <w:autoSpaceDE w:val="0"/>
        <w:autoSpaceDN w:val="0"/>
        <w:adjustRightInd w:val="0"/>
        <w:ind w:firstLine="567"/>
        <w:jc w:val="both"/>
        <w:rPr>
          <w:color w:val="000000"/>
          <w:sz w:val="28"/>
          <w:szCs w:val="28"/>
          <w:lang w:val="uk-UA"/>
        </w:rPr>
      </w:pPr>
      <w:r w:rsidRPr="005B7909">
        <w:rPr>
          <w:color w:val="000000"/>
          <w:sz w:val="28"/>
          <w:szCs w:val="28"/>
          <w:lang w:val="uk-UA"/>
        </w:rPr>
        <w:t>- покращення якості надання послуг у галузі освіти;</w:t>
      </w:r>
    </w:p>
    <w:p w:rsidR="000A1B67" w:rsidRPr="005B7909" w:rsidRDefault="000A1B67" w:rsidP="000A1B67">
      <w:pPr>
        <w:autoSpaceDE w:val="0"/>
        <w:autoSpaceDN w:val="0"/>
        <w:adjustRightInd w:val="0"/>
        <w:ind w:firstLine="567"/>
        <w:jc w:val="both"/>
        <w:rPr>
          <w:color w:val="000000"/>
          <w:sz w:val="28"/>
          <w:szCs w:val="28"/>
          <w:lang w:val="uk-UA"/>
        </w:rPr>
      </w:pPr>
      <w:r w:rsidRPr="005B7909">
        <w:rPr>
          <w:color w:val="000000"/>
          <w:sz w:val="28"/>
          <w:szCs w:val="28"/>
          <w:lang w:val="uk-UA"/>
        </w:rPr>
        <w:t>- покращення якості надання медичних послуг населенню;</w:t>
      </w:r>
    </w:p>
    <w:p w:rsidR="000A1B67" w:rsidRPr="005B7909" w:rsidRDefault="000A1B67" w:rsidP="000A1B67">
      <w:pPr>
        <w:autoSpaceDE w:val="0"/>
        <w:autoSpaceDN w:val="0"/>
        <w:adjustRightInd w:val="0"/>
        <w:ind w:firstLine="567"/>
        <w:jc w:val="both"/>
        <w:rPr>
          <w:color w:val="000000"/>
          <w:sz w:val="28"/>
          <w:szCs w:val="28"/>
          <w:lang w:val="uk-UA"/>
        </w:rPr>
      </w:pPr>
      <w:r w:rsidRPr="005B7909">
        <w:rPr>
          <w:color w:val="000000"/>
          <w:sz w:val="28"/>
          <w:szCs w:val="28"/>
          <w:lang w:val="uk-UA"/>
        </w:rPr>
        <w:lastRenderedPageBreak/>
        <w:t>- розвиток культури та спорту;</w:t>
      </w:r>
    </w:p>
    <w:p w:rsidR="000A1B67" w:rsidRDefault="000A1B67" w:rsidP="000A1B67">
      <w:pPr>
        <w:autoSpaceDE w:val="0"/>
        <w:autoSpaceDN w:val="0"/>
        <w:adjustRightInd w:val="0"/>
        <w:ind w:firstLine="567"/>
        <w:jc w:val="both"/>
        <w:rPr>
          <w:color w:val="000000"/>
          <w:sz w:val="28"/>
          <w:szCs w:val="28"/>
          <w:lang w:val="uk-UA"/>
        </w:rPr>
      </w:pPr>
      <w:r w:rsidRPr="005B7909">
        <w:rPr>
          <w:color w:val="000000"/>
          <w:sz w:val="28"/>
          <w:szCs w:val="28"/>
          <w:lang w:val="uk-UA"/>
        </w:rPr>
        <w:t>- надання якісних комунальних послуг.</w:t>
      </w:r>
    </w:p>
    <w:p w:rsidR="00E6594E" w:rsidRDefault="00E6594E" w:rsidP="000A1B67">
      <w:pPr>
        <w:autoSpaceDE w:val="0"/>
        <w:autoSpaceDN w:val="0"/>
        <w:adjustRightInd w:val="0"/>
        <w:ind w:firstLine="567"/>
        <w:jc w:val="both"/>
        <w:rPr>
          <w:color w:val="000000"/>
          <w:sz w:val="28"/>
          <w:szCs w:val="28"/>
          <w:lang w:val="uk-UA"/>
        </w:rPr>
      </w:pPr>
      <w:r>
        <w:rPr>
          <w:color w:val="000000"/>
          <w:sz w:val="28"/>
          <w:szCs w:val="28"/>
          <w:lang w:val="uk-UA"/>
        </w:rPr>
        <w:t xml:space="preserve">4. </w:t>
      </w:r>
      <w:r w:rsidRPr="00E6594E">
        <w:rPr>
          <w:bCs/>
          <w:color w:val="000000"/>
          <w:sz w:val="28"/>
          <w:szCs w:val="28"/>
          <w:lang w:val="uk-UA"/>
        </w:rPr>
        <w:t>Екологічна безпека та збереження довкілля</w:t>
      </w:r>
      <w:r>
        <w:rPr>
          <w:color w:val="000000"/>
          <w:sz w:val="28"/>
          <w:szCs w:val="28"/>
          <w:lang w:val="uk-UA"/>
        </w:rPr>
        <w:t>.</w:t>
      </w:r>
    </w:p>
    <w:p w:rsidR="00E6594E" w:rsidRPr="005B7909" w:rsidRDefault="00E6594E" w:rsidP="000A1B67">
      <w:pPr>
        <w:autoSpaceDE w:val="0"/>
        <w:autoSpaceDN w:val="0"/>
        <w:adjustRightInd w:val="0"/>
        <w:ind w:firstLine="567"/>
        <w:jc w:val="both"/>
        <w:rPr>
          <w:color w:val="000000"/>
          <w:sz w:val="28"/>
          <w:szCs w:val="28"/>
          <w:lang w:val="uk-UA"/>
        </w:rPr>
      </w:pPr>
      <w:r>
        <w:rPr>
          <w:color w:val="000000"/>
          <w:sz w:val="28"/>
          <w:szCs w:val="28"/>
          <w:lang w:val="uk-UA"/>
        </w:rPr>
        <w:t xml:space="preserve">- </w:t>
      </w:r>
      <w:r w:rsidRPr="00E6594E">
        <w:rPr>
          <w:color w:val="000000"/>
          <w:sz w:val="28"/>
          <w:szCs w:val="28"/>
          <w:lang w:val="uk-UA"/>
        </w:rPr>
        <w:t xml:space="preserve"> </w:t>
      </w:r>
      <w:r>
        <w:rPr>
          <w:bCs/>
          <w:color w:val="000000"/>
          <w:sz w:val="28"/>
          <w:szCs w:val="28"/>
          <w:lang w:val="uk-UA"/>
        </w:rPr>
        <w:t>з</w:t>
      </w:r>
      <w:r w:rsidRPr="00E6594E">
        <w:rPr>
          <w:bCs/>
          <w:color w:val="000000"/>
          <w:sz w:val="28"/>
          <w:szCs w:val="28"/>
          <w:lang w:val="uk-UA"/>
        </w:rPr>
        <w:t>абезпечення екологічної безпеки розвитку громади</w:t>
      </w:r>
      <w:r>
        <w:rPr>
          <w:bCs/>
          <w:color w:val="000000"/>
          <w:sz w:val="28"/>
          <w:szCs w:val="28"/>
          <w:lang w:val="uk-UA"/>
        </w:rPr>
        <w:t>.</w:t>
      </w:r>
    </w:p>
    <w:p w:rsidR="000A1B67" w:rsidRPr="005B7909" w:rsidRDefault="00E6594E" w:rsidP="000A1B67">
      <w:pPr>
        <w:autoSpaceDE w:val="0"/>
        <w:autoSpaceDN w:val="0"/>
        <w:adjustRightInd w:val="0"/>
        <w:ind w:firstLine="567"/>
        <w:jc w:val="both"/>
        <w:rPr>
          <w:color w:val="000000"/>
          <w:sz w:val="28"/>
          <w:szCs w:val="28"/>
          <w:lang w:val="uk-UA"/>
        </w:rPr>
      </w:pPr>
      <w:r>
        <w:rPr>
          <w:color w:val="000000"/>
          <w:sz w:val="28"/>
          <w:szCs w:val="28"/>
          <w:lang w:val="uk-UA"/>
        </w:rPr>
        <w:t>5</w:t>
      </w:r>
      <w:r w:rsidR="000A1B67" w:rsidRPr="005B7909">
        <w:rPr>
          <w:color w:val="000000"/>
          <w:sz w:val="28"/>
          <w:szCs w:val="28"/>
          <w:lang w:val="uk-UA"/>
        </w:rPr>
        <w:t>. Впровадження заходів енергозбереження та енергоефективності.</w:t>
      </w:r>
    </w:p>
    <w:p w:rsidR="000A1B67" w:rsidRPr="005B7909" w:rsidRDefault="000A1B67" w:rsidP="000A1B67">
      <w:pPr>
        <w:autoSpaceDE w:val="0"/>
        <w:autoSpaceDN w:val="0"/>
        <w:adjustRightInd w:val="0"/>
        <w:ind w:firstLine="567"/>
        <w:jc w:val="both"/>
        <w:rPr>
          <w:color w:val="000000"/>
          <w:sz w:val="28"/>
          <w:szCs w:val="28"/>
          <w:lang w:val="uk-UA"/>
        </w:rPr>
      </w:pPr>
      <w:r w:rsidRPr="005B7909">
        <w:rPr>
          <w:color w:val="000000"/>
          <w:sz w:val="28"/>
          <w:szCs w:val="28"/>
          <w:lang w:val="uk-UA"/>
        </w:rPr>
        <w:t>- розвиток системи енергетичного менеджменту;</w:t>
      </w:r>
    </w:p>
    <w:p w:rsidR="00A43A42" w:rsidRPr="00E50DF5" w:rsidRDefault="000A1B67" w:rsidP="00E50DF5">
      <w:pPr>
        <w:autoSpaceDE w:val="0"/>
        <w:autoSpaceDN w:val="0"/>
        <w:adjustRightInd w:val="0"/>
        <w:ind w:firstLine="567"/>
        <w:jc w:val="both"/>
        <w:rPr>
          <w:color w:val="000000"/>
          <w:sz w:val="28"/>
          <w:szCs w:val="28"/>
          <w:lang w:val="uk-UA"/>
        </w:rPr>
      </w:pPr>
      <w:r w:rsidRPr="005B7909">
        <w:rPr>
          <w:color w:val="000000"/>
          <w:sz w:val="28"/>
          <w:szCs w:val="28"/>
          <w:lang w:val="uk-UA"/>
        </w:rPr>
        <w:t>- підвищення енергоефективності економіки та соціальної сфери громади;</w:t>
      </w:r>
    </w:p>
    <w:p w:rsidR="00CD169B" w:rsidRPr="005B7909" w:rsidRDefault="00CD169B" w:rsidP="00A43A42">
      <w:pPr>
        <w:autoSpaceDE w:val="0"/>
        <w:autoSpaceDN w:val="0"/>
        <w:adjustRightInd w:val="0"/>
        <w:rPr>
          <w:color w:val="000000"/>
          <w:sz w:val="28"/>
          <w:szCs w:val="28"/>
          <w:lang w:val="uk-UA"/>
        </w:rPr>
      </w:pPr>
    </w:p>
    <w:p w:rsidR="00A43A42" w:rsidRPr="005B7909" w:rsidRDefault="00A43A42" w:rsidP="00E50DF5">
      <w:pPr>
        <w:autoSpaceDE w:val="0"/>
        <w:autoSpaceDN w:val="0"/>
        <w:adjustRightInd w:val="0"/>
        <w:rPr>
          <w:b/>
          <w:bCs/>
          <w:sz w:val="28"/>
          <w:szCs w:val="28"/>
          <w:lang w:val="uk-UA"/>
        </w:rPr>
      </w:pPr>
      <w:r w:rsidRPr="005B7909">
        <w:rPr>
          <w:b/>
          <w:bCs/>
          <w:sz w:val="28"/>
          <w:szCs w:val="28"/>
          <w:lang w:val="uk-UA"/>
        </w:rPr>
        <w:t>4. Основні завдання та механізми реалізації Плану соціально-економічного розвитку Білозірської сільської ради.</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Основною метою Плану соціально-економічного розвитку Бі</w:t>
      </w:r>
      <w:r w:rsidR="00481BB0">
        <w:rPr>
          <w:sz w:val="28"/>
          <w:szCs w:val="28"/>
          <w:lang w:val="uk-UA"/>
        </w:rPr>
        <w:t>лозірської сільської ради на 202</w:t>
      </w:r>
      <w:r w:rsidR="009558C4">
        <w:rPr>
          <w:sz w:val="28"/>
          <w:szCs w:val="28"/>
          <w:lang w:val="uk-UA"/>
        </w:rPr>
        <w:t>3</w:t>
      </w:r>
      <w:r w:rsidRPr="005B7909">
        <w:rPr>
          <w:sz w:val="28"/>
          <w:szCs w:val="28"/>
          <w:lang w:val="uk-UA"/>
        </w:rPr>
        <w:t xml:space="preserve"> рік є покращення соціального добробуту громади та її економічного зростання.</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Показники економічного і соціального розвитку Білозір</w:t>
      </w:r>
      <w:r w:rsidR="00481BB0">
        <w:rPr>
          <w:sz w:val="28"/>
          <w:szCs w:val="28"/>
          <w:lang w:val="uk-UA"/>
        </w:rPr>
        <w:t>ської сільської ради на 202</w:t>
      </w:r>
      <w:r w:rsidR="009558C4">
        <w:rPr>
          <w:sz w:val="28"/>
          <w:szCs w:val="28"/>
          <w:lang w:val="uk-UA"/>
        </w:rPr>
        <w:t>3</w:t>
      </w:r>
      <w:r w:rsidRPr="005B7909">
        <w:rPr>
          <w:sz w:val="28"/>
          <w:szCs w:val="28"/>
          <w:lang w:val="uk-UA"/>
        </w:rPr>
        <w:t xml:space="preserve"> рік характеризують динаміку розвитку громади, яку передбачено досягти в резу</w:t>
      </w:r>
      <w:r w:rsidR="0078650A">
        <w:rPr>
          <w:sz w:val="28"/>
          <w:szCs w:val="28"/>
          <w:lang w:val="uk-UA"/>
        </w:rPr>
        <w:t>льтаті реалізації запланованих у</w:t>
      </w:r>
      <w:r w:rsidRPr="005B7909">
        <w:rPr>
          <w:sz w:val="28"/>
          <w:szCs w:val="28"/>
          <w:lang w:val="uk-UA"/>
        </w:rPr>
        <w:t xml:space="preserve"> Плані завдань та </w:t>
      </w:r>
      <w:r w:rsidR="00A6620E" w:rsidRPr="005B7909">
        <w:rPr>
          <w:sz w:val="28"/>
          <w:szCs w:val="28"/>
          <w:lang w:val="uk-UA"/>
        </w:rPr>
        <w:t>заходів, що наведені в таблиці 8</w:t>
      </w:r>
      <w:r w:rsidRPr="005B7909">
        <w:rPr>
          <w:sz w:val="28"/>
          <w:szCs w:val="28"/>
          <w:lang w:val="uk-UA"/>
        </w:rPr>
        <w:t>.</w:t>
      </w:r>
    </w:p>
    <w:p w:rsidR="000A1B67" w:rsidRPr="005B7909" w:rsidRDefault="000A1B67" w:rsidP="00A43A42">
      <w:pPr>
        <w:autoSpaceDE w:val="0"/>
        <w:autoSpaceDN w:val="0"/>
        <w:adjustRightInd w:val="0"/>
        <w:jc w:val="right"/>
        <w:rPr>
          <w:sz w:val="28"/>
          <w:szCs w:val="28"/>
          <w:lang w:val="uk-UA"/>
        </w:rPr>
        <w:sectPr w:rsidR="000A1B67" w:rsidRPr="005B7909" w:rsidSect="00FB78E4">
          <w:pgSz w:w="12240" w:h="15840"/>
          <w:pgMar w:top="1134" w:right="850" w:bottom="1134" w:left="1701" w:header="720" w:footer="720" w:gutter="0"/>
          <w:cols w:space="720"/>
          <w:noEndnote/>
          <w:titlePg/>
          <w:docGrid w:linePitch="326"/>
        </w:sectPr>
      </w:pPr>
    </w:p>
    <w:p w:rsidR="000A1B67" w:rsidRPr="005B7909" w:rsidRDefault="00A6620E" w:rsidP="000A1B67">
      <w:pPr>
        <w:pStyle w:val="a3"/>
        <w:jc w:val="right"/>
        <w:rPr>
          <w:rFonts w:ascii="Times New Roman" w:hAnsi="Times New Roman"/>
          <w:i/>
          <w:sz w:val="28"/>
          <w:szCs w:val="28"/>
          <w:lang w:val="uk-UA"/>
        </w:rPr>
      </w:pPr>
      <w:r w:rsidRPr="005B7909">
        <w:rPr>
          <w:rFonts w:ascii="Times New Roman" w:hAnsi="Times New Roman"/>
          <w:i/>
          <w:sz w:val="28"/>
          <w:szCs w:val="28"/>
          <w:lang w:val="uk-UA"/>
        </w:rPr>
        <w:lastRenderedPageBreak/>
        <w:t>Таблиця 8</w:t>
      </w:r>
    </w:p>
    <w:p w:rsidR="0078650A" w:rsidRDefault="000A1B67" w:rsidP="000A1B67">
      <w:pPr>
        <w:pStyle w:val="a3"/>
        <w:ind w:hanging="284"/>
        <w:jc w:val="center"/>
        <w:rPr>
          <w:rFonts w:ascii="Times New Roman" w:hAnsi="Times New Roman"/>
          <w:b/>
          <w:sz w:val="28"/>
          <w:szCs w:val="28"/>
          <w:lang w:val="uk-UA"/>
        </w:rPr>
      </w:pPr>
      <w:r w:rsidRPr="005B7909">
        <w:rPr>
          <w:rFonts w:ascii="Times New Roman" w:hAnsi="Times New Roman"/>
          <w:b/>
          <w:sz w:val="28"/>
          <w:szCs w:val="28"/>
          <w:lang w:val="uk-UA"/>
        </w:rPr>
        <w:t xml:space="preserve">Основні заходи для забезпечення виконання пріоритетних цілей розвитку Білозірської сільської ради </w:t>
      </w:r>
    </w:p>
    <w:p w:rsidR="000A1B67" w:rsidRPr="005B7909" w:rsidRDefault="00A42F49" w:rsidP="000A1B67">
      <w:pPr>
        <w:pStyle w:val="a3"/>
        <w:ind w:hanging="284"/>
        <w:jc w:val="center"/>
        <w:rPr>
          <w:rFonts w:ascii="Times New Roman" w:hAnsi="Times New Roman"/>
          <w:sz w:val="28"/>
          <w:szCs w:val="28"/>
          <w:lang w:val="uk-UA"/>
        </w:rPr>
      </w:pPr>
      <w:r>
        <w:rPr>
          <w:rFonts w:ascii="Times New Roman" w:hAnsi="Times New Roman"/>
          <w:b/>
          <w:sz w:val="28"/>
          <w:szCs w:val="28"/>
          <w:lang w:val="uk-UA"/>
        </w:rPr>
        <w:t>на 20</w:t>
      </w:r>
      <w:r w:rsidR="006B12C3">
        <w:rPr>
          <w:rFonts w:ascii="Times New Roman" w:hAnsi="Times New Roman"/>
          <w:b/>
          <w:sz w:val="28"/>
          <w:szCs w:val="28"/>
          <w:lang w:val="uk-UA"/>
        </w:rPr>
        <w:t>2</w:t>
      </w:r>
      <w:r w:rsidR="00B028D9">
        <w:rPr>
          <w:rFonts w:ascii="Times New Roman" w:hAnsi="Times New Roman"/>
          <w:b/>
          <w:sz w:val="28"/>
          <w:szCs w:val="28"/>
          <w:lang w:val="uk-UA"/>
        </w:rPr>
        <w:t>3</w:t>
      </w:r>
      <w:r w:rsidR="00993181">
        <w:rPr>
          <w:rFonts w:ascii="Times New Roman" w:hAnsi="Times New Roman"/>
          <w:b/>
          <w:sz w:val="28"/>
          <w:szCs w:val="28"/>
          <w:lang w:val="uk-UA"/>
        </w:rPr>
        <w:t xml:space="preserve"> </w:t>
      </w:r>
      <w:r w:rsidR="000A1B67" w:rsidRPr="005B7909">
        <w:rPr>
          <w:rFonts w:ascii="Times New Roman" w:hAnsi="Times New Roman"/>
          <w:b/>
          <w:sz w:val="28"/>
          <w:szCs w:val="28"/>
          <w:lang w:val="uk-UA"/>
        </w:rPr>
        <w:t>рік</w:t>
      </w:r>
    </w:p>
    <w:tbl>
      <w:tblPr>
        <w:tblW w:w="15000" w:type="dxa"/>
        <w:jc w:val="center"/>
        <w:tblInd w:w="-2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4589"/>
        <w:gridCol w:w="1276"/>
        <w:gridCol w:w="8421"/>
      </w:tblGrid>
      <w:tr w:rsidR="000A1B67" w:rsidRPr="005B7909" w:rsidTr="00F600E9">
        <w:trPr>
          <w:trHeight w:val="681"/>
          <w:jc w:val="center"/>
        </w:trPr>
        <w:tc>
          <w:tcPr>
            <w:tcW w:w="714" w:type="dxa"/>
            <w:tcBorders>
              <w:top w:val="single" w:sz="4" w:space="0" w:color="auto"/>
              <w:left w:val="single" w:sz="4" w:space="0" w:color="auto"/>
              <w:bottom w:val="single" w:sz="4" w:space="0" w:color="auto"/>
              <w:right w:val="single" w:sz="4" w:space="0" w:color="auto"/>
            </w:tcBorders>
            <w:vAlign w:val="center"/>
          </w:tcPr>
          <w:p w:rsidR="000A1B67" w:rsidRPr="005B7909" w:rsidRDefault="000A1B67">
            <w:pPr>
              <w:pStyle w:val="12"/>
              <w:spacing w:line="276" w:lineRule="auto"/>
              <w:ind w:left="-51" w:right="-108"/>
              <w:rPr>
                <w:b/>
                <w:sz w:val="24"/>
                <w:szCs w:val="24"/>
                <w:lang w:eastAsia="en-US"/>
              </w:rPr>
            </w:pPr>
            <w:r w:rsidRPr="005B7909">
              <w:rPr>
                <w:b/>
                <w:sz w:val="24"/>
                <w:szCs w:val="24"/>
                <w:lang w:eastAsia="en-US"/>
              </w:rPr>
              <w:t>№ п/п</w:t>
            </w:r>
          </w:p>
        </w:tc>
        <w:tc>
          <w:tcPr>
            <w:tcW w:w="4589" w:type="dxa"/>
            <w:tcBorders>
              <w:top w:val="single" w:sz="4" w:space="0" w:color="auto"/>
              <w:left w:val="single" w:sz="4" w:space="0" w:color="auto"/>
              <w:bottom w:val="single" w:sz="4" w:space="0" w:color="auto"/>
              <w:right w:val="single" w:sz="4" w:space="0" w:color="auto"/>
            </w:tcBorders>
            <w:vAlign w:val="center"/>
          </w:tcPr>
          <w:p w:rsidR="000A1B67" w:rsidRPr="005B7909" w:rsidRDefault="000A1B67" w:rsidP="007D6FCC">
            <w:pPr>
              <w:pStyle w:val="12"/>
              <w:spacing w:line="276" w:lineRule="auto"/>
              <w:rPr>
                <w:b/>
                <w:sz w:val="24"/>
                <w:szCs w:val="24"/>
                <w:lang w:eastAsia="en-US"/>
              </w:rPr>
            </w:pPr>
            <w:r w:rsidRPr="005B7909">
              <w:rPr>
                <w:b/>
                <w:sz w:val="24"/>
                <w:szCs w:val="24"/>
                <w:lang w:eastAsia="en-US"/>
              </w:rPr>
              <w:t>Основні заходи Білозірської сільської</w:t>
            </w:r>
            <w:r w:rsidR="004C2B92">
              <w:rPr>
                <w:b/>
                <w:sz w:val="24"/>
                <w:szCs w:val="24"/>
                <w:lang w:eastAsia="en-US"/>
              </w:rPr>
              <w:t xml:space="preserve"> ради на 20</w:t>
            </w:r>
            <w:r w:rsidR="00BD1B1B">
              <w:rPr>
                <w:b/>
                <w:sz w:val="24"/>
                <w:szCs w:val="24"/>
                <w:lang w:eastAsia="en-US"/>
              </w:rPr>
              <w:t>2</w:t>
            </w:r>
            <w:r w:rsidR="007D6FCC">
              <w:rPr>
                <w:b/>
                <w:sz w:val="24"/>
                <w:szCs w:val="24"/>
                <w:lang w:eastAsia="en-US"/>
              </w:rPr>
              <w:t xml:space="preserve">2 </w:t>
            </w:r>
            <w:r w:rsidRPr="005B7909">
              <w:rPr>
                <w:b/>
                <w:sz w:val="24"/>
                <w:szCs w:val="24"/>
                <w:lang w:eastAsia="en-US"/>
              </w:rPr>
              <w:t>рік</w:t>
            </w:r>
          </w:p>
        </w:tc>
        <w:tc>
          <w:tcPr>
            <w:tcW w:w="1276" w:type="dxa"/>
            <w:tcBorders>
              <w:top w:val="single" w:sz="4" w:space="0" w:color="auto"/>
              <w:left w:val="single" w:sz="4" w:space="0" w:color="auto"/>
              <w:bottom w:val="single" w:sz="4" w:space="0" w:color="auto"/>
              <w:right w:val="single" w:sz="4" w:space="0" w:color="auto"/>
            </w:tcBorders>
            <w:vAlign w:val="center"/>
          </w:tcPr>
          <w:p w:rsidR="000A1B67" w:rsidRPr="005B7909" w:rsidRDefault="000A1B67">
            <w:pPr>
              <w:pStyle w:val="120"/>
              <w:spacing w:line="276" w:lineRule="auto"/>
              <w:ind w:left="-53" w:right="-108"/>
              <w:jc w:val="center"/>
              <w:rPr>
                <w:b/>
                <w:lang w:eastAsia="en-US"/>
              </w:rPr>
            </w:pPr>
            <w:r w:rsidRPr="005B7909">
              <w:rPr>
                <w:b/>
                <w:lang w:eastAsia="en-US"/>
              </w:rPr>
              <w:t>Термін виконання</w:t>
            </w:r>
          </w:p>
        </w:tc>
        <w:tc>
          <w:tcPr>
            <w:tcW w:w="8421" w:type="dxa"/>
            <w:tcBorders>
              <w:top w:val="single" w:sz="4" w:space="0" w:color="auto"/>
              <w:left w:val="single" w:sz="4" w:space="0" w:color="auto"/>
              <w:bottom w:val="single" w:sz="4" w:space="0" w:color="auto"/>
              <w:right w:val="single" w:sz="4" w:space="0" w:color="auto"/>
            </w:tcBorders>
            <w:vAlign w:val="center"/>
          </w:tcPr>
          <w:p w:rsidR="000A1B67" w:rsidRPr="005B7909" w:rsidRDefault="000A1B67">
            <w:pPr>
              <w:pStyle w:val="120"/>
              <w:spacing w:line="276" w:lineRule="auto"/>
              <w:jc w:val="center"/>
              <w:rPr>
                <w:b/>
                <w:lang w:eastAsia="en-US"/>
              </w:rPr>
            </w:pPr>
            <w:r w:rsidRPr="005B7909">
              <w:rPr>
                <w:b/>
                <w:lang w:eastAsia="en-US"/>
              </w:rPr>
              <w:t>Очікуваний результат</w:t>
            </w:r>
          </w:p>
        </w:tc>
      </w:tr>
      <w:tr w:rsidR="000A1B67" w:rsidRPr="005B7909" w:rsidTr="00F600E9">
        <w:trPr>
          <w:trHeight w:val="289"/>
          <w:jc w:val="center"/>
        </w:trPr>
        <w:tc>
          <w:tcPr>
            <w:tcW w:w="714" w:type="dxa"/>
            <w:tcBorders>
              <w:top w:val="single" w:sz="4" w:space="0" w:color="auto"/>
              <w:left w:val="single" w:sz="4" w:space="0" w:color="auto"/>
              <w:bottom w:val="single" w:sz="4" w:space="0" w:color="auto"/>
              <w:right w:val="single" w:sz="4" w:space="0" w:color="auto"/>
            </w:tcBorders>
            <w:vAlign w:val="center"/>
          </w:tcPr>
          <w:p w:rsidR="000A1B67" w:rsidRPr="005B7909" w:rsidRDefault="002356C5">
            <w:pPr>
              <w:spacing w:line="276" w:lineRule="auto"/>
              <w:jc w:val="center"/>
              <w:rPr>
                <w:rFonts w:eastAsia="Times New Roman"/>
                <w:lang w:val="uk-UA" w:eastAsia="en-US"/>
              </w:rPr>
            </w:pPr>
            <w:r w:rsidRPr="005B7909">
              <w:rPr>
                <w:lang w:val="uk-UA" w:eastAsia="en-US"/>
              </w:rPr>
              <w:t>1</w:t>
            </w:r>
          </w:p>
        </w:tc>
        <w:tc>
          <w:tcPr>
            <w:tcW w:w="4589" w:type="dxa"/>
            <w:tcBorders>
              <w:top w:val="single" w:sz="4" w:space="0" w:color="auto"/>
              <w:left w:val="single" w:sz="4" w:space="0" w:color="auto"/>
              <w:bottom w:val="single" w:sz="4" w:space="0" w:color="auto"/>
              <w:right w:val="single" w:sz="4" w:space="0" w:color="auto"/>
            </w:tcBorders>
            <w:vAlign w:val="center"/>
          </w:tcPr>
          <w:p w:rsidR="000A1B67" w:rsidRPr="004C2B92" w:rsidRDefault="000A1B67" w:rsidP="00911727">
            <w:pPr>
              <w:pStyle w:val="a3"/>
              <w:spacing w:line="276" w:lineRule="auto"/>
              <w:ind w:firstLine="408"/>
              <w:jc w:val="both"/>
              <w:rPr>
                <w:rFonts w:ascii="Times New Roman" w:hAnsi="Times New Roman"/>
                <w:sz w:val="24"/>
                <w:szCs w:val="24"/>
                <w:lang w:val="uk-UA"/>
              </w:rPr>
            </w:pPr>
            <w:r w:rsidRPr="004C2B92">
              <w:rPr>
                <w:rFonts w:ascii="Times New Roman" w:hAnsi="Times New Roman"/>
                <w:sz w:val="24"/>
                <w:szCs w:val="24"/>
                <w:lang w:val="uk-UA"/>
              </w:rPr>
              <w:t>Впровадження системи електронного документообігу у Білозірській сільській раді.</w:t>
            </w:r>
          </w:p>
        </w:tc>
        <w:tc>
          <w:tcPr>
            <w:tcW w:w="1276" w:type="dxa"/>
            <w:tcBorders>
              <w:top w:val="single" w:sz="4" w:space="0" w:color="auto"/>
              <w:left w:val="single" w:sz="4" w:space="0" w:color="auto"/>
              <w:bottom w:val="single" w:sz="4" w:space="0" w:color="auto"/>
              <w:right w:val="single" w:sz="4" w:space="0" w:color="auto"/>
            </w:tcBorders>
            <w:vAlign w:val="center"/>
          </w:tcPr>
          <w:p w:rsidR="000A1B67" w:rsidRPr="004C2B92" w:rsidRDefault="000A1B67" w:rsidP="00590349">
            <w:pPr>
              <w:spacing w:line="276" w:lineRule="auto"/>
              <w:ind w:left="-53" w:right="-108"/>
              <w:jc w:val="center"/>
              <w:rPr>
                <w:rFonts w:eastAsia="Times New Roman"/>
                <w:lang w:val="uk-UA" w:eastAsia="en-US"/>
              </w:rPr>
            </w:pPr>
            <w:r w:rsidRPr="004C2B92">
              <w:rPr>
                <w:lang w:val="uk-UA" w:eastAsia="en-US"/>
              </w:rPr>
              <w:t>до 20</w:t>
            </w:r>
            <w:r w:rsidR="00993181">
              <w:rPr>
                <w:lang w:val="uk-UA" w:eastAsia="en-US"/>
              </w:rPr>
              <w:t>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A1B67" w:rsidRPr="004C2B92" w:rsidRDefault="000A1B67" w:rsidP="001108AC">
            <w:pPr>
              <w:pStyle w:val="a3"/>
              <w:spacing w:line="276" w:lineRule="auto"/>
              <w:ind w:left="93" w:right="112" w:firstLine="142"/>
              <w:jc w:val="both"/>
              <w:rPr>
                <w:rFonts w:ascii="Times New Roman" w:hAnsi="Times New Roman"/>
                <w:sz w:val="24"/>
                <w:szCs w:val="24"/>
                <w:lang w:val="uk-UA"/>
              </w:rPr>
            </w:pPr>
            <w:r w:rsidRPr="004C2B92">
              <w:rPr>
                <w:rFonts w:ascii="Times New Roman" w:hAnsi="Times New Roman"/>
                <w:sz w:val="24"/>
                <w:szCs w:val="24"/>
                <w:lang w:val="uk-UA"/>
              </w:rPr>
              <w:t>- підвищення ефективності функціонування усіх складових системи державного управління.</w:t>
            </w:r>
          </w:p>
        </w:tc>
      </w:tr>
      <w:tr w:rsidR="00B508FA" w:rsidRPr="005B7909" w:rsidTr="00F600E9">
        <w:trPr>
          <w:trHeight w:val="289"/>
          <w:jc w:val="center"/>
        </w:trPr>
        <w:tc>
          <w:tcPr>
            <w:tcW w:w="714" w:type="dxa"/>
            <w:tcBorders>
              <w:top w:val="single" w:sz="4" w:space="0" w:color="auto"/>
              <w:left w:val="single" w:sz="4" w:space="0" w:color="auto"/>
              <w:bottom w:val="single" w:sz="4" w:space="0" w:color="auto"/>
              <w:right w:val="single" w:sz="4" w:space="0" w:color="auto"/>
            </w:tcBorders>
            <w:vAlign w:val="center"/>
          </w:tcPr>
          <w:p w:rsidR="00B508FA" w:rsidRPr="005B7909" w:rsidRDefault="002356C5">
            <w:pPr>
              <w:spacing w:line="276" w:lineRule="auto"/>
              <w:jc w:val="center"/>
              <w:rPr>
                <w:lang w:val="uk-UA" w:eastAsia="en-US"/>
              </w:rPr>
            </w:pPr>
            <w:r w:rsidRPr="005B7909">
              <w:rPr>
                <w:lang w:val="uk-UA" w:eastAsia="en-US"/>
              </w:rPr>
              <w:t>2</w:t>
            </w:r>
          </w:p>
        </w:tc>
        <w:tc>
          <w:tcPr>
            <w:tcW w:w="4589" w:type="dxa"/>
            <w:tcBorders>
              <w:top w:val="single" w:sz="4" w:space="0" w:color="auto"/>
              <w:left w:val="single" w:sz="4" w:space="0" w:color="auto"/>
              <w:bottom w:val="single" w:sz="4" w:space="0" w:color="auto"/>
              <w:right w:val="single" w:sz="4" w:space="0" w:color="auto"/>
            </w:tcBorders>
          </w:tcPr>
          <w:p w:rsidR="00B508FA" w:rsidRPr="004C2B92" w:rsidRDefault="002A6EA0" w:rsidP="002A6EA0">
            <w:pPr>
              <w:jc w:val="both"/>
              <w:rPr>
                <w:lang w:val="uk-UA"/>
              </w:rPr>
            </w:pPr>
            <w:r>
              <w:rPr>
                <w:lang w:val="uk-UA"/>
              </w:rPr>
              <w:t xml:space="preserve">      Розроблення</w:t>
            </w:r>
            <w:r>
              <w:t xml:space="preserve"> </w:t>
            </w:r>
            <w:r w:rsidRPr="002A6EA0">
              <w:rPr>
                <w:lang w:val="uk-UA"/>
              </w:rPr>
              <w:t>містобудівної</w:t>
            </w:r>
            <w:r>
              <w:rPr>
                <w:lang w:val="uk-UA"/>
              </w:rPr>
              <w:t xml:space="preserve"> та проектно-кошторисної документації; </w:t>
            </w:r>
          </w:p>
        </w:tc>
        <w:tc>
          <w:tcPr>
            <w:tcW w:w="1276" w:type="dxa"/>
            <w:tcBorders>
              <w:top w:val="single" w:sz="4" w:space="0" w:color="auto"/>
              <w:left w:val="single" w:sz="4" w:space="0" w:color="auto"/>
              <w:bottom w:val="single" w:sz="4" w:space="0" w:color="auto"/>
              <w:right w:val="single" w:sz="4" w:space="0" w:color="auto"/>
            </w:tcBorders>
          </w:tcPr>
          <w:p w:rsidR="00B508FA" w:rsidRPr="004C2B92" w:rsidRDefault="00551850" w:rsidP="00590349">
            <w:pPr>
              <w:jc w:val="center"/>
              <w:rPr>
                <w:lang w:val="uk-UA"/>
              </w:rPr>
            </w:pPr>
            <w:r w:rsidRPr="004C2B92">
              <w:rPr>
                <w:lang w:val="uk-UA" w:eastAsia="en-US"/>
              </w:rPr>
              <w:t>до 20</w:t>
            </w:r>
            <w:r>
              <w:rPr>
                <w:lang w:val="uk-UA" w:eastAsia="en-US"/>
              </w:rPr>
              <w:t>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B508FA" w:rsidRPr="004C2B92" w:rsidRDefault="00B508FA" w:rsidP="001108AC">
            <w:pPr>
              <w:numPr>
                <w:ilvl w:val="0"/>
                <w:numId w:val="18"/>
              </w:numPr>
              <w:jc w:val="both"/>
              <w:rPr>
                <w:lang w:val="uk-UA"/>
              </w:rPr>
            </w:pPr>
            <w:r w:rsidRPr="004C2B92">
              <w:rPr>
                <w:lang w:val="uk-UA"/>
              </w:rPr>
              <w:t>впровадження заходів енергозбереження;</w:t>
            </w:r>
          </w:p>
          <w:p w:rsidR="00B508FA" w:rsidRPr="004C2B92" w:rsidRDefault="00B508FA" w:rsidP="008F79A1">
            <w:pPr>
              <w:numPr>
                <w:ilvl w:val="0"/>
                <w:numId w:val="18"/>
              </w:numPr>
              <w:ind w:right="111"/>
              <w:jc w:val="both"/>
              <w:rPr>
                <w:lang w:val="uk-UA"/>
              </w:rPr>
            </w:pPr>
            <w:r w:rsidRPr="004C2B92">
              <w:rPr>
                <w:lang w:val="uk-UA"/>
              </w:rPr>
              <w:t xml:space="preserve">покращення умов </w:t>
            </w:r>
            <w:r w:rsidR="00D0517F" w:rsidRPr="004C2B92">
              <w:rPr>
                <w:lang w:val="uk-UA"/>
              </w:rPr>
              <w:t>для надання послуг споживачам,</w:t>
            </w:r>
            <w:r w:rsidRPr="004C2B92">
              <w:rPr>
                <w:lang w:val="uk-UA"/>
              </w:rPr>
              <w:t xml:space="preserve"> забезпечення поліпшення умов праці та більш продуктивну роботу працівників територіальної  громади;</w:t>
            </w:r>
          </w:p>
          <w:p w:rsidR="004C2B92" w:rsidRPr="004C2B92" w:rsidRDefault="004C2B92" w:rsidP="00FC2DEE">
            <w:pPr>
              <w:numPr>
                <w:ilvl w:val="0"/>
                <w:numId w:val="18"/>
              </w:numPr>
              <w:jc w:val="both"/>
              <w:rPr>
                <w:lang w:val="uk-UA"/>
              </w:rPr>
            </w:pPr>
            <w:r w:rsidRPr="004C2B92">
              <w:rPr>
                <w:lang w:val="uk-UA"/>
              </w:rPr>
              <w:t>зрост</w:t>
            </w:r>
            <w:r w:rsidR="00417F1B">
              <w:rPr>
                <w:lang w:val="uk-UA"/>
              </w:rPr>
              <w:t>ання</w:t>
            </w:r>
            <w:r w:rsidRPr="004C2B92">
              <w:rPr>
                <w:lang w:val="uk-UA"/>
              </w:rPr>
              <w:t xml:space="preserve"> соціально-економічн</w:t>
            </w:r>
            <w:r w:rsidR="00417F1B">
              <w:rPr>
                <w:lang w:val="uk-UA"/>
              </w:rPr>
              <w:t>ого</w:t>
            </w:r>
            <w:r w:rsidRPr="004C2B92">
              <w:rPr>
                <w:lang w:val="uk-UA"/>
              </w:rPr>
              <w:t xml:space="preserve"> розвит</w:t>
            </w:r>
            <w:r w:rsidR="00417F1B">
              <w:rPr>
                <w:lang w:val="uk-UA"/>
              </w:rPr>
              <w:t>ку</w:t>
            </w:r>
            <w:r w:rsidRPr="004C2B92">
              <w:rPr>
                <w:lang w:val="uk-UA"/>
              </w:rPr>
              <w:t xml:space="preserve"> </w:t>
            </w:r>
            <w:r w:rsidR="00417F1B">
              <w:rPr>
                <w:lang w:val="uk-UA"/>
              </w:rPr>
              <w:t>громади</w:t>
            </w:r>
            <w:r w:rsidR="00FC2DEE">
              <w:rPr>
                <w:lang w:val="uk-UA"/>
              </w:rPr>
              <w:t>.</w:t>
            </w:r>
          </w:p>
        </w:tc>
      </w:tr>
      <w:tr w:rsidR="00B508FA" w:rsidRPr="005B7909" w:rsidTr="00F600E9">
        <w:trPr>
          <w:trHeight w:val="289"/>
          <w:jc w:val="center"/>
        </w:trPr>
        <w:tc>
          <w:tcPr>
            <w:tcW w:w="714" w:type="dxa"/>
            <w:tcBorders>
              <w:top w:val="single" w:sz="4" w:space="0" w:color="auto"/>
              <w:left w:val="single" w:sz="4" w:space="0" w:color="auto"/>
              <w:bottom w:val="single" w:sz="4" w:space="0" w:color="auto"/>
              <w:right w:val="single" w:sz="4" w:space="0" w:color="auto"/>
            </w:tcBorders>
            <w:vAlign w:val="center"/>
          </w:tcPr>
          <w:p w:rsidR="00B508FA" w:rsidRPr="005B7909" w:rsidRDefault="002356C5">
            <w:pPr>
              <w:spacing w:line="276" w:lineRule="auto"/>
              <w:jc w:val="center"/>
              <w:rPr>
                <w:lang w:val="uk-UA" w:eastAsia="en-US"/>
              </w:rPr>
            </w:pPr>
            <w:r w:rsidRPr="005B7909">
              <w:rPr>
                <w:lang w:val="uk-UA" w:eastAsia="en-US"/>
              </w:rPr>
              <w:t>3</w:t>
            </w:r>
          </w:p>
        </w:tc>
        <w:tc>
          <w:tcPr>
            <w:tcW w:w="4589" w:type="dxa"/>
            <w:tcBorders>
              <w:top w:val="single" w:sz="4" w:space="0" w:color="auto"/>
              <w:left w:val="single" w:sz="4" w:space="0" w:color="auto"/>
              <w:bottom w:val="single" w:sz="4" w:space="0" w:color="auto"/>
              <w:right w:val="single" w:sz="4" w:space="0" w:color="auto"/>
            </w:tcBorders>
          </w:tcPr>
          <w:p w:rsidR="00B508FA" w:rsidRPr="004C2B92" w:rsidRDefault="00787DCE" w:rsidP="00A16290">
            <w:pPr>
              <w:ind w:firstLine="408"/>
              <w:jc w:val="both"/>
              <w:rPr>
                <w:lang w:val="uk-UA"/>
              </w:rPr>
            </w:pPr>
            <w:r w:rsidRPr="004C2B92">
              <w:rPr>
                <w:lang w:val="uk-UA"/>
              </w:rPr>
              <w:t>Підвищення якості надання адміністра</w:t>
            </w:r>
            <w:r w:rsidR="00FB1F02">
              <w:rPr>
                <w:lang w:val="uk-UA"/>
              </w:rPr>
              <w:t>тивних послуг, зокрема, модернізації</w:t>
            </w:r>
            <w:r w:rsidR="00FF0BE4">
              <w:rPr>
                <w:lang w:val="uk-UA"/>
              </w:rPr>
              <w:t xml:space="preserve"> центру</w:t>
            </w:r>
            <w:r w:rsidRPr="004C2B92">
              <w:rPr>
                <w:lang w:val="uk-UA"/>
              </w:rPr>
              <w:t xml:space="preserve"> надання адміністративних послуг та придбання обладнання і програмного забезпечення;</w:t>
            </w:r>
          </w:p>
        </w:tc>
        <w:tc>
          <w:tcPr>
            <w:tcW w:w="1276" w:type="dxa"/>
            <w:tcBorders>
              <w:top w:val="single" w:sz="4" w:space="0" w:color="auto"/>
              <w:left w:val="single" w:sz="4" w:space="0" w:color="auto"/>
              <w:bottom w:val="single" w:sz="4" w:space="0" w:color="auto"/>
              <w:right w:val="single" w:sz="4" w:space="0" w:color="auto"/>
            </w:tcBorders>
          </w:tcPr>
          <w:p w:rsidR="00B508FA" w:rsidRPr="004C2B92" w:rsidRDefault="00A124B6" w:rsidP="00590349">
            <w:pPr>
              <w:rPr>
                <w:lang w:val="uk-UA"/>
              </w:rPr>
            </w:pPr>
            <w:r w:rsidRPr="004C2B92">
              <w:rPr>
                <w:lang w:val="uk-UA"/>
              </w:rPr>
              <w:t xml:space="preserve">  </w:t>
            </w:r>
            <w:r w:rsidR="005051D4" w:rsidRPr="005051D4">
              <w:rPr>
                <w:lang w:val="uk-UA"/>
              </w:rPr>
              <w:t>до 202</w:t>
            </w:r>
            <w:r w:rsidR="00590349">
              <w:rPr>
                <w:lang w:val="uk-UA"/>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B508FA" w:rsidRPr="004C2B92" w:rsidRDefault="002356C5" w:rsidP="001108AC">
            <w:pPr>
              <w:numPr>
                <w:ilvl w:val="0"/>
                <w:numId w:val="18"/>
              </w:numPr>
              <w:jc w:val="both"/>
              <w:rPr>
                <w:lang w:val="uk-UA"/>
              </w:rPr>
            </w:pPr>
            <w:r w:rsidRPr="004C2B92">
              <w:rPr>
                <w:lang w:val="uk-UA"/>
              </w:rPr>
              <w:t>підвищення якості надання послуг;</w:t>
            </w:r>
          </w:p>
          <w:p w:rsidR="002356C5" w:rsidRPr="004C2B92" w:rsidRDefault="00D0517F" w:rsidP="001108AC">
            <w:pPr>
              <w:numPr>
                <w:ilvl w:val="0"/>
                <w:numId w:val="18"/>
              </w:numPr>
              <w:jc w:val="both"/>
              <w:rPr>
                <w:lang w:val="uk-UA"/>
              </w:rPr>
            </w:pPr>
            <w:r w:rsidRPr="004C2B92">
              <w:rPr>
                <w:lang w:val="uk-UA"/>
              </w:rPr>
              <w:t>вчасне</w:t>
            </w:r>
            <w:r w:rsidR="002356C5" w:rsidRPr="004C2B92">
              <w:rPr>
                <w:lang w:val="uk-UA"/>
              </w:rPr>
              <w:t xml:space="preserve"> реагування на нагальні питання громади.</w:t>
            </w:r>
          </w:p>
        </w:tc>
      </w:tr>
      <w:tr w:rsidR="000A1B67" w:rsidRPr="00A30FCD"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0A1B67" w:rsidRPr="005B7909" w:rsidRDefault="002356C5" w:rsidP="00AB30F3">
            <w:pPr>
              <w:spacing w:line="276" w:lineRule="auto"/>
              <w:rPr>
                <w:rFonts w:eastAsia="Times New Roman"/>
                <w:lang w:val="uk-UA" w:eastAsia="en-US"/>
              </w:rPr>
            </w:pPr>
            <w:r w:rsidRPr="005B7909">
              <w:rPr>
                <w:rFonts w:eastAsia="Times New Roman"/>
                <w:lang w:val="uk-UA" w:eastAsia="en-US"/>
              </w:rPr>
              <w:t>4</w:t>
            </w:r>
          </w:p>
        </w:tc>
        <w:tc>
          <w:tcPr>
            <w:tcW w:w="4589" w:type="dxa"/>
            <w:tcBorders>
              <w:top w:val="single" w:sz="4" w:space="0" w:color="auto"/>
              <w:left w:val="single" w:sz="4" w:space="0" w:color="auto"/>
              <w:bottom w:val="single" w:sz="4" w:space="0" w:color="auto"/>
              <w:right w:val="single" w:sz="4" w:space="0" w:color="auto"/>
            </w:tcBorders>
            <w:vAlign w:val="center"/>
          </w:tcPr>
          <w:p w:rsidR="00F43A60" w:rsidRPr="004C2B92" w:rsidRDefault="00787DCE" w:rsidP="00551850">
            <w:pPr>
              <w:pStyle w:val="a3"/>
              <w:spacing w:line="276" w:lineRule="auto"/>
              <w:ind w:left="-18" w:firstLine="426"/>
              <w:jc w:val="both"/>
              <w:rPr>
                <w:rFonts w:ascii="Times New Roman" w:hAnsi="Times New Roman"/>
                <w:sz w:val="24"/>
                <w:szCs w:val="24"/>
                <w:lang w:val="uk-UA"/>
              </w:rPr>
            </w:pPr>
            <w:r w:rsidRPr="004C2B92">
              <w:rPr>
                <w:rFonts w:ascii="Times New Roman" w:hAnsi="Times New Roman"/>
                <w:sz w:val="24"/>
                <w:szCs w:val="24"/>
                <w:lang w:val="uk-UA"/>
              </w:rPr>
              <w:t>Створення сучасних систем організації управління громадою - комунікаційних мереж, баз дан</w:t>
            </w:r>
            <w:r w:rsidR="00A30FCD">
              <w:rPr>
                <w:rFonts w:ascii="Times New Roman" w:hAnsi="Times New Roman"/>
                <w:sz w:val="24"/>
                <w:szCs w:val="24"/>
                <w:lang w:val="uk-UA"/>
              </w:rPr>
              <w:t>их, систем оповіщення населення.</w:t>
            </w:r>
            <w:r w:rsidR="00A30FCD" w:rsidRPr="00A30FCD">
              <w:rPr>
                <w:rFonts w:ascii="Times New Roman" w:eastAsia="SimSun" w:hAnsi="Times New Roman"/>
                <w:sz w:val="24"/>
                <w:szCs w:val="24"/>
                <w:lang w:val="uk-UA" w:eastAsia="zh-CN"/>
              </w:rPr>
              <w:t xml:space="preserve"> </w:t>
            </w:r>
            <w:r w:rsidR="00A30FCD" w:rsidRPr="00A30FCD">
              <w:rPr>
                <w:rFonts w:ascii="Times New Roman" w:hAnsi="Times New Roman"/>
                <w:sz w:val="24"/>
                <w:szCs w:val="24"/>
                <w:lang w:val="uk-UA"/>
              </w:rPr>
              <w:t xml:space="preserve">Реконструкцію інформаційної  системи радіо  оповіщення Білозірської </w:t>
            </w:r>
            <w:r w:rsidR="00551850">
              <w:rPr>
                <w:rFonts w:ascii="Times New Roman" w:hAnsi="Times New Roman"/>
                <w:sz w:val="24"/>
                <w:szCs w:val="24"/>
                <w:lang w:val="uk-UA"/>
              </w:rPr>
              <w:t>сільської територіальної громади</w:t>
            </w:r>
          </w:p>
        </w:tc>
        <w:tc>
          <w:tcPr>
            <w:tcW w:w="1276" w:type="dxa"/>
            <w:tcBorders>
              <w:top w:val="single" w:sz="4" w:space="0" w:color="auto"/>
              <w:left w:val="single" w:sz="4" w:space="0" w:color="auto"/>
              <w:bottom w:val="single" w:sz="4" w:space="0" w:color="auto"/>
              <w:right w:val="single" w:sz="4" w:space="0" w:color="auto"/>
            </w:tcBorders>
            <w:vAlign w:val="center"/>
          </w:tcPr>
          <w:p w:rsidR="000A1B67" w:rsidRPr="004C2B92" w:rsidRDefault="005051D4" w:rsidP="00590349">
            <w:pPr>
              <w:spacing w:line="276" w:lineRule="auto"/>
              <w:ind w:left="-53" w:right="-108"/>
              <w:jc w:val="center"/>
              <w:rPr>
                <w:rFonts w:eastAsia="Times New Roman"/>
                <w:lang w:val="uk-UA" w:eastAsia="en-US"/>
              </w:rPr>
            </w:pPr>
            <w:r w:rsidRPr="005051D4">
              <w:rPr>
                <w:lang w:val="uk-UA" w:eastAsia="en-US"/>
              </w:rPr>
              <w:t>до 202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A1B67" w:rsidRPr="004C2B92" w:rsidRDefault="00E6413E" w:rsidP="001108AC">
            <w:pPr>
              <w:pStyle w:val="a3"/>
              <w:spacing w:line="276" w:lineRule="auto"/>
              <w:ind w:left="93" w:right="112" w:firstLine="142"/>
              <w:jc w:val="both"/>
              <w:rPr>
                <w:rFonts w:ascii="Times New Roman" w:hAnsi="Times New Roman"/>
                <w:sz w:val="24"/>
                <w:szCs w:val="24"/>
                <w:lang w:val="uk-UA"/>
              </w:rPr>
            </w:pPr>
            <w:r w:rsidRPr="004C2B92">
              <w:rPr>
                <w:rFonts w:ascii="Times New Roman" w:hAnsi="Times New Roman"/>
                <w:sz w:val="24"/>
                <w:szCs w:val="24"/>
                <w:lang w:val="uk-UA"/>
              </w:rPr>
              <w:t xml:space="preserve">-    становлення  </w:t>
            </w:r>
            <w:r w:rsidR="000A1B67" w:rsidRPr="004C2B92">
              <w:rPr>
                <w:rFonts w:ascii="Times New Roman" w:hAnsi="Times New Roman"/>
                <w:sz w:val="24"/>
                <w:szCs w:val="24"/>
                <w:lang w:val="uk-UA"/>
              </w:rPr>
              <w:t xml:space="preserve"> громадсько</w:t>
            </w:r>
            <w:r w:rsidR="006A6F8A" w:rsidRPr="004C2B92">
              <w:rPr>
                <w:rFonts w:ascii="Times New Roman" w:hAnsi="Times New Roman"/>
                <w:sz w:val="24"/>
                <w:szCs w:val="24"/>
                <w:lang w:val="uk-UA"/>
              </w:rPr>
              <w:t>ї</w:t>
            </w:r>
            <w:r w:rsidRPr="004C2B92">
              <w:rPr>
                <w:rFonts w:ascii="Times New Roman" w:hAnsi="Times New Roman"/>
                <w:sz w:val="24"/>
                <w:szCs w:val="24"/>
                <w:lang w:val="uk-UA"/>
              </w:rPr>
              <w:t xml:space="preserve"> активності  населення громади</w:t>
            </w:r>
            <w:r w:rsidR="000A1B67" w:rsidRPr="004C2B92">
              <w:rPr>
                <w:rFonts w:ascii="Times New Roman" w:hAnsi="Times New Roman"/>
                <w:sz w:val="24"/>
                <w:szCs w:val="24"/>
                <w:lang w:val="uk-UA"/>
              </w:rPr>
              <w:t>;</w:t>
            </w:r>
          </w:p>
          <w:p w:rsidR="000A1B67" w:rsidRPr="004C2B92" w:rsidRDefault="000A1B67" w:rsidP="00FC2DEE">
            <w:pPr>
              <w:pStyle w:val="a3"/>
              <w:spacing w:line="276" w:lineRule="auto"/>
              <w:ind w:left="93" w:right="112" w:firstLine="142"/>
              <w:jc w:val="both"/>
              <w:rPr>
                <w:rFonts w:ascii="Times New Roman" w:hAnsi="Times New Roman"/>
                <w:sz w:val="24"/>
                <w:szCs w:val="24"/>
                <w:lang w:val="uk-UA"/>
              </w:rPr>
            </w:pPr>
            <w:r w:rsidRPr="004C2B92">
              <w:rPr>
                <w:rFonts w:ascii="Times New Roman" w:hAnsi="Times New Roman"/>
                <w:sz w:val="24"/>
                <w:szCs w:val="24"/>
                <w:lang w:val="uk-UA"/>
              </w:rPr>
              <w:t>-    зрост</w:t>
            </w:r>
            <w:r w:rsidR="00417F1B">
              <w:rPr>
                <w:rFonts w:ascii="Times New Roman" w:hAnsi="Times New Roman"/>
                <w:sz w:val="24"/>
                <w:szCs w:val="24"/>
                <w:lang w:val="uk-UA"/>
              </w:rPr>
              <w:t>ання</w:t>
            </w:r>
            <w:r w:rsidRPr="004C2B92">
              <w:rPr>
                <w:rFonts w:ascii="Times New Roman" w:hAnsi="Times New Roman"/>
                <w:sz w:val="24"/>
                <w:szCs w:val="24"/>
                <w:lang w:val="uk-UA"/>
              </w:rPr>
              <w:t xml:space="preserve"> соціально-економічн</w:t>
            </w:r>
            <w:r w:rsidR="00417F1B">
              <w:rPr>
                <w:rFonts w:ascii="Times New Roman" w:hAnsi="Times New Roman"/>
                <w:sz w:val="24"/>
                <w:szCs w:val="24"/>
                <w:lang w:val="uk-UA"/>
              </w:rPr>
              <w:t>ого</w:t>
            </w:r>
            <w:r w:rsidRPr="004C2B92">
              <w:rPr>
                <w:rFonts w:ascii="Times New Roman" w:hAnsi="Times New Roman"/>
                <w:sz w:val="24"/>
                <w:szCs w:val="24"/>
                <w:lang w:val="uk-UA"/>
              </w:rPr>
              <w:t xml:space="preserve"> розвит</w:t>
            </w:r>
            <w:r w:rsidR="00417F1B">
              <w:rPr>
                <w:rFonts w:ascii="Times New Roman" w:hAnsi="Times New Roman"/>
                <w:sz w:val="24"/>
                <w:szCs w:val="24"/>
                <w:lang w:val="uk-UA"/>
              </w:rPr>
              <w:t>ку громади</w:t>
            </w:r>
            <w:r w:rsidR="00FC2DEE">
              <w:rPr>
                <w:rFonts w:ascii="Times New Roman" w:hAnsi="Times New Roman"/>
                <w:sz w:val="24"/>
                <w:szCs w:val="24"/>
                <w:lang w:val="uk-UA"/>
              </w:rPr>
              <w:t>.</w:t>
            </w:r>
          </w:p>
        </w:tc>
      </w:tr>
      <w:tr w:rsidR="006A6F8A" w:rsidRPr="005B7909"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6A6F8A" w:rsidRPr="005B7909" w:rsidRDefault="002356C5">
            <w:pPr>
              <w:spacing w:line="276" w:lineRule="auto"/>
              <w:jc w:val="center"/>
              <w:rPr>
                <w:lang w:val="uk-UA" w:eastAsia="en-US"/>
              </w:rPr>
            </w:pPr>
            <w:r w:rsidRPr="005B7909">
              <w:rPr>
                <w:lang w:val="uk-UA" w:eastAsia="en-US"/>
              </w:rPr>
              <w:t>5</w:t>
            </w:r>
          </w:p>
        </w:tc>
        <w:tc>
          <w:tcPr>
            <w:tcW w:w="4589" w:type="dxa"/>
            <w:tcBorders>
              <w:top w:val="single" w:sz="4" w:space="0" w:color="auto"/>
              <w:left w:val="single" w:sz="4" w:space="0" w:color="auto"/>
              <w:bottom w:val="single" w:sz="4" w:space="0" w:color="auto"/>
              <w:right w:val="single" w:sz="4" w:space="0" w:color="auto"/>
            </w:tcBorders>
            <w:vAlign w:val="center"/>
          </w:tcPr>
          <w:p w:rsidR="006A6F8A" w:rsidRPr="004C2B92" w:rsidRDefault="00B82118" w:rsidP="00551850">
            <w:pPr>
              <w:pStyle w:val="a3"/>
              <w:spacing w:line="276" w:lineRule="auto"/>
              <w:ind w:left="-18" w:firstLine="426"/>
              <w:jc w:val="both"/>
              <w:rPr>
                <w:rFonts w:ascii="Times New Roman" w:hAnsi="Times New Roman"/>
                <w:sz w:val="24"/>
                <w:szCs w:val="24"/>
                <w:lang w:val="uk-UA"/>
              </w:rPr>
            </w:pPr>
            <w:r>
              <w:rPr>
                <w:rFonts w:ascii="Times New Roman" w:hAnsi="Times New Roman"/>
                <w:sz w:val="24"/>
                <w:szCs w:val="24"/>
                <w:lang w:val="uk-UA"/>
              </w:rPr>
              <w:t>Нове будівництво</w:t>
            </w:r>
            <w:r w:rsidR="00FF0BE4">
              <w:rPr>
                <w:rFonts w:ascii="Times New Roman" w:hAnsi="Times New Roman"/>
                <w:sz w:val="24"/>
                <w:szCs w:val="24"/>
                <w:lang w:val="uk-UA"/>
              </w:rPr>
              <w:t>,</w:t>
            </w:r>
            <w:r>
              <w:rPr>
                <w:rFonts w:ascii="Times New Roman" w:hAnsi="Times New Roman"/>
                <w:sz w:val="24"/>
                <w:szCs w:val="24"/>
                <w:lang w:val="uk-UA"/>
              </w:rPr>
              <w:t xml:space="preserve"> к</w:t>
            </w:r>
            <w:r w:rsidR="00523B8F">
              <w:rPr>
                <w:rFonts w:ascii="Times New Roman" w:hAnsi="Times New Roman"/>
                <w:sz w:val="24"/>
                <w:szCs w:val="24"/>
                <w:lang w:val="uk-UA"/>
              </w:rPr>
              <w:t>апітальний ремонт, р</w:t>
            </w:r>
            <w:r w:rsidR="00787DCE" w:rsidRPr="004C2B92">
              <w:rPr>
                <w:rFonts w:ascii="Times New Roman" w:hAnsi="Times New Roman"/>
                <w:sz w:val="24"/>
                <w:szCs w:val="24"/>
                <w:lang w:val="uk-UA"/>
              </w:rPr>
              <w:t xml:space="preserve">еконструкція, переобладнання, перепрофілювання будівель бюджетних установ </w:t>
            </w:r>
            <w:r>
              <w:rPr>
                <w:rFonts w:ascii="Times New Roman" w:hAnsi="Times New Roman"/>
                <w:sz w:val="24"/>
                <w:szCs w:val="24"/>
                <w:lang w:val="uk-UA"/>
              </w:rPr>
              <w:t>з метою їх використання відповідно до повноважень та потреб ТГ</w:t>
            </w:r>
            <w:r w:rsidR="00523B8F">
              <w:rPr>
                <w:rFonts w:ascii="Times New Roman" w:hAnsi="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vAlign w:val="center"/>
          </w:tcPr>
          <w:p w:rsidR="006A6F8A" w:rsidRPr="004C2B92" w:rsidRDefault="005051D4" w:rsidP="00590349">
            <w:pPr>
              <w:spacing w:line="276" w:lineRule="auto"/>
              <w:ind w:left="-53" w:right="-108"/>
              <w:jc w:val="center"/>
              <w:rPr>
                <w:lang w:val="uk-UA" w:eastAsia="en-US"/>
              </w:rPr>
            </w:pPr>
            <w:r w:rsidRPr="005051D4">
              <w:rPr>
                <w:lang w:val="uk-UA" w:eastAsia="en-US"/>
              </w:rPr>
              <w:t>до 202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F8A" w:rsidRPr="004C2B92" w:rsidRDefault="005711D4" w:rsidP="001108AC">
            <w:pPr>
              <w:pStyle w:val="a3"/>
              <w:spacing w:line="276" w:lineRule="auto"/>
              <w:ind w:left="93" w:right="112" w:firstLine="142"/>
              <w:jc w:val="both"/>
              <w:rPr>
                <w:rFonts w:ascii="Times New Roman" w:hAnsi="Times New Roman"/>
                <w:sz w:val="24"/>
                <w:szCs w:val="24"/>
                <w:lang w:val="uk-UA"/>
              </w:rPr>
            </w:pPr>
            <w:r w:rsidRPr="004C2B92">
              <w:rPr>
                <w:rFonts w:ascii="Times New Roman" w:hAnsi="Times New Roman"/>
                <w:sz w:val="24"/>
                <w:szCs w:val="24"/>
                <w:lang w:val="uk-UA"/>
              </w:rPr>
              <w:t>-  впровадження заходів енергозбереження;</w:t>
            </w:r>
          </w:p>
          <w:p w:rsidR="005711D4" w:rsidRPr="004C2B92" w:rsidRDefault="005711D4" w:rsidP="001108AC">
            <w:pPr>
              <w:pStyle w:val="a3"/>
              <w:spacing w:line="276" w:lineRule="auto"/>
              <w:ind w:left="93" w:right="112" w:firstLine="142"/>
              <w:jc w:val="both"/>
              <w:rPr>
                <w:rFonts w:ascii="Times New Roman" w:hAnsi="Times New Roman"/>
                <w:sz w:val="24"/>
                <w:szCs w:val="24"/>
                <w:lang w:val="uk-UA"/>
              </w:rPr>
            </w:pPr>
            <w:r w:rsidRPr="004C2B92">
              <w:rPr>
                <w:rFonts w:ascii="Times New Roman" w:hAnsi="Times New Roman"/>
                <w:sz w:val="24"/>
                <w:szCs w:val="24"/>
                <w:lang w:val="uk-UA"/>
              </w:rPr>
              <w:t>- викона</w:t>
            </w:r>
            <w:r w:rsidR="00504BCD" w:rsidRPr="004C2B92">
              <w:rPr>
                <w:rFonts w:ascii="Times New Roman" w:hAnsi="Times New Roman"/>
                <w:sz w:val="24"/>
                <w:szCs w:val="24"/>
                <w:lang w:val="uk-UA"/>
              </w:rPr>
              <w:t>ння даних заходів надасть будівлям</w:t>
            </w:r>
            <w:r w:rsidRPr="004C2B92">
              <w:rPr>
                <w:rFonts w:ascii="Times New Roman" w:hAnsi="Times New Roman"/>
                <w:sz w:val="24"/>
                <w:szCs w:val="24"/>
                <w:lang w:val="uk-UA"/>
              </w:rPr>
              <w:t xml:space="preserve"> більш привабливого та </w:t>
            </w:r>
            <w:r w:rsidR="00FF0BE4">
              <w:rPr>
                <w:rFonts w:ascii="Times New Roman" w:hAnsi="Times New Roman"/>
                <w:sz w:val="24"/>
                <w:szCs w:val="24"/>
                <w:lang w:val="uk-UA"/>
              </w:rPr>
              <w:t xml:space="preserve">   </w:t>
            </w:r>
            <w:r w:rsidRPr="004C2B92">
              <w:rPr>
                <w:rFonts w:ascii="Times New Roman" w:hAnsi="Times New Roman"/>
                <w:sz w:val="24"/>
                <w:szCs w:val="24"/>
                <w:lang w:val="uk-UA"/>
              </w:rPr>
              <w:t>естетичного вигляду.</w:t>
            </w:r>
          </w:p>
          <w:p w:rsidR="004C2B92" w:rsidRDefault="00417F1B" w:rsidP="00FC2DEE">
            <w:pPr>
              <w:pStyle w:val="a3"/>
              <w:spacing w:line="276" w:lineRule="auto"/>
              <w:ind w:left="93" w:right="112" w:firstLine="142"/>
              <w:jc w:val="both"/>
              <w:rPr>
                <w:rFonts w:ascii="Times New Roman" w:hAnsi="Times New Roman"/>
                <w:sz w:val="24"/>
                <w:szCs w:val="24"/>
                <w:lang w:val="uk-UA"/>
              </w:rPr>
            </w:pPr>
            <w:r>
              <w:rPr>
                <w:rFonts w:ascii="Times New Roman" w:hAnsi="Times New Roman"/>
                <w:sz w:val="24"/>
                <w:szCs w:val="24"/>
                <w:lang w:val="uk-UA"/>
              </w:rPr>
              <w:t xml:space="preserve">- </w:t>
            </w:r>
            <w:r w:rsidRPr="00417F1B">
              <w:rPr>
                <w:rFonts w:ascii="Times New Roman" w:hAnsi="Times New Roman"/>
                <w:sz w:val="24"/>
                <w:szCs w:val="24"/>
                <w:lang w:val="uk-UA"/>
              </w:rPr>
              <w:t>зростання соціально-економічного розвитку громади</w:t>
            </w:r>
            <w:r w:rsidR="00FC2DEE">
              <w:rPr>
                <w:rFonts w:ascii="Times New Roman" w:hAnsi="Times New Roman"/>
                <w:sz w:val="24"/>
                <w:szCs w:val="24"/>
                <w:lang w:val="uk-UA"/>
              </w:rPr>
              <w:t>.</w:t>
            </w:r>
          </w:p>
          <w:p w:rsidR="00FF0BE4" w:rsidRPr="004C2B92" w:rsidRDefault="00FF0BE4" w:rsidP="00FC2DEE">
            <w:pPr>
              <w:pStyle w:val="a3"/>
              <w:spacing w:line="276" w:lineRule="auto"/>
              <w:ind w:left="93" w:right="112" w:firstLine="142"/>
              <w:jc w:val="both"/>
              <w:rPr>
                <w:rFonts w:ascii="Times New Roman" w:hAnsi="Times New Roman"/>
                <w:sz w:val="24"/>
                <w:szCs w:val="24"/>
                <w:lang w:val="uk-UA"/>
              </w:rPr>
            </w:pPr>
            <w:r>
              <w:rPr>
                <w:rFonts w:ascii="Times New Roman" w:hAnsi="Times New Roman"/>
                <w:sz w:val="24"/>
                <w:szCs w:val="24"/>
                <w:lang w:val="uk-UA"/>
              </w:rPr>
              <w:t>- безпека громадян</w:t>
            </w:r>
          </w:p>
        </w:tc>
      </w:tr>
      <w:tr w:rsidR="009C3E43" w:rsidRPr="005B7909"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9C3E43" w:rsidRPr="005B7909" w:rsidRDefault="009C3E43">
            <w:pPr>
              <w:spacing w:line="276" w:lineRule="auto"/>
              <w:jc w:val="center"/>
              <w:rPr>
                <w:lang w:val="uk-UA" w:eastAsia="en-US"/>
              </w:rPr>
            </w:pPr>
            <w:r>
              <w:rPr>
                <w:lang w:val="uk-UA" w:eastAsia="en-US"/>
              </w:rPr>
              <w:t>5.1</w:t>
            </w:r>
          </w:p>
        </w:tc>
        <w:tc>
          <w:tcPr>
            <w:tcW w:w="4589" w:type="dxa"/>
            <w:tcBorders>
              <w:top w:val="single" w:sz="4" w:space="0" w:color="auto"/>
              <w:left w:val="single" w:sz="4" w:space="0" w:color="auto"/>
              <w:bottom w:val="single" w:sz="4" w:space="0" w:color="auto"/>
              <w:right w:val="single" w:sz="4" w:space="0" w:color="auto"/>
            </w:tcBorders>
            <w:vAlign w:val="center"/>
          </w:tcPr>
          <w:p w:rsidR="00F600E9" w:rsidRDefault="00A55255" w:rsidP="00A16290">
            <w:pPr>
              <w:pStyle w:val="a3"/>
              <w:spacing w:line="276" w:lineRule="auto"/>
              <w:ind w:left="-18" w:firstLine="426"/>
              <w:jc w:val="both"/>
              <w:rPr>
                <w:rFonts w:ascii="Times New Roman" w:hAnsi="Times New Roman"/>
                <w:sz w:val="24"/>
                <w:szCs w:val="24"/>
                <w:lang w:val="uk-UA"/>
              </w:rPr>
            </w:pPr>
            <w:r>
              <w:rPr>
                <w:rFonts w:ascii="Times New Roman" w:hAnsi="Times New Roman"/>
                <w:sz w:val="24"/>
                <w:szCs w:val="24"/>
                <w:lang w:val="uk-UA"/>
              </w:rPr>
              <w:t>«</w:t>
            </w:r>
            <w:r w:rsidR="00F600E9">
              <w:rPr>
                <w:rFonts w:ascii="Times New Roman" w:hAnsi="Times New Roman"/>
                <w:sz w:val="24"/>
                <w:szCs w:val="24"/>
                <w:lang w:val="uk-UA"/>
              </w:rPr>
              <w:t>Капітальний ремонт покрівлі Білозірської початкової школи</w:t>
            </w:r>
            <w:r>
              <w:rPr>
                <w:rFonts w:ascii="Times New Roman" w:hAnsi="Times New Roman"/>
                <w:sz w:val="24"/>
                <w:szCs w:val="24"/>
                <w:lang w:val="uk-UA"/>
              </w:rPr>
              <w:t xml:space="preserve"> – філія </w:t>
            </w:r>
            <w:r>
              <w:rPr>
                <w:rFonts w:ascii="Times New Roman" w:hAnsi="Times New Roman"/>
                <w:sz w:val="24"/>
                <w:szCs w:val="24"/>
                <w:lang w:val="uk-UA"/>
              </w:rPr>
              <w:lastRenderedPageBreak/>
              <w:t>Білозірського ліцею – опорного закладу загальної середньої освіти Білозірської сільської ради Черкаського району Черкаської області за адресою: вул.</w:t>
            </w:r>
            <w:r w:rsidR="0013484E">
              <w:rPr>
                <w:rFonts w:ascii="Times New Roman" w:hAnsi="Times New Roman"/>
                <w:sz w:val="24"/>
                <w:szCs w:val="24"/>
                <w:lang w:val="uk-UA"/>
              </w:rPr>
              <w:t xml:space="preserve"> </w:t>
            </w:r>
            <w:r>
              <w:rPr>
                <w:rFonts w:ascii="Times New Roman" w:hAnsi="Times New Roman"/>
                <w:sz w:val="24"/>
                <w:szCs w:val="24"/>
                <w:lang w:val="uk-UA"/>
              </w:rPr>
              <w:t>Незалежності, 333 с.</w:t>
            </w:r>
            <w:r w:rsidR="0013484E">
              <w:rPr>
                <w:rFonts w:ascii="Times New Roman" w:hAnsi="Times New Roman"/>
                <w:sz w:val="24"/>
                <w:szCs w:val="24"/>
                <w:lang w:val="uk-UA"/>
              </w:rPr>
              <w:t xml:space="preserve"> </w:t>
            </w:r>
            <w:r>
              <w:rPr>
                <w:rFonts w:ascii="Times New Roman" w:hAnsi="Times New Roman"/>
                <w:sz w:val="24"/>
                <w:szCs w:val="24"/>
                <w:lang w:val="uk-UA"/>
              </w:rPr>
              <w:t xml:space="preserve">Білозір’я </w:t>
            </w:r>
            <w:r w:rsidRPr="00A55255">
              <w:rPr>
                <w:rFonts w:ascii="Times New Roman" w:hAnsi="Times New Roman"/>
                <w:sz w:val="24"/>
                <w:szCs w:val="24"/>
                <w:lang w:val="uk-UA"/>
              </w:rPr>
              <w:t>Черкаського району Черкаської області</w:t>
            </w:r>
            <w:r>
              <w:rPr>
                <w:rFonts w:ascii="Times New Roman" w:hAnsi="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vAlign w:val="center"/>
          </w:tcPr>
          <w:p w:rsidR="009C3E43" w:rsidRPr="004C2B92" w:rsidRDefault="00A55255" w:rsidP="00590349">
            <w:pPr>
              <w:spacing w:line="276" w:lineRule="auto"/>
              <w:ind w:left="-53" w:right="-108"/>
              <w:jc w:val="center"/>
              <w:rPr>
                <w:lang w:val="uk-UA" w:eastAsia="en-US"/>
              </w:rPr>
            </w:pPr>
            <w:r w:rsidRPr="00A55255">
              <w:rPr>
                <w:lang w:val="uk-UA" w:eastAsia="en-US"/>
              </w:rPr>
              <w:lastRenderedPageBreak/>
              <w:t>до 202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4789A" w:rsidRPr="00E4789A" w:rsidRDefault="00E4789A" w:rsidP="00E4789A">
            <w:pPr>
              <w:pStyle w:val="a3"/>
              <w:spacing w:line="276" w:lineRule="auto"/>
              <w:ind w:left="93" w:right="112" w:firstLine="142"/>
              <w:jc w:val="both"/>
              <w:rPr>
                <w:rFonts w:ascii="Times New Roman" w:hAnsi="Times New Roman"/>
                <w:sz w:val="24"/>
                <w:szCs w:val="24"/>
                <w:lang w:val="uk-UA"/>
              </w:rPr>
            </w:pPr>
            <w:r w:rsidRPr="00E4789A">
              <w:rPr>
                <w:rFonts w:ascii="Times New Roman" w:hAnsi="Times New Roman"/>
                <w:sz w:val="24"/>
                <w:szCs w:val="24"/>
                <w:lang w:val="uk-UA"/>
              </w:rPr>
              <w:t>-  впровадження заходів енергозбереження;</w:t>
            </w:r>
          </w:p>
          <w:p w:rsidR="00E4789A" w:rsidRPr="00E4789A" w:rsidRDefault="00E4789A" w:rsidP="00E4789A">
            <w:pPr>
              <w:pStyle w:val="a3"/>
              <w:spacing w:line="276" w:lineRule="auto"/>
              <w:ind w:left="93" w:right="112" w:firstLine="142"/>
              <w:jc w:val="both"/>
              <w:rPr>
                <w:rFonts w:ascii="Times New Roman" w:hAnsi="Times New Roman"/>
                <w:sz w:val="24"/>
                <w:szCs w:val="24"/>
                <w:lang w:val="uk-UA"/>
              </w:rPr>
            </w:pPr>
            <w:r w:rsidRPr="00E4789A">
              <w:rPr>
                <w:rFonts w:ascii="Times New Roman" w:hAnsi="Times New Roman"/>
                <w:sz w:val="24"/>
                <w:szCs w:val="24"/>
                <w:lang w:val="uk-UA"/>
              </w:rPr>
              <w:t xml:space="preserve">- виконання даних заходів надасть будівлям більш привабливого та </w:t>
            </w:r>
            <w:r w:rsidRPr="00E4789A">
              <w:rPr>
                <w:rFonts w:ascii="Times New Roman" w:hAnsi="Times New Roman"/>
                <w:sz w:val="24"/>
                <w:szCs w:val="24"/>
                <w:lang w:val="uk-UA"/>
              </w:rPr>
              <w:lastRenderedPageBreak/>
              <w:t>естетичного вигляду.</w:t>
            </w:r>
          </w:p>
          <w:p w:rsidR="009C3E43" w:rsidRPr="004C2B92" w:rsidRDefault="00E4789A" w:rsidP="00E4789A">
            <w:pPr>
              <w:pStyle w:val="a3"/>
              <w:spacing w:line="276" w:lineRule="auto"/>
              <w:ind w:left="93" w:right="112" w:firstLine="142"/>
              <w:jc w:val="both"/>
              <w:rPr>
                <w:rFonts w:ascii="Times New Roman" w:hAnsi="Times New Roman"/>
                <w:sz w:val="24"/>
                <w:szCs w:val="24"/>
                <w:lang w:val="uk-UA"/>
              </w:rPr>
            </w:pPr>
            <w:r w:rsidRPr="00E4789A">
              <w:rPr>
                <w:rFonts w:ascii="Times New Roman" w:hAnsi="Times New Roman"/>
                <w:sz w:val="24"/>
                <w:szCs w:val="24"/>
                <w:lang w:val="uk-UA"/>
              </w:rPr>
              <w:t>- зростання соціально-економічного розвитку громади</w:t>
            </w:r>
          </w:p>
        </w:tc>
      </w:tr>
      <w:tr w:rsidR="009C3E43" w:rsidRPr="007D6FCC"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9C3E43" w:rsidRDefault="009C3E43">
            <w:pPr>
              <w:spacing w:line="276" w:lineRule="auto"/>
              <w:jc w:val="center"/>
              <w:rPr>
                <w:lang w:val="uk-UA" w:eastAsia="en-US"/>
              </w:rPr>
            </w:pPr>
            <w:r>
              <w:rPr>
                <w:lang w:val="uk-UA" w:eastAsia="en-US"/>
              </w:rPr>
              <w:lastRenderedPageBreak/>
              <w:t>5.2</w:t>
            </w:r>
          </w:p>
        </w:tc>
        <w:tc>
          <w:tcPr>
            <w:tcW w:w="4589" w:type="dxa"/>
            <w:tcBorders>
              <w:top w:val="single" w:sz="4" w:space="0" w:color="auto"/>
              <w:left w:val="single" w:sz="4" w:space="0" w:color="auto"/>
              <w:bottom w:val="single" w:sz="4" w:space="0" w:color="auto"/>
              <w:right w:val="single" w:sz="4" w:space="0" w:color="auto"/>
            </w:tcBorders>
            <w:vAlign w:val="center"/>
          </w:tcPr>
          <w:p w:rsidR="009C3E43" w:rsidRDefault="00E4789A" w:rsidP="007D6FCC">
            <w:pPr>
              <w:pStyle w:val="a3"/>
              <w:spacing w:line="276" w:lineRule="auto"/>
              <w:ind w:left="-18" w:firstLine="426"/>
              <w:jc w:val="both"/>
              <w:rPr>
                <w:rFonts w:ascii="Times New Roman" w:hAnsi="Times New Roman"/>
                <w:sz w:val="24"/>
                <w:szCs w:val="24"/>
                <w:lang w:val="uk-UA"/>
              </w:rPr>
            </w:pPr>
            <w:r>
              <w:rPr>
                <w:rFonts w:ascii="Times New Roman" w:hAnsi="Times New Roman"/>
                <w:sz w:val="24"/>
                <w:szCs w:val="24"/>
                <w:lang w:val="uk-UA"/>
              </w:rPr>
              <w:t>Будівництво нових приміщень</w:t>
            </w:r>
            <w:r w:rsidR="00A236BF">
              <w:rPr>
                <w:rFonts w:ascii="Times New Roman" w:hAnsi="Times New Roman"/>
                <w:sz w:val="24"/>
                <w:szCs w:val="24"/>
                <w:lang w:val="uk-UA"/>
              </w:rPr>
              <w:t>, площадок, тротуарних доріжок, парковочних місць</w:t>
            </w:r>
            <w:r w:rsidR="007D6FCC">
              <w:rPr>
                <w:rFonts w:ascii="Times New Roman" w:hAnsi="Times New Roman"/>
                <w:sz w:val="24"/>
                <w:szCs w:val="24"/>
                <w:lang w:val="uk-UA"/>
              </w:rPr>
              <w:t xml:space="preserve"> у Білозірському ліцеї </w:t>
            </w:r>
            <w:r>
              <w:rPr>
                <w:rFonts w:ascii="Times New Roman" w:hAnsi="Times New Roman"/>
                <w:sz w:val="24"/>
                <w:szCs w:val="24"/>
                <w:lang w:val="uk-UA"/>
              </w:rPr>
              <w:t xml:space="preserve"> для розміщення навчальних кабінетів, спортзалу, майстерні, групи продовженого дня</w:t>
            </w:r>
            <w:r w:rsidR="00A236BF">
              <w:rPr>
                <w:rFonts w:ascii="Times New Roman" w:hAnsi="Times New Roman"/>
                <w:sz w:val="24"/>
                <w:szCs w:val="24"/>
                <w:lang w:val="uk-UA"/>
              </w:rPr>
              <w:t>, площадки для проведення загальношкільних свят</w:t>
            </w:r>
            <w:r>
              <w:rPr>
                <w:rFonts w:ascii="Times New Roman" w:hAnsi="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vAlign w:val="center"/>
          </w:tcPr>
          <w:p w:rsidR="009C3E43" w:rsidRPr="004C2B92" w:rsidRDefault="005051D4" w:rsidP="00590349">
            <w:pPr>
              <w:spacing w:line="276" w:lineRule="auto"/>
              <w:ind w:left="-53" w:right="-108"/>
              <w:jc w:val="center"/>
              <w:rPr>
                <w:lang w:val="uk-UA" w:eastAsia="en-US"/>
              </w:rPr>
            </w:pPr>
            <w:r w:rsidRPr="005051D4">
              <w:rPr>
                <w:lang w:val="uk-UA" w:eastAsia="en-US"/>
              </w:rPr>
              <w:t>до 202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C3E43" w:rsidRPr="004C2B92" w:rsidRDefault="00E4789A" w:rsidP="001108AC">
            <w:pPr>
              <w:pStyle w:val="a3"/>
              <w:spacing w:line="276" w:lineRule="auto"/>
              <w:ind w:left="93" w:right="112" w:firstLine="142"/>
              <w:jc w:val="both"/>
              <w:rPr>
                <w:rFonts w:ascii="Times New Roman" w:hAnsi="Times New Roman"/>
                <w:sz w:val="24"/>
                <w:szCs w:val="24"/>
                <w:lang w:val="uk-UA"/>
              </w:rPr>
            </w:pPr>
            <w:r w:rsidRPr="00E4789A">
              <w:rPr>
                <w:rFonts w:ascii="Times New Roman" w:hAnsi="Times New Roman"/>
                <w:sz w:val="24"/>
                <w:szCs w:val="24"/>
                <w:lang w:val="uk-UA"/>
              </w:rPr>
              <w:t>- зростання соціально-економічного розвитку громади.</w:t>
            </w:r>
          </w:p>
        </w:tc>
      </w:tr>
      <w:tr w:rsidR="0029474B" w:rsidRPr="00E4789A"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29474B" w:rsidRDefault="0029474B">
            <w:pPr>
              <w:spacing w:line="276" w:lineRule="auto"/>
              <w:jc w:val="center"/>
              <w:rPr>
                <w:lang w:val="uk-UA" w:eastAsia="en-US"/>
              </w:rPr>
            </w:pPr>
            <w:r>
              <w:rPr>
                <w:lang w:val="uk-UA" w:eastAsia="en-US"/>
              </w:rPr>
              <w:t>5.3</w:t>
            </w:r>
          </w:p>
        </w:tc>
        <w:tc>
          <w:tcPr>
            <w:tcW w:w="4589" w:type="dxa"/>
            <w:tcBorders>
              <w:top w:val="single" w:sz="4" w:space="0" w:color="auto"/>
              <w:left w:val="single" w:sz="4" w:space="0" w:color="auto"/>
              <w:bottom w:val="single" w:sz="4" w:space="0" w:color="auto"/>
              <w:right w:val="single" w:sz="4" w:space="0" w:color="auto"/>
            </w:tcBorders>
            <w:vAlign w:val="center"/>
          </w:tcPr>
          <w:p w:rsidR="0029474B" w:rsidRDefault="0029474B" w:rsidP="008764C5">
            <w:pPr>
              <w:pStyle w:val="a3"/>
              <w:spacing w:line="276" w:lineRule="auto"/>
              <w:ind w:firstLine="408"/>
              <w:jc w:val="both"/>
              <w:rPr>
                <w:rFonts w:ascii="Times New Roman" w:hAnsi="Times New Roman"/>
                <w:sz w:val="24"/>
                <w:szCs w:val="24"/>
                <w:lang w:val="uk-UA"/>
              </w:rPr>
            </w:pPr>
            <w:r>
              <w:rPr>
                <w:rFonts w:ascii="Times New Roman" w:hAnsi="Times New Roman"/>
                <w:sz w:val="24"/>
                <w:szCs w:val="24"/>
                <w:lang w:val="uk-UA"/>
              </w:rPr>
              <w:t>Б</w:t>
            </w:r>
            <w:r w:rsidRPr="00E4789A">
              <w:rPr>
                <w:rFonts w:ascii="Times New Roman" w:hAnsi="Times New Roman"/>
                <w:bCs/>
                <w:sz w:val="24"/>
                <w:szCs w:val="24"/>
                <w:lang w:val="uk-UA"/>
              </w:rPr>
              <w:t>удівництво середнього футбольного поля з професійним штучним покриттям</w:t>
            </w:r>
            <w:r w:rsidRPr="00E4789A">
              <w:rPr>
                <w:rFonts w:ascii="Times New Roman" w:hAnsi="Times New Roman"/>
                <w:sz w:val="24"/>
                <w:szCs w:val="24"/>
                <w:lang w:val="uk-UA"/>
              </w:rPr>
              <w:t>,</w:t>
            </w:r>
            <w:r w:rsidRPr="00E4789A">
              <w:rPr>
                <w:rFonts w:ascii="Times New Roman" w:hAnsi="Times New Roman"/>
                <w:sz w:val="24"/>
                <w:szCs w:val="24"/>
              </w:rPr>
              <w:t> </w:t>
            </w:r>
            <w:r w:rsidRPr="00E4789A">
              <w:rPr>
                <w:rFonts w:ascii="Times New Roman" w:hAnsi="Times New Roman"/>
                <w:bCs/>
                <w:sz w:val="24"/>
                <w:szCs w:val="24"/>
                <w:lang w:val="uk-UA"/>
              </w:rPr>
              <w:t xml:space="preserve">професійного легкоатлетичного покриття бігових доріжок, поля для міні-футболу із штучним покриттям, майданчику для баскетболу/волейболу з гумовим покриттям, зону воркаута з освітлення всіх майданчиків у </w:t>
            </w:r>
            <w:r w:rsidR="007D6FCC" w:rsidRPr="007D6FCC">
              <w:rPr>
                <w:rFonts w:ascii="Times New Roman" w:hAnsi="Times New Roman"/>
                <w:bCs/>
                <w:sz w:val="24"/>
                <w:szCs w:val="24"/>
                <w:lang w:val="uk-UA"/>
              </w:rPr>
              <w:t xml:space="preserve">Білозірському ліцеї  </w:t>
            </w:r>
          </w:p>
        </w:tc>
        <w:tc>
          <w:tcPr>
            <w:tcW w:w="1276" w:type="dxa"/>
            <w:tcBorders>
              <w:top w:val="single" w:sz="4" w:space="0" w:color="auto"/>
              <w:left w:val="single" w:sz="4" w:space="0" w:color="auto"/>
              <w:bottom w:val="single" w:sz="4" w:space="0" w:color="auto"/>
              <w:right w:val="single" w:sz="4" w:space="0" w:color="auto"/>
            </w:tcBorders>
            <w:vAlign w:val="center"/>
          </w:tcPr>
          <w:p w:rsidR="0029474B" w:rsidRPr="004C2B92" w:rsidRDefault="005051D4" w:rsidP="00590349">
            <w:pPr>
              <w:spacing w:line="276" w:lineRule="auto"/>
              <w:ind w:left="-53" w:right="-108"/>
              <w:jc w:val="center"/>
              <w:rPr>
                <w:lang w:val="uk-UA" w:eastAsia="en-US"/>
              </w:rPr>
            </w:pPr>
            <w:r w:rsidRPr="005051D4">
              <w:rPr>
                <w:lang w:val="uk-UA" w:eastAsia="en-US"/>
              </w:rPr>
              <w:t>до 202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9474B" w:rsidRDefault="0029474B" w:rsidP="008764C5">
            <w:pPr>
              <w:pStyle w:val="a3"/>
              <w:numPr>
                <w:ilvl w:val="0"/>
                <w:numId w:val="19"/>
              </w:numPr>
              <w:spacing w:line="276" w:lineRule="auto"/>
              <w:ind w:left="231" w:right="112" w:firstLine="4"/>
              <w:jc w:val="both"/>
              <w:rPr>
                <w:rFonts w:ascii="Times New Roman" w:hAnsi="Times New Roman"/>
                <w:sz w:val="24"/>
                <w:szCs w:val="24"/>
                <w:lang w:val="uk-UA"/>
              </w:rPr>
            </w:pPr>
            <w:r w:rsidRPr="00E41845">
              <w:rPr>
                <w:rFonts w:ascii="Times New Roman" w:hAnsi="Times New Roman"/>
                <w:sz w:val="24"/>
                <w:szCs w:val="24"/>
              </w:rPr>
              <w:t xml:space="preserve">покращення здоров’я та фізичного розвитку дітей, молоді та населення </w:t>
            </w:r>
            <w:r>
              <w:rPr>
                <w:rFonts w:ascii="Times New Roman" w:hAnsi="Times New Roman"/>
                <w:sz w:val="24"/>
                <w:szCs w:val="24"/>
                <w:lang w:val="uk-UA"/>
              </w:rPr>
              <w:t>громади</w:t>
            </w:r>
            <w:r w:rsidRPr="00E41845">
              <w:rPr>
                <w:rFonts w:ascii="Times New Roman" w:hAnsi="Times New Roman"/>
                <w:sz w:val="24"/>
                <w:szCs w:val="24"/>
              </w:rPr>
              <w:t>;</w:t>
            </w:r>
          </w:p>
          <w:p w:rsidR="0029474B" w:rsidRDefault="0029474B" w:rsidP="008764C5">
            <w:pPr>
              <w:pStyle w:val="a3"/>
              <w:spacing w:line="276" w:lineRule="auto"/>
              <w:ind w:left="235" w:right="112"/>
              <w:jc w:val="both"/>
              <w:rPr>
                <w:rFonts w:ascii="Times New Roman" w:hAnsi="Times New Roman"/>
                <w:sz w:val="24"/>
                <w:szCs w:val="24"/>
                <w:lang w:val="uk-UA"/>
              </w:rPr>
            </w:pPr>
            <w:r w:rsidRPr="00E41845">
              <w:rPr>
                <w:rFonts w:ascii="Times New Roman" w:hAnsi="Times New Roman"/>
                <w:sz w:val="24"/>
                <w:szCs w:val="24"/>
              </w:rPr>
              <w:t xml:space="preserve">- залучення більшої кількості мешканців </w:t>
            </w:r>
            <w:r>
              <w:rPr>
                <w:rFonts w:ascii="Times New Roman" w:hAnsi="Times New Roman"/>
                <w:sz w:val="24"/>
                <w:szCs w:val="24"/>
                <w:lang w:val="uk-UA"/>
              </w:rPr>
              <w:t>громади</w:t>
            </w:r>
            <w:r w:rsidRPr="00E41845">
              <w:rPr>
                <w:rFonts w:ascii="Times New Roman" w:hAnsi="Times New Roman"/>
                <w:sz w:val="24"/>
                <w:szCs w:val="24"/>
              </w:rPr>
              <w:t xml:space="preserve"> до занять </w:t>
            </w:r>
            <w:proofErr w:type="gramStart"/>
            <w:r w:rsidRPr="00E41845">
              <w:rPr>
                <w:rFonts w:ascii="Times New Roman" w:hAnsi="Times New Roman"/>
                <w:sz w:val="24"/>
                <w:szCs w:val="24"/>
              </w:rPr>
              <w:t>р</w:t>
            </w:r>
            <w:proofErr w:type="gramEnd"/>
            <w:r w:rsidRPr="00E41845">
              <w:rPr>
                <w:rFonts w:ascii="Times New Roman" w:hAnsi="Times New Roman"/>
                <w:sz w:val="24"/>
                <w:szCs w:val="24"/>
              </w:rPr>
              <w:t xml:space="preserve">ізними видами спорту; </w:t>
            </w:r>
          </w:p>
          <w:p w:rsidR="0029474B" w:rsidRDefault="0029474B" w:rsidP="008764C5">
            <w:pPr>
              <w:pStyle w:val="a3"/>
              <w:spacing w:line="276" w:lineRule="auto"/>
              <w:ind w:left="235" w:right="112"/>
              <w:jc w:val="both"/>
              <w:rPr>
                <w:rFonts w:ascii="Times New Roman" w:hAnsi="Times New Roman"/>
                <w:sz w:val="24"/>
                <w:szCs w:val="24"/>
                <w:lang w:val="uk-UA"/>
              </w:rPr>
            </w:pPr>
            <w:r w:rsidRPr="00E41845">
              <w:rPr>
                <w:rFonts w:ascii="Times New Roman" w:hAnsi="Times New Roman"/>
                <w:sz w:val="24"/>
                <w:szCs w:val="24"/>
              </w:rPr>
              <w:t xml:space="preserve">- розширення мережі спортивних секцій </w:t>
            </w:r>
            <w:proofErr w:type="gramStart"/>
            <w:r w:rsidRPr="00E41845">
              <w:rPr>
                <w:rFonts w:ascii="Times New Roman" w:hAnsi="Times New Roman"/>
                <w:sz w:val="24"/>
                <w:szCs w:val="24"/>
              </w:rPr>
              <w:t>у</w:t>
            </w:r>
            <w:proofErr w:type="gramEnd"/>
            <w:r w:rsidRPr="00E41845">
              <w:rPr>
                <w:rFonts w:ascii="Times New Roman" w:hAnsi="Times New Roman"/>
                <w:sz w:val="24"/>
                <w:szCs w:val="24"/>
              </w:rPr>
              <w:t xml:space="preserve"> закладі;</w:t>
            </w:r>
          </w:p>
          <w:p w:rsidR="0029474B" w:rsidRDefault="0029474B" w:rsidP="008764C5">
            <w:pPr>
              <w:pStyle w:val="a3"/>
              <w:spacing w:line="276" w:lineRule="auto"/>
              <w:ind w:left="235" w:right="112"/>
              <w:jc w:val="both"/>
              <w:rPr>
                <w:rFonts w:ascii="Times New Roman" w:hAnsi="Times New Roman"/>
                <w:sz w:val="24"/>
                <w:szCs w:val="24"/>
                <w:lang w:val="uk-UA"/>
              </w:rPr>
            </w:pPr>
            <w:r w:rsidRPr="00E41845">
              <w:rPr>
                <w:rFonts w:ascii="Times New Roman" w:hAnsi="Times New Roman"/>
                <w:sz w:val="24"/>
                <w:szCs w:val="24"/>
              </w:rPr>
              <w:t xml:space="preserve"> - зайнятість дітей в позаурочний час; </w:t>
            </w:r>
          </w:p>
          <w:p w:rsidR="0029474B" w:rsidRPr="004C2B92" w:rsidRDefault="0029474B" w:rsidP="008764C5">
            <w:pPr>
              <w:pStyle w:val="a3"/>
              <w:spacing w:line="276" w:lineRule="auto"/>
              <w:ind w:left="235" w:right="112"/>
              <w:jc w:val="both"/>
              <w:rPr>
                <w:rFonts w:ascii="Times New Roman" w:hAnsi="Times New Roman"/>
                <w:sz w:val="24"/>
                <w:szCs w:val="24"/>
                <w:lang w:val="uk-UA"/>
              </w:rPr>
            </w:pPr>
            <w:r w:rsidRPr="00E41845">
              <w:rPr>
                <w:rFonts w:ascii="Times New Roman" w:hAnsi="Times New Roman"/>
                <w:sz w:val="24"/>
                <w:szCs w:val="24"/>
              </w:rPr>
              <w:t xml:space="preserve">- популяризація </w:t>
            </w:r>
            <w:proofErr w:type="gramStart"/>
            <w:r w:rsidRPr="00E41845">
              <w:rPr>
                <w:rFonts w:ascii="Times New Roman" w:hAnsi="Times New Roman"/>
                <w:sz w:val="24"/>
                <w:szCs w:val="24"/>
              </w:rPr>
              <w:t>здорового</w:t>
            </w:r>
            <w:proofErr w:type="gramEnd"/>
            <w:r w:rsidRPr="00E41845">
              <w:rPr>
                <w:rFonts w:ascii="Times New Roman" w:hAnsi="Times New Roman"/>
                <w:sz w:val="24"/>
                <w:szCs w:val="24"/>
              </w:rPr>
              <w:t xml:space="preserve"> способу життя шляхом проведення спортивних культурно-оздоровчих заходів</w:t>
            </w:r>
            <w:r>
              <w:rPr>
                <w:rFonts w:ascii="Times New Roman" w:hAnsi="Times New Roman"/>
                <w:sz w:val="24"/>
                <w:szCs w:val="24"/>
                <w:lang w:val="uk-UA"/>
              </w:rPr>
              <w:t>.</w:t>
            </w:r>
            <w:r w:rsidRPr="00E41845">
              <w:rPr>
                <w:rFonts w:ascii="Times New Roman" w:hAnsi="Times New Roman"/>
                <w:sz w:val="24"/>
                <w:szCs w:val="24"/>
              </w:rPr>
              <w:t xml:space="preserve"> </w:t>
            </w:r>
          </w:p>
        </w:tc>
      </w:tr>
      <w:tr w:rsidR="0029474B" w:rsidRPr="00E4789A"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29474B" w:rsidRDefault="0029474B" w:rsidP="0029474B">
            <w:pPr>
              <w:spacing w:line="276" w:lineRule="auto"/>
              <w:jc w:val="center"/>
              <w:rPr>
                <w:lang w:val="uk-UA" w:eastAsia="en-US"/>
              </w:rPr>
            </w:pPr>
            <w:r>
              <w:rPr>
                <w:lang w:val="uk-UA" w:eastAsia="en-US"/>
              </w:rPr>
              <w:t>5.4</w:t>
            </w:r>
          </w:p>
        </w:tc>
        <w:tc>
          <w:tcPr>
            <w:tcW w:w="4589" w:type="dxa"/>
            <w:tcBorders>
              <w:top w:val="single" w:sz="4" w:space="0" w:color="auto"/>
              <w:left w:val="single" w:sz="4" w:space="0" w:color="auto"/>
              <w:bottom w:val="single" w:sz="4" w:space="0" w:color="auto"/>
              <w:right w:val="single" w:sz="4" w:space="0" w:color="auto"/>
            </w:tcBorders>
            <w:vAlign w:val="center"/>
          </w:tcPr>
          <w:p w:rsidR="0029474B" w:rsidRDefault="0013484E" w:rsidP="0013484E">
            <w:pPr>
              <w:pStyle w:val="a3"/>
              <w:spacing w:line="276" w:lineRule="auto"/>
              <w:ind w:firstLine="408"/>
              <w:jc w:val="both"/>
              <w:rPr>
                <w:rFonts w:ascii="Times New Roman" w:hAnsi="Times New Roman"/>
                <w:sz w:val="24"/>
                <w:szCs w:val="24"/>
                <w:lang w:val="uk-UA"/>
              </w:rPr>
            </w:pPr>
            <w:r>
              <w:rPr>
                <w:rFonts w:ascii="Times New Roman" w:hAnsi="Times New Roman"/>
                <w:sz w:val="24"/>
                <w:szCs w:val="24"/>
                <w:lang w:val="uk-UA"/>
              </w:rPr>
              <w:t>«</w:t>
            </w:r>
            <w:r w:rsidR="0029474B">
              <w:rPr>
                <w:rFonts w:ascii="Times New Roman" w:hAnsi="Times New Roman"/>
                <w:sz w:val="24"/>
                <w:szCs w:val="24"/>
                <w:lang w:val="uk-UA"/>
              </w:rPr>
              <w:t>Б</w:t>
            </w:r>
            <w:r w:rsidR="0029474B" w:rsidRPr="00C87014">
              <w:rPr>
                <w:rFonts w:ascii="Times New Roman" w:hAnsi="Times New Roman"/>
                <w:sz w:val="24"/>
                <w:szCs w:val="24"/>
                <w:lang w:val="uk-UA"/>
              </w:rPr>
              <w:t xml:space="preserve">удівництво спортивного майданчику </w:t>
            </w:r>
            <w:r w:rsidRPr="0013484E">
              <w:rPr>
                <w:rFonts w:ascii="Times New Roman" w:hAnsi="Times New Roman"/>
                <w:sz w:val="24"/>
                <w:szCs w:val="24"/>
                <w:lang w:val="uk-UA"/>
              </w:rPr>
              <w:t>Білозірської початкової школи</w:t>
            </w:r>
            <w:r>
              <w:rPr>
                <w:rFonts w:ascii="Times New Roman" w:hAnsi="Times New Roman"/>
                <w:sz w:val="24"/>
                <w:szCs w:val="24"/>
                <w:lang w:val="uk-UA"/>
              </w:rPr>
              <w:t xml:space="preserve"> </w:t>
            </w:r>
            <w:r w:rsidRPr="0013484E">
              <w:rPr>
                <w:rFonts w:ascii="Times New Roman" w:hAnsi="Times New Roman"/>
                <w:sz w:val="24"/>
                <w:szCs w:val="24"/>
                <w:lang w:val="uk-UA"/>
              </w:rPr>
              <w:t>філія Білозірського ліцею – опорного закладу загальної середньої освіти Білозірської сільської ради Черкаського району Черкаської області за адресою: вул.</w:t>
            </w:r>
            <w:r>
              <w:rPr>
                <w:rFonts w:ascii="Times New Roman" w:hAnsi="Times New Roman"/>
                <w:sz w:val="24"/>
                <w:szCs w:val="24"/>
                <w:lang w:val="uk-UA"/>
              </w:rPr>
              <w:t xml:space="preserve"> </w:t>
            </w:r>
            <w:r w:rsidRPr="0013484E">
              <w:rPr>
                <w:rFonts w:ascii="Times New Roman" w:hAnsi="Times New Roman"/>
                <w:sz w:val="24"/>
                <w:szCs w:val="24"/>
                <w:lang w:val="uk-UA"/>
              </w:rPr>
              <w:t>Незалежності, 333 с. Білозір’я Черкаського району Черкаської області»</w:t>
            </w:r>
          </w:p>
        </w:tc>
        <w:tc>
          <w:tcPr>
            <w:tcW w:w="1276" w:type="dxa"/>
            <w:tcBorders>
              <w:top w:val="single" w:sz="4" w:space="0" w:color="auto"/>
              <w:left w:val="single" w:sz="4" w:space="0" w:color="auto"/>
              <w:bottom w:val="single" w:sz="4" w:space="0" w:color="auto"/>
              <w:right w:val="single" w:sz="4" w:space="0" w:color="auto"/>
            </w:tcBorders>
            <w:vAlign w:val="center"/>
          </w:tcPr>
          <w:p w:rsidR="0029474B" w:rsidRPr="004C2B92" w:rsidRDefault="005051D4" w:rsidP="00590349">
            <w:pPr>
              <w:spacing w:line="276" w:lineRule="auto"/>
              <w:ind w:left="-53" w:right="-108"/>
              <w:jc w:val="center"/>
              <w:rPr>
                <w:lang w:val="uk-UA" w:eastAsia="en-US"/>
              </w:rPr>
            </w:pPr>
            <w:r w:rsidRPr="005051D4">
              <w:rPr>
                <w:lang w:val="uk-UA" w:eastAsia="en-US"/>
              </w:rPr>
              <w:t>до 202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9474B" w:rsidRDefault="0029474B" w:rsidP="008764C5">
            <w:pPr>
              <w:pStyle w:val="a3"/>
              <w:numPr>
                <w:ilvl w:val="0"/>
                <w:numId w:val="19"/>
              </w:numPr>
              <w:spacing w:line="276" w:lineRule="auto"/>
              <w:ind w:left="231" w:right="112" w:firstLine="4"/>
              <w:jc w:val="both"/>
              <w:rPr>
                <w:rFonts w:ascii="Times New Roman" w:hAnsi="Times New Roman"/>
                <w:sz w:val="24"/>
                <w:szCs w:val="24"/>
                <w:lang w:val="uk-UA"/>
              </w:rPr>
            </w:pPr>
            <w:r>
              <w:rPr>
                <w:rFonts w:ascii="Times New Roman" w:hAnsi="Times New Roman"/>
                <w:sz w:val="24"/>
                <w:szCs w:val="24"/>
                <w:lang w:val="uk-UA"/>
              </w:rPr>
              <w:t>школярі та мешканці громади зможуть на одному стадіоні займатися</w:t>
            </w:r>
            <w:r w:rsidRPr="00E41845">
              <w:rPr>
                <w:rFonts w:ascii="Times New Roman" w:eastAsia="SimSun" w:hAnsi="Times New Roman"/>
                <w:sz w:val="24"/>
                <w:szCs w:val="24"/>
                <w:lang w:val="uk-UA" w:eastAsia="zh-CN"/>
              </w:rPr>
              <w:t xml:space="preserve"> </w:t>
            </w:r>
            <w:r w:rsidRPr="00E41845">
              <w:rPr>
                <w:rFonts w:ascii="Times New Roman" w:hAnsi="Times New Roman"/>
                <w:sz w:val="24"/>
                <w:szCs w:val="24"/>
                <w:lang w:val="uk-UA"/>
              </w:rPr>
              <w:t>баскетбол</w:t>
            </w:r>
            <w:r>
              <w:rPr>
                <w:rFonts w:ascii="Times New Roman" w:hAnsi="Times New Roman"/>
                <w:sz w:val="24"/>
                <w:szCs w:val="24"/>
                <w:lang w:val="uk-UA"/>
              </w:rPr>
              <w:t>ом</w:t>
            </w:r>
            <w:r w:rsidRPr="00E41845">
              <w:rPr>
                <w:rFonts w:ascii="Times New Roman" w:hAnsi="Times New Roman"/>
                <w:sz w:val="24"/>
                <w:szCs w:val="24"/>
                <w:lang w:val="uk-UA"/>
              </w:rPr>
              <w:t>, волейбол</w:t>
            </w:r>
            <w:r>
              <w:rPr>
                <w:rFonts w:ascii="Times New Roman" w:hAnsi="Times New Roman"/>
                <w:sz w:val="24"/>
                <w:szCs w:val="24"/>
                <w:lang w:val="uk-UA"/>
              </w:rPr>
              <w:t>ом</w:t>
            </w:r>
            <w:r w:rsidRPr="00E41845">
              <w:rPr>
                <w:rFonts w:ascii="Times New Roman" w:hAnsi="Times New Roman"/>
                <w:sz w:val="24"/>
                <w:szCs w:val="24"/>
                <w:lang w:val="uk-UA"/>
              </w:rPr>
              <w:t>, міні-футбол</w:t>
            </w:r>
            <w:r>
              <w:rPr>
                <w:rFonts w:ascii="Times New Roman" w:hAnsi="Times New Roman"/>
                <w:sz w:val="24"/>
                <w:szCs w:val="24"/>
                <w:lang w:val="uk-UA"/>
              </w:rPr>
              <w:t>ом</w:t>
            </w:r>
          </w:p>
          <w:p w:rsidR="0029474B" w:rsidRPr="00E41845" w:rsidRDefault="0029474B" w:rsidP="008764C5">
            <w:pPr>
              <w:pStyle w:val="a3"/>
              <w:numPr>
                <w:ilvl w:val="0"/>
                <w:numId w:val="19"/>
              </w:numPr>
              <w:spacing w:line="276" w:lineRule="auto"/>
              <w:ind w:right="112"/>
              <w:jc w:val="both"/>
              <w:rPr>
                <w:rFonts w:ascii="Times New Roman" w:hAnsi="Times New Roman"/>
                <w:sz w:val="24"/>
                <w:szCs w:val="24"/>
                <w:lang w:val="uk-UA"/>
              </w:rPr>
            </w:pPr>
            <w:r w:rsidRPr="00E41845">
              <w:rPr>
                <w:rFonts w:ascii="Times New Roman" w:hAnsi="Times New Roman"/>
                <w:sz w:val="24"/>
                <w:szCs w:val="24"/>
                <w:lang w:val="uk-UA"/>
              </w:rPr>
              <w:t xml:space="preserve"> зайнятість дітей в позаурочний час; </w:t>
            </w:r>
          </w:p>
          <w:p w:rsidR="0029474B" w:rsidRPr="004C2B92" w:rsidRDefault="0029474B" w:rsidP="008764C5">
            <w:pPr>
              <w:pStyle w:val="a3"/>
              <w:numPr>
                <w:ilvl w:val="0"/>
                <w:numId w:val="19"/>
              </w:numPr>
              <w:spacing w:line="276" w:lineRule="auto"/>
              <w:ind w:right="112"/>
              <w:jc w:val="both"/>
              <w:rPr>
                <w:rFonts w:ascii="Times New Roman" w:hAnsi="Times New Roman"/>
                <w:sz w:val="24"/>
                <w:szCs w:val="24"/>
                <w:lang w:val="uk-UA"/>
              </w:rPr>
            </w:pPr>
            <w:r w:rsidRPr="00E41845">
              <w:rPr>
                <w:rFonts w:ascii="Times New Roman" w:hAnsi="Times New Roman"/>
                <w:sz w:val="24"/>
                <w:szCs w:val="24"/>
                <w:lang w:val="uk-UA"/>
              </w:rPr>
              <w:t xml:space="preserve"> популяризація здорового способу життя шляхом проведення спортивних культурно-оздоровчих заходів.</w:t>
            </w:r>
          </w:p>
        </w:tc>
      </w:tr>
      <w:tr w:rsidR="0032696D" w:rsidRPr="000747B2"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32696D" w:rsidRDefault="0032696D" w:rsidP="00235250">
            <w:pPr>
              <w:spacing w:line="276" w:lineRule="auto"/>
              <w:jc w:val="center"/>
              <w:rPr>
                <w:lang w:val="uk-UA" w:eastAsia="en-US"/>
              </w:rPr>
            </w:pPr>
            <w:r>
              <w:rPr>
                <w:lang w:val="uk-UA" w:eastAsia="en-US"/>
              </w:rPr>
              <w:lastRenderedPageBreak/>
              <w:t>5.</w:t>
            </w:r>
            <w:r w:rsidR="00235250">
              <w:rPr>
                <w:lang w:val="uk-UA" w:eastAsia="en-US"/>
              </w:rPr>
              <w:t>5</w:t>
            </w:r>
          </w:p>
        </w:tc>
        <w:tc>
          <w:tcPr>
            <w:tcW w:w="4589" w:type="dxa"/>
            <w:tcBorders>
              <w:top w:val="single" w:sz="4" w:space="0" w:color="auto"/>
              <w:left w:val="single" w:sz="4" w:space="0" w:color="auto"/>
              <w:bottom w:val="single" w:sz="4" w:space="0" w:color="auto"/>
              <w:right w:val="single" w:sz="4" w:space="0" w:color="auto"/>
            </w:tcBorders>
            <w:vAlign w:val="center"/>
          </w:tcPr>
          <w:p w:rsidR="0032696D" w:rsidRDefault="0032696D" w:rsidP="007D6FCC">
            <w:pPr>
              <w:pStyle w:val="a3"/>
              <w:spacing w:line="276" w:lineRule="auto"/>
              <w:ind w:firstLine="408"/>
              <w:jc w:val="both"/>
              <w:rPr>
                <w:rFonts w:ascii="Times New Roman" w:hAnsi="Times New Roman"/>
                <w:sz w:val="24"/>
                <w:szCs w:val="24"/>
                <w:lang w:val="uk-UA"/>
              </w:rPr>
            </w:pPr>
            <w:r w:rsidRPr="0032696D">
              <w:rPr>
                <w:rFonts w:ascii="Times New Roman" w:hAnsi="Times New Roman"/>
                <w:sz w:val="24"/>
                <w:szCs w:val="24"/>
                <w:lang w:val="uk-UA"/>
              </w:rPr>
              <w:t>Придбанн</w:t>
            </w:r>
            <w:r>
              <w:rPr>
                <w:rFonts w:ascii="Times New Roman" w:hAnsi="Times New Roman"/>
                <w:sz w:val="24"/>
                <w:szCs w:val="24"/>
                <w:lang w:val="uk-UA"/>
              </w:rPr>
              <w:t>я</w:t>
            </w:r>
            <w:r w:rsidRPr="0032696D">
              <w:rPr>
                <w:rFonts w:ascii="Times New Roman" w:hAnsi="Times New Roman"/>
                <w:sz w:val="24"/>
                <w:szCs w:val="24"/>
                <w:lang w:val="uk-UA"/>
              </w:rPr>
              <w:t xml:space="preserve"> та встановленн</w:t>
            </w:r>
            <w:r>
              <w:rPr>
                <w:rFonts w:ascii="Times New Roman" w:hAnsi="Times New Roman"/>
                <w:sz w:val="24"/>
                <w:szCs w:val="24"/>
                <w:lang w:val="uk-UA"/>
              </w:rPr>
              <w:t>я</w:t>
            </w:r>
            <w:r w:rsidRPr="0032696D">
              <w:rPr>
                <w:rFonts w:ascii="Times New Roman" w:hAnsi="Times New Roman"/>
                <w:sz w:val="24"/>
                <w:szCs w:val="24"/>
                <w:lang w:val="uk-UA"/>
              </w:rPr>
              <w:t xml:space="preserve"> огорож</w:t>
            </w:r>
            <w:r>
              <w:rPr>
                <w:rFonts w:ascii="Times New Roman" w:hAnsi="Times New Roman"/>
                <w:sz w:val="24"/>
                <w:szCs w:val="24"/>
                <w:lang w:val="uk-UA"/>
              </w:rPr>
              <w:t>і</w:t>
            </w:r>
            <w:r w:rsidRPr="0032696D">
              <w:rPr>
                <w:rFonts w:ascii="Times New Roman" w:hAnsi="Times New Roman"/>
                <w:sz w:val="24"/>
                <w:szCs w:val="24"/>
                <w:lang w:val="uk-UA"/>
              </w:rPr>
              <w:t xml:space="preserve"> в Білозірській </w:t>
            </w:r>
            <w:r w:rsidR="007D6FCC">
              <w:rPr>
                <w:rFonts w:ascii="Times New Roman" w:hAnsi="Times New Roman"/>
                <w:sz w:val="24"/>
                <w:szCs w:val="24"/>
                <w:lang w:val="uk-UA"/>
              </w:rPr>
              <w:t>початковій</w:t>
            </w:r>
            <w:r w:rsidRPr="0032696D">
              <w:rPr>
                <w:rFonts w:ascii="Times New Roman" w:hAnsi="Times New Roman"/>
                <w:sz w:val="24"/>
                <w:szCs w:val="24"/>
                <w:lang w:val="uk-UA"/>
              </w:rPr>
              <w:t xml:space="preserve"> </w:t>
            </w:r>
            <w:r>
              <w:rPr>
                <w:rFonts w:ascii="Times New Roman" w:hAnsi="Times New Roman"/>
                <w:sz w:val="24"/>
                <w:szCs w:val="24"/>
                <w:lang w:val="uk-UA"/>
              </w:rPr>
              <w:t xml:space="preserve">школі </w:t>
            </w:r>
          </w:p>
        </w:tc>
        <w:tc>
          <w:tcPr>
            <w:tcW w:w="1276" w:type="dxa"/>
            <w:tcBorders>
              <w:top w:val="single" w:sz="4" w:space="0" w:color="auto"/>
              <w:left w:val="single" w:sz="4" w:space="0" w:color="auto"/>
              <w:bottom w:val="single" w:sz="4" w:space="0" w:color="auto"/>
              <w:right w:val="single" w:sz="4" w:space="0" w:color="auto"/>
            </w:tcBorders>
            <w:vAlign w:val="center"/>
          </w:tcPr>
          <w:p w:rsidR="0032696D" w:rsidRPr="000747B2" w:rsidRDefault="005051D4" w:rsidP="00590349">
            <w:pPr>
              <w:spacing w:line="276" w:lineRule="auto"/>
              <w:ind w:left="-53" w:right="-108"/>
              <w:jc w:val="center"/>
              <w:rPr>
                <w:lang w:val="uk-UA" w:eastAsia="en-US"/>
              </w:rPr>
            </w:pPr>
            <w:r w:rsidRPr="005051D4">
              <w:rPr>
                <w:lang w:val="uk-UA" w:eastAsia="en-US"/>
              </w:rPr>
              <w:t>до 202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32696D" w:rsidRDefault="008502A6" w:rsidP="008502A6">
            <w:pPr>
              <w:pStyle w:val="a3"/>
              <w:spacing w:line="276" w:lineRule="auto"/>
              <w:ind w:right="112"/>
              <w:jc w:val="both"/>
              <w:rPr>
                <w:rFonts w:ascii="Times New Roman" w:hAnsi="Times New Roman"/>
                <w:sz w:val="24"/>
                <w:szCs w:val="24"/>
                <w:lang w:val="uk-UA"/>
              </w:rPr>
            </w:pPr>
            <w:r>
              <w:rPr>
                <w:rFonts w:ascii="Times New Roman" w:hAnsi="Times New Roman"/>
                <w:sz w:val="24"/>
                <w:szCs w:val="24"/>
                <w:lang w:val="uk-UA"/>
              </w:rPr>
              <w:t xml:space="preserve">    </w:t>
            </w:r>
            <w:r w:rsidR="0032696D" w:rsidRPr="0032696D">
              <w:rPr>
                <w:rFonts w:ascii="Times New Roman" w:hAnsi="Times New Roman"/>
                <w:sz w:val="24"/>
                <w:szCs w:val="24"/>
                <w:lang w:val="uk-UA"/>
              </w:rPr>
              <w:t>- зростання соціально-економічного розвитку громади</w:t>
            </w:r>
          </w:p>
          <w:p w:rsidR="003F0966" w:rsidRDefault="003F0966" w:rsidP="008502A6">
            <w:pPr>
              <w:pStyle w:val="a3"/>
              <w:spacing w:line="276" w:lineRule="auto"/>
              <w:ind w:right="112"/>
              <w:jc w:val="both"/>
              <w:rPr>
                <w:rFonts w:ascii="Times New Roman" w:hAnsi="Times New Roman"/>
                <w:sz w:val="24"/>
                <w:szCs w:val="24"/>
                <w:lang w:val="uk-UA"/>
              </w:rPr>
            </w:pPr>
            <w:r>
              <w:rPr>
                <w:rFonts w:ascii="Times New Roman" w:hAnsi="Times New Roman"/>
                <w:sz w:val="24"/>
                <w:szCs w:val="24"/>
                <w:lang w:val="uk-UA"/>
              </w:rPr>
              <w:t xml:space="preserve">    -</w:t>
            </w:r>
            <w:r w:rsidRPr="003F0966">
              <w:rPr>
                <w:rFonts w:ascii="Times New Roman" w:hAnsi="Times New Roman"/>
                <w:sz w:val="24"/>
                <w:szCs w:val="24"/>
                <w:lang w:val="uk-UA"/>
              </w:rPr>
              <w:t>виконанн</w:t>
            </w:r>
            <w:r>
              <w:rPr>
                <w:rFonts w:ascii="Times New Roman" w:hAnsi="Times New Roman"/>
                <w:sz w:val="24"/>
                <w:szCs w:val="24"/>
                <w:lang w:val="uk-UA"/>
              </w:rPr>
              <w:t>я даних заходів надасть</w:t>
            </w:r>
            <w:r w:rsidRPr="003F0966">
              <w:rPr>
                <w:rFonts w:ascii="Times New Roman" w:hAnsi="Times New Roman"/>
                <w:sz w:val="24"/>
                <w:szCs w:val="24"/>
                <w:lang w:val="uk-UA"/>
              </w:rPr>
              <w:t xml:space="preserve"> більш привабливого та естетичного вигляду.</w:t>
            </w:r>
          </w:p>
          <w:p w:rsidR="00FF0BE4" w:rsidRPr="00F92D19" w:rsidRDefault="00FF0BE4" w:rsidP="008502A6">
            <w:pPr>
              <w:pStyle w:val="a3"/>
              <w:spacing w:line="276" w:lineRule="auto"/>
              <w:ind w:right="112"/>
              <w:jc w:val="both"/>
              <w:rPr>
                <w:rFonts w:ascii="Times New Roman" w:hAnsi="Times New Roman"/>
                <w:sz w:val="24"/>
                <w:szCs w:val="24"/>
                <w:lang w:val="uk-UA"/>
              </w:rPr>
            </w:pPr>
          </w:p>
        </w:tc>
      </w:tr>
      <w:tr w:rsidR="00BC6590" w:rsidRPr="00BC6590"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BC6590" w:rsidRDefault="00BC6590" w:rsidP="00235250">
            <w:pPr>
              <w:spacing w:line="276" w:lineRule="auto"/>
              <w:jc w:val="center"/>
              <w:rPr>
                <w:lang w:val="uk-UA" w:eastAsia="en-US"/>
              </w:rPr>
            </w:pPr>
            <w:r>
              <w:rPr>
                <w:lang w:val="uk-UA" w:eastAsia="en-US"/>
              </w:rPr>
              <w:t>5.</w:t>
            </w:r>
            <w:r w:rsidR="00235250">
              <w:rPr>
                <w:lang w:val="uk-UA" w:eastAsia="en-US"/>
              </w:rPr>
              <w:t>6</w:t>
            </w:r>
          </w:p>
        </w:tc>
        <w:tc>
          <w:tcPr>
            <w:tcW w:w="4589" w:type="dxa"/>
            <w:tcBorders>
              <w:top w:val="single" w:sz="4" w:space="0" w:color="auto"/>
              <w:left w:val="single" w:sz="4" w:space="0" w:color="auto"/>
              <w:bottom w:val="single" w:sz="4" w:space="0" w:color="auto"/>
              <w:right w:val="single" w:sz="4" w:space="0" w:color="auto"/>
            </w:tcBorders>
            <w:vAlign w:val="center"/>
          </w:tcPr>
          <w:p w:rsidR="00BC6590" w:rsidRDefault="00BC6590" w:rsidP="000F4C5E">
            <w:pPr>
              <w:pStyle w:val="a3"/>
              <w:spacing w:line="276" w:lineRule="auto"/>
              <w:ind w:left="-18" w:firstLine="426"/>
              <w:jc w:val="both"/>
              <w:rPr>
                <w:rFonts w:ascii="Times New Roman" w:hAnsi="Times New Roman"/>
                <w:sz w:val="24"/>
                <w:szCs w:val="24"/>
                <w:lang w:val="uk-UA"/>
              </w:rPr>
            </w:pPr>
            <w:r>
              <w:rPr>
                <w:rFonts w:ascii="Times New Roman" w:hAnsi="Times New Roman"/>
                <w:sz w:val="24"/>
                <w:szCs w:val="24"/>
                <w:lang w:val="uk-UA"/>
              </w:rPr>
              <w:t>К</w:t>
            </w:r>
            <w:r w:rsidRPr="00BC6590">
              <w:rPr>
                <w:rFonts w:ascii="Times New Roman" w:hAnsi="Times New Roman"/>
                <w:sz w:val="24"/>
                <w:szCs w:val="24"/>
                <w:lang w:val="uk-UA"/>
              </w:rPr>
              <w:t xml:space="preserve">апітальний ремонт приміщень </w:t>
            </w:r>
            <w:r w:rsidR="002211D5">
              <w:rPr>
                <w:rFonts w:ascii="Times New Roman" w:hAnsi="Times New Roman"/>
                <w:sz w:val="24"/>
                <w:szCs w:val="24"/>
                <w:lang w:val="uk-UA"/>
              </w:rPr>
              <w:t xml:space="preserve">та електропроводки </w:t>
            </w:r>
            <w:r w:rsidR="000F4C5E">
              <w:rPr>
                <w:rFonts w:ascii="Times New Roman" w:hAnsi="Times New Roman"/>
                <w:sz w:val="24"/>
                <w:szCs w:val="24"/>
                <w:lang w:val="uk-UA"/>
              </w:rPr>
              <w:t xml:space="preserve">Центру </w:t>
            </w:r>
            <w:r w:rsidRPr="00BC6590">
              <w:rPr>
                <w:rFonts w:ascii="Times New Roman" w:hAnsi="Times New Roman"/>
                <w:sz w:val="24"/>
                <w:szCs w:val="24"/>
                <w:lang w:val="uk-UA"/>
              </w:rPr>
              <w:t xml:space="preserve">культури </w:t>
            </w:r>
            <w:r w:rsidR="000F4C5E">
              <w:rPr>
                <w:rFonts w:ascii="Times New Roman" w:hAnsi="Times New Roman"/>
                <w:sz w:val="24"/>
                <w:szCs w:val="24"/>
                <w:lang w:val="uk-UA"/>
              </w:rPr>
              <w:t xml:space="preserve">та дозвілля </w:t>
            </w:r>
            <w:r w:rsidRPr="00BC6590">
              <w:rPr>
                <w:rFonts w:ascii="Times New Roman" w:hAnsi="Times New Roman"/>
                <w:sz w:val="24"/>
                <w:szCs w:val="24"/>
                <w:lang w:val="uk-UA"/>
              </w:rPr>
              <w:t>с.Білозір’я;</w:t>
            </w:r>
          </w:p>
        </w:tc>
        <w:tc>
          <w:tcPr>
            <w:tcW w:w="1276" w:type="dxa"/>
            <w:tcBorders>
              <w:top w:val="single" w:sz="4" w:space="0" w:color="auto"/>
              <w:left w:val="single" w:sz="4" w:space="0" w:color="auto"/>
              <w:bottom w:val="single" w:sz="4" w:space="0" w:color="auto"/>
              <w:right w:val="single" w:sz="4" w:space="0" w:color="auto"/>
            </w:tcBorders>
            <w:vAlign w:val="center"/>
          </w:tcPr>
          <w:p w:rsidR="00BC6590" w:rsidRPr="005D58C9" w:rsidRDefault="005051D4" w:rsidP="00590349">
            <w:pPr>
              <w:spacing w:line="276" w:lineRule="auto"/>
              <w:ind w:left="-53" w:right="-108"/>
              <w:jc w:val="center"/>
              <w:rPr>
                <w:lang w:val="uk-UA" w:eastAsia="en-US"/>
              </w:rPr>
            </w:pPr>
            <w:r w:rsidRPr="005051D4">
              <w:rPr>
                <w:lang w:val="uk-UA" w:eastAsia="en-US"/>
              </w:rPr>
              <w:t>до 202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C6590" w:rsidRPr="006B12C3" w:rsidRDefault="00BC6590" w:rsidP="006B12C3">
            <w:pPr>
              <w:pStyle w:val="a3"/>
              <w:spacing w:line="276" w:lineRule="auto"/>
              <w:ind w:left="93" w:right="112" w:firstLine="142"/>
              <w:jc w:val="both"/>
              <w:rPr>
                <w:rFonts w:ascii="Times New Roman" w:hAnsi="Times New Roman"/>
                <w:sz w:val="24"/>
                <w:szCs w:val="24"/>
                <w:lang w:val="uk-UA"/>
              </w:rPr>
            </w:pPr>
            <w:r w:rsidRPr="00BC6590">
              <w:rPr>
                <w:rFonts w:ascii="Times New Roman" w:hAnsi="Times New Roman"/>
                <w:sz w:val="24"/>
                <w:szCs w:val="24"/>
                <w:lang w:val="uk-UA"/>
              </w:rPr>
              <w:t>- зростання соціально-економічного розвитку громади.</w:t>
            </w:r>
          </w:p>
        </w:tc>
      </w:tr>
      <w:tr w:rsidR="00F600E9" w:rsidRPr="00F600E9"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F600E9" w:rsidRDefault="00F600E9" w:rsidP="00235250">
            <w:pPr>
              <w:spacing w:line="276" w:lineRule="auto"/>
              <w:jc w:val="center"/>
              <w:rPr>
                <w:lang w:val="uk-UA" w:eastAsia="en-US"/>
              </w:rPr>
            </w:pPr>
            <w:r>
              <w:rPr>
                <w:lang w:val="uk-UA" w:eastAsia="en-US"/>
              </w:rPr>
              <w:t>5.</w:t>
            </w:r>
            <w:r w:rsidR="00235250">
              <w:rPr>
                <w:lang w:val="uk-UA" w:eastAsia="en-US"/>
              </w:rPr>
              <w:t>7</w:t>
            </w:r>
          </w:p>
        </w:tc>
        <w:tc>
          <w:tcPr>
            <w:tcW w:w="4589" w:type="dxa"/>
            <w:tcBorders>
              <w:top w:val="single" w:sz="4" w:space="0" w:color="auto"/>
              <w:left w:val="single" w:sz="4" w:space="0" w:color="auto"/>
              <w:bottom w:val="single" w:sz="4" w:space="0" w:color="auto"/>
              <w:right w:val="single" w:sz="4" w:space="0" w:color="auto"/>
            </w:tcBorders>
            <w:vAlign w:val="center"/>
          </w:tcPr>
          <w:p w:rsidR="00F600E9" w:rsidRDefault="00F600E9" w:rsidP="0013484E">
            <w:pPr>
              <w:pStyle w:val="a3"/>
              <w:spacing w:line="276" w:lineRule="auto"/>
              <w:ind w:left="-18" w:firstLine="426"/>
              <w:jc w:val="both"/>
              <w:rPr>
                <w:rFonts w:ascii="Times New Roman" w:hAnsi="Times New Roman"/>
                <w:sz w:val="24"/>
                <w:szCs w:val="24"/>
                <w:lang w:val="uk-UA"/>
              </w:rPr>
            </w:pPr>
            <w:r>
              <w:rPr>
                <w:rFonts w:ascii="Times New Roman" w:hAnsi="Times New Roman"/>
                <w:sz w:val="24"/>
                <w:szCs w:val="24"/>
                <w:lang w:val="uk-UA"/>
              </w:rPr>
              <w:t xml:space="preserve">Капітальний ремонт </w:t>
            </w:r>
            <w:r w:rsidR="0013484E">
              <w:rPr>
                <w:rFonts w:ascii="Times New Roman" w:hAnsi="Times New Roman"/>
                <w:sz w:val="24"/>
                <w:szCs w:val="24"/>
                <w:lang w:val="uk-UA"/>
              </w:rPr>
              <w:t>господарської будівлі</w:t>
            </w:r>
            <w:r>
              <w:rPr>
                <w:rFonts w:ascii="Times New Roman" w:hAnsi="Times New Roman"/>
                <w:sz w:val="24"/>
                <w:szCs w:val="24"/>
                <w:lang w:val="uk-UA"/>
              </w:rPr>
              <w:t xml:space="preserve"> за адресою : вул. Незалежності, 333/1</w:t>
            </w:r>
            <w:r w:rsidR="0013484E" w:rsidRPr="0013484E">
              <w:rPr>
                <w:rFonts w:ascii="Times New Roman" w:eastAsia="SimSun" w:hAnsi="Times New Roman"/>
                <w:sz w:val="24"/>
                <w:szCs w:val="24"/>
                <w:lang w:val="uk-UA" w:eastAsia="zh-CN"/>
              </w:rPr>
              <w:t xml:space="preserve"> </w:t>
            </w:r>
            <w:r w:rsidR="0013484E" w:rsidRPr="0013484E">
              <w:rPr>
                <w:rFonts w:ascii="Times New Roman" w:hAnsi="Times New Roman"/>
                <w:sz w:val="24"/>
                <w:szCs w:val="24"/>
                <w:lang w:val="uk-UA"/>
              </w:rPr>
              <w:t>с. Білозір’я Черкаського району Черкаської області»</w:t>
            </w:r>
          </w:p>
        </w:tc>
        <w:tc>
          <w:tcPr>
            <w:tcW w:w="1276" w:type="dxa"/>
            <w:tcBorders>
              <w:top w:val="single" w:sz="4" w:space="0" w:color="auto"/>
              <w:left w:val="single" w:sz="4" w:space="0" w:color="auto"/>
              <w:bottom w:val="single" w:sz="4" w:space="0" w:color="auto"/>
              <w:right w:val="single" w:sz="4" w:space="0" w:color="auto"/>
            </w:tcBorders>
            <w:vAlign w:val="center"/>
          </w:tcPr>
          <w:p w:rsidR="00F600E9" w:rsidRPr="005051D4" w:rsidRDefault="00356403" w:rsidP="00590349">
            <w:pPr>
              <w:spacing w:line="276" w:lineRule="auto"/>
              <w:ind w:left="-53" w:right="-108"/>
              <w:jc w:val="center"/>
              <w:rPr>
                <w:lang w:val="uk-UA" w:eastAsia="en-US"/>
              </w:rPr>
            </w:pPr>
            <w:r w:rsidRPr="00356403">
              <w:rPr>
                <w:lang w:val="uk-UA" w:eastAsia="en-US"/>
              </w:rPr>
              <w:t>до 202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600E9" w:rsidRPr="00BC6590" w:rsidRDefault="00356403" w:rsidP="00356403">
            <w:pPr>
              <w:pStyle w:val="a3"/>
              <w:numPr>
                <w:ilvl w:val="0"/>
                <w:numId w:val="18"/>
              </w:numPr>
              <w:spacing w:line="276" w:lineRule="auto"/>
              <w:ind w:right="112"/>
              <w:jc w:val="both"/>
              <w:rPr>
                <w:rFonts w:ascii="Times New Roman" w:hAnsi="Times New Roman"/>
                <w:sz w:val="24"/>
                <w:szCs w:val="24"/>
                <w:lang w:val="uk-UA"/>
              </w:rPr>
            </w:pPr>
            <w:r w:rsidRPr="00356403">
              <w:rPr>
                <w:rFonts w:ascii="Times New Roman" w:hAnsi="Times New Roman"/>
                <w:sz w:val="24"/>
                <w:szCs w:val="24"/>
                <w:lang w:val="uk-UA"/>
              </w:rPr>
              <w:t>виконання даних заходів надасть будівлям більш привабливого та естетичного вигляду</w:t>
            </w:r>
          </w:p>
        </w:tc>
      </w:tr>
      <w:tr w:rsidR="0029474B" w:rsidRPr="00F600E9"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29474B" w:rsidRDefault="0029474B" w:rsidP="00E72865">
            <w:pPr>
              <w:spacing w:line="276" w:lineRule="auto"/>
              <w:jc w:val="center"/>
              <w:rPr>
                <w:lang w:val="uk-UA" w:eastAsia="en-US"/>
              </w:rPr>
            </w:pPr>
            <w:r>
              <w:rPr>
                <w:lang w:val="uk-UA" w:eastAsia="en-US"/>
              </w:rPr>
              <w:t>6</w:t>
            </w:r>
          </w:p>
        </w:tc>
        <w:tc>
          <w:tcPr>
            <w:tcW w:w="4589" w:type="dxa"/>
            <w:tcBorders>
              <w:top w:val="single" w:sz="4" w:space="0" w:color="auto"/>
              <w:left w:val="single" w:sz="4" w:space="0" w:color="auto"/>
              <w:bottom w:val="single" w:sz="4" w:space="0" w:color="auto"/>
              <w:right w:val="single" w:sz="4" w:space="0" w:color="auto"/>
            </w:tcBorders>
            <w:vAlign w:val="center"/>
          </w:tcPr>
          <w:p w:rsidR="0029474B" w:rsidRPr="00722762" w:rsidRDefault="0029474B" w:rsidP="008764C5">
            <w:pPr>
              <w:pStyle w:val="a3"/>
              <w:spacing w:line="276" w:lineRule="auto"/>
              <w:ind w:firstLine="408"/>
              <w:jc w:val="both"/>
              <w:rPr>
                <w:rFonts w:ascii="Times New Roman" w:hAnsi="Times New Roman"/>
                <w:sz w:val="24"/>
                <w:szCs w:val="24"/>
                <w:lang w:val="uk-UA"/>
              </w:rPr>
            </w:pPr>
            <w:r w:rsidRPr="00722762">
              <w:rPr>
                <w:rFonts w:ascii="Times New Roman" w:hAnsi="Times New Roman"/>
                <w:sz w:val="24"/>
                <w:szCs w:val="24"/>
                <w:lang w:val="uk-UA"/>
              </w:rPr>
              <w:t>Поліпшення матеріально-технічної бази закладів освіти</w:t>
            </w:r>
          </w:p>
        </w:tc>
        <w:tc>
          <w:tcPr>
            <w:tcW w:w="1276" w:type="dxa"/>
            <w:tcBorders>
              <w:top w:val="single" w:sz="4" w:space="0" w:color="auto"/>
              <w:left w:val="single" w:sz="4" w:space="0" w:color="auto"/>
              <w:bottom w:val="single" w:sz="4" w:space="0" w:color="auto"/>
              <w:right w:val="single" w:sz="4" w:space="0" w:color="auto"/>
            </w:tcBorders>
            <w:vAlign w:val="center"/>
          </w:tcPr>
          <w:p w:rsidR="0029474B" w:rsidRPr="004C2B92" w:rsidRDefault="005051D4" w:rsidP="00590349">
            <w:pPr>
              <w:spacing w:line="276" w:lineRule="auto"/>
              <w:ind w:left="-53" w:right="-108"/>
              <w:jc w:val="center"/>
              <w:rPr>
                <w:lang w:val="uk-UA" w:eastAsia="en-US"/>
              </w:rPr>
            </w:pPr>
            <w:r w:rsidRPr="005051D4">
              <w:rPr>
                <w:lang w:val="uk-UA" w:eastAsia="en-US"/>
              </w:rPr>
              <w:t>до 202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9474B" w:rsidRPr="004C2B92" w:rsidRDefault="0029474B" w:rsidP="008764C5">
            <w:pPr>
              <w:pStyle w:val="a3"/>
              <w:numPr>
                <w:ilvl w:val="0"/>
                <w:numId w:val="19"/>
              </w:numPr>
              <w:spacing w:line="276" w:lineRule="auto"/>
              <w:ind w:left="231" w:right="112" w:firstLine="4"/>
              <w:jc w:val="both"/>
              <w:rPr>
                <w:rFonts w:ascii="Times New Roman" w:hAnsi="Times New Roman"/>
                <w:sz w:val="24"/>
                <w:szCs w:val="24"/>
                <w:lang w:val="uk-UA"/>
              </w:rPr>
            </w:pPr>
            <w:r>
              <w:rPr>
                <w:rFonts w:ascii="Times New Roman" w:hAnsi="Times New Roman"/>
                <w:sz w:val="24"/>
                <w:szCs w:val="24"/>
                <w:lang w:val="uk-UA"/>
              </w:rPr>
              <w:t>підвищення якості навчання учнів.</w:t>
            </w:r>
          </w:p>
        </w:tc>
      </w:tr>
      <w:tr w:rsidR="005711D4" w:rsidRPr="002211D5"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5711D4" w:rsidRPr="005B7909" w:rsidRDefault="0029474B">
            <w:pPr>
              <w:spacing w:line="276" w:lineRule="auto"/>
              <w:jc w:val="center"/>
              <w:rPr>
                <w:lang w:val="uk-UA" w:eastAsia="en-US"/>
              </w:rPr>
            </w:pPr>
            <w:r>
              <w:rPr>
                <w:lang w:val="uk-UA" w:eastAsia="en-US"/>
              </w:rPr>
              <w:t>7</w:t>
            </w:r>
          </w:p>
        </w:tc>
        <w:tc>
          <w:tcPr>
            <w:tcW w:w="4589" w:type="dxa"/>
            <w:tcBorders>
              <w:top w:val="single" w:sz="4" w:space="0" w:color="auto"/>
              <w:left w:val="single" w:sz="4" w:space="0" w:color="auto"/>
              <w:bottom w:val="single" w:sz="4" w:space="0" w:color="auto"/>
              <w:right w:val="single" w:sz="4" w:space="0" w:color="auto"/>
            </w:tcBorders>
            <w:vAlign w:val="center"/>
          </w:tcPr>
          <w:p w:rsidR="00527731" w:rsidRPr="004C2B92" w:rsidRDefault="00235250" w:rsidP="00481BB0">
            <w:pPr>
              <w:pStyle w:val="a3"/>
              <w:spacing w:line="276" w:lineRule="auto"/>
              <w:ind w:firstLine="408"/>
              <w:jc w:val="both"/>
              <w:rPr>
                <w:rFonts w:ascii="Times New Roman" w:hAnsi="Times New Roman"/>
                <w:sz w:val="24"/>
                <w:szCs w:val="24"/>
                <w:lang w:val="uk-UA"/>
              </w:rPr>
            </w:pPr>
            <w:r>
              <w:rPr>
                <w:rFonts w:ascii="Times New Roman" w:hAnsi="Times New Roman"/>
                <w:sz w:val="24"/>
                <w:szCs w:val="24"/>
                <w:lang w:val="uk-UA"/>
              </w:rPr>
              <w:t>Придбання</w:t>
            </w:r>
            <w:r w:rsidR="00F87134" w:rsidRPr="004C2B92">
              <w:rPr>
                <w:rFonts w:ascii="Times New Roman" w:hAnsi="Times New Roman"/>
                <w:sz w:val="24"/>
                <w:szCs w:val="24"/>
                <w:lang w:val="uk-UA"/>
              </w:rPr>
              <w:t xml:space="preserve"> транспортних засобів</w:t>
            </w:r>
            <w:r w:rsidR="0032696D">
              <w:rPr>
                <w:rFonts w:ascii="Times New Roman" w:hAnsi="Times New Roman"/>
                <w:sz w:val="24"/>
                <w:szCs w:val="24"/>
                <w:lang w:val="uk-UA"/>
              </w:rPr>
              <w:t>, навісного обладнання</w:t>
            </w:r>
            <w:r w:rsidR="00F87134" w:rsidRPr="004C2B92">
              <w:rPr>
                <w:rFonts w:ascii="Times New Roman" w:hAnsi="Times New Roman"/>
                <w:sz w:val="24"/>
                <w:szCs w:val="24"/>
                <w:lang w:val="uk-UA"/>
              </w:rPr>
              <w:t xml:space="preserve"> для комунальних підприємств, пожежної і спеціальної рятувальної техніки та пожежно-рятувального оснащення, спеціалізованих санітарних транспортних засобів для лікувальних закладів;</w:t>
            </w:r>
          </w:p>
        </w:tc>
        <w:tc>
          <w:tcPr>
            <w:tcW w:w="1276" w:type="dxa"/>
            <w:tcBorders>
              <w:top w:val="single" w:sz="4" w:space="0" w:color="auto"/>
              <w:left w:val="single" w:sz="4" w:space="0" w:color="auto"/>
              <w:bottom w:val="single" w:sz="4" w:space="0" w:color="auto"/>
              <w:right w:val="single" w:sz="4" w:space="0" w:color="auto"/>
            </w:tcBorders>
            <w:vAlign w:val="center"/>
          </w:tcPr>
          <w:p w:rsidR="005711D4" w:rsidRPr="004C2B92" w:rsidRDefault="005051D4" w:rsidP="00590349">
            <w:pPr>
              <w:spacing w:line="276" w:lineRule="auto"/>
              <w:ind w:left="-53" w:right="-108"/>
              <w:jc w:val="center"/>
              <w:rPr>
                <w:lang w:val="uk-UA" w:eastAsia="en-US"/>
              </w:rPr>
            </w:pPr>
            <w:r w:rsidRPr="005051D4">
              <w:rPr>
                <w:lang w:val="uk-UA" w:eastAsia="en-US"/>
              </w:rPr>
              <w:t>до 202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27731" w:rsidRPr="004C2B92" w:rsidRDefault="00527731" w:rsidP="001108AC">
            <w:pPr>
              <w:pStyle w:val="a3"/>
              <w:spacing w:line="276" w:lineRule="auto"/>
              <w:ind w:left="93" w:right="112" w:firstLine="142"/>
              <w:rPr>
                <w:rFonts w:ascii="Times New Roman" w:hAnsi="Times New Roman"/>
                <w:sz w:val="24"/>
                <w:szCs w:val="24"/>
                <w:lang w:val="uk-UA"/>
              </w:rPr>
            </w:pPr>
            <w:r w:rsidRPr="004C2B92">
              <w:rPr>
                <w:rFonts w:ascii="Times New Roman" w:hAnsi="Times New Roman"/>
                <w:sz w:val="24"/>
                <w:szCs w:val="24"/>
                <w:lang w:val="uk-UA"/>
              </w:rPr>
              <w:t xml:space="preserve">-  поліпшення матеріально технічної бази </w:t>
            </w:r>
            <w:r w:rsidR="006B1E7E" w:rsidRPr="004C2B92">
              <w:rPr>
                <w:rFonts w:ascii="Times New Roman" w:hAnsi="Times New Roman"/>
                <w:sz w:val="24"/>
                <w:szCs w:val="24"/>
                <w:lang w:val="uk-UA"/>
              </w:rPr>
              <w:t>комунальн</w:t>
            </w:r>
            <w:r w:rsidR="00417F1B">
              <w:rPr>
                <w:rFonts w:ascii="Times New Roman" w:hAnsi="Times New Roman"/>
                <w:sz w:val="24"/>
                <w:szCs w:val="24"/>
                <w:lang w:val="uk-UA"/>
              </w:rPr>
              <w:t>их</w:t>
            </w:r>
            <w:r w:rsidR="006B1E7E" w:rsidRPr="004C2B92">
              <w:rPr>
                <w:rFonts w:ascii="Times New Roman" w:hAnsi="Times New Roman"/>
                <w:sz w:val="24"/>
                <w:szCs w:val="24"/>
                <w:lang w:val="uk-UA"/>
              </w:rPr>
              <w:t xml:space="preserve"> </w:t>
            </w:r>
            <w:r w:rsidRPr="004C2B92">
              <w:rPr>
                <w:rFonts w:ascii="Times New Roman" w:hAnsi="Times New Roman"/>
                <w:sz w:val="24"/>
                <w:szCs w:val="24"/>
                <w:lang w:val="uk-UA"/>
              </w:rPr>
              <w:t>заклад</w:t>
            </w:r>
            <w:r w:rsidR="00417F1B">
              <w:rPr>
                <w:rFonts w:ascii="Times New Roman" w:hAnsi="Times New Roman"/>
                <w:sz w:val="24"/>
                <w:szCs w:val="24"/>
                <w:lang w:val="uk-UA"/>
              </w:rPr>
              <w:t>ів</w:t>
            </w:r>
            <w:r w:rsidR="002211D5">
              <w:rPr>
                <w:rFonts w:ascii="Times New Roman" w:hAnsi="Times New Roman"/>
                <w:sz w:val="24"/>
                <w:szCs w:val="24"/>
                <w:lang w:val="uk-UA"/>
              </w:rPr>
              <w:t>.</w:t>
            </w:r>
            <w:r w:rsidR="006B1E7E" w:rsidRPr="004C2B92">
              <w:rPr>
                <w:rFonts w:ascii="Times New Roman" w:hAnsi="Times New Roman"/>
                <w:sz w:val="24"/>
                <w:szCs w:val="24"/>
                <w:lang w:val="uk-UA"/>
              </w:rPr>
              <w:t xml:space="preserve"> </w:t>
            </w:r>
          </w:p>
          <w:p w:rsidR="006B1E7E" w:rsidRPr="004C2B92" w:rsidRDefault="006B1E7E" w:rsidP="001108AC">
            <w:pPr>
              <w:pStyle w:val="a3"/>
              <w:spacing w:line="276" w:lineRule="auto"/>
              <w:ind w:left="93" w:right="112" w:firstLine="142"/>
              <w:rPr>
                <w:rFonts w:ascii="Times New Roman" w:hAnsi="Times New Roman"/>
                <w:sz w:val="24"/>
                <w:szCs w:val="24"/>
                <w:lang w:val="uk-UA"/>
              </w:rPr>
            </w:pPr>
            <w:r w:rsidRPr="004C2B92">
              <w:rPr>
                <w:rFonts w:ascii="Times New Roman" w:hAnsi="Times New Roman"/>
                <w:sz w:val="24"/>
                <w:szCs w:val="24"/>
                <w:lang w:val="uk-UA"/>
              </w:rPr>
              <w:t xml:space="preserve"> </w:t>
            </w:r>
          </w:p>
          <w:p w:rsidR="005711D4" w:rsidRPr="004C2B92" w:rsidRDefault="005711D4" w:rsidP="00D06CC7">
            <w:pPr>
              <w:pStyle w:val="a3"/>
              <w:spacing w:line="276" w:lineRule="auto"/>
              <w:ind w:left="93" w:right="112" w:firstLine="142"/>
              <w:rPr>
                <w:rFonts w:ascii="Times New Roman" w:hAnsi="Times New Roman"/>
                <w:sz w:val="24"/>
                <w:szCs w:val="24"/>
                <w:lang w:val="uk-UA"/>
              </w:rPr>
            </w:pPr>
          </w:p>
        </w:tc>
      </w:tr>
      <w:tr w:rsidR="00A328EC" w:rsidRPr="002211D5"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A328EC" w:rsidRDefault="00A328EC">
            <w:pPr>
              <w:spacing w:line="276" w:lineRule="auto"/>
              <w:jc w:val="center"/>
              <w:rPr>
                <w:lang w:val="uk-UA" w:eastAsia="en-US"/>
              </w:rPr>
            </w:pPr>
            <w:r>
              <w:rPr>
                <w:lang w:val="uk-UA" w:eastAsia="en-US"/>
              </w:rPr>
              <w:t>8</w:t>
            </w:r>
          </w:p>
        </w:tc>
        <w:tc>
          <w:tcPr>
            <w:tcW w:w="4589" w:type="dxa"/>
            <w:tcBorders>
              <w:top w:val="single" w:sz="4" w:space="0" w:color="auto"/>
              <w:left w:val="single" w:sz="4" w:space="0" w:color="auto"/>
              <w:bottom w:val="single" w:sz="4" w:space="0" w:color="auto"/>
              <w:right w:val="single" w:sz="4" w:space="0" w:color="auto"/>
            </w:tcBorders>
            <w:vAlign w:val="center"/>
          </w:tcPr>
          <w:p w:rsidR="00A328EC" w:rsidRPr="004C2B92" w:rsidRDefault="00A328EC" w:rsidP="008764C5">
            <w:pPr>
              <w:pStyle w:val="a3"/>
              <w:spacing w:line="276" w:lineRule="auto"/>
              <w:ind w:firstLine="408"/>
              <w:jc w:val="both"/>
              <w:rPr>
                <w:rFonts w:ascii="Times New Roman" w:hAnsi="Times New Roman"/>
                <w:sz w:val="24"/>
                <w:szCs w:val="24"/>
                <w:lang w:val="uk-UA"/>
              </w:rPr>
            </w:pPr>
            <w:r>
              <w:rPr>
                <w:rFonts w:ascii="Times New Roman" w:hAnsi="Times New Roman"/>
                <w:sz w:val="24"/>
                <w:szCs w:val="24"/>
                <w:lang w:val="uk-UA"/>
              </w:rPr>
              <w:t xml:space="preserve">Оновлення матеріально-технічної бази комунальних підприємств Білозірської сільської ради та розширення видів діяльності.  </w:t>
            </w:r>
          </w:p>
        </w:tc>
        <w:tc>
          <w:tcPr>
            <w:tcW w:w="1276" w:type="dxa"/>
            <w:tcBorders>
              <w:top w:val="single" w:sz="4" w:space="0" w:color="auto"/>
              <w:left w:val="single" w:sz="4" w:space="0" w:color="auto"/>
              <w:bottom w:val="single" w:sz="4" w:space="0" w:color="auto"/>
              <w:right w:val="single" w:sz="4" w:space="0" w:color="auto"/>
            </w:tcBorders>
            <w:vAlign w:val="center"/>
          </w:tcPr>
          <w:p w:rsidR="00A328EC" w:rsidRPr="004C2B92" w:rsidRDefault="005051D4" w:rsidP="00590349">
            <w:pPr>
              <w:spacing w:line="276" w:lineRule="auto"/>
              <w:ind w:left="-53" w:right="-108"/>
              <w:jc w:val="center"/>
              <w:rPr>
                <w:rFonts w:eastAsia="Times New Roman"/>
                <w:lang w:val="uk-UA" w:eastAsia="en-US"/>
              </w:rPr>
            </w:pPr>
            <w:r w:rsidRPr="005051D4">
              <w:rPr>
                <w:lang w:val="uk-UA" w:eastAsia="en-US"/>
              </w:rPr>
              <w:t>до 202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A328EC" w:rsidRPr="00722762" w:rsidRDefault="00A328EC" w:rsidP="008764C5">
            <w:pPr>
              <w:pStyle w:val="a3"/>
              <w:numPr>
                <w:ilvl w:val="0"/>
                <w:numId w:val="18"/>
              </w:numPr>
              <w:spacing w:line="276" w:lineRule="auto"/>
              <w:ind w:left="514" w:right="112" w:hanging="283"/>
              <w:jc w:val="both"/>
              <w:rPr>
                <w:rFonts w:ascii="Times New Roman" w:hAnsi="Times New Roman"/>
                <w:sz w:val="24"/>
                <w:szCs w:val="24"/>
              </w:rPr>
            </w:pPr>
            <w:r w:rsidRPr="00722762">
              <w:rPr>
                <w:rFonts w:ascii="Times New Roman" w:hAnsi="Times New Roman"/>
                <w:sz w:val="24"/>
                <w:szCs w:val="24"/>
                <w:lang w:val="uk-UA"/>
              </w:rPr>
              <w:t>т</w:t>
            </w:r>
            <w:r w:rsidRPr="00722762">
              <w:rPr>
                <w:rFonts w:ascii="Times New Roman" w:hAnsi="Times New Roman"/>
                <w:sz w:val="24"/>
                <w:szCs w:val="24"/>
              </w:rPr>
              <w:t>ехнічне переоснащення житлово-комунального господарства.</w:t>
            </w:r>
          </w:p>
          <w:p w:rsidR="00A328EC" w:rsidRPr="00722762" w:rsidRDefault="00A328EC" w:rsidP="008764C5">
            <w:pPr>
              <w:pStyle w:val="a3"/>
              <w:numPr>
                <w:ilvl w:val="0"/>
                <w:numId w:val="18"/>
              </w:numPr>
              <w:spacing w:line="276" w:lineRule="auto"/>
              <w:ind w:left="514" w:right="112" w:hanging="283"/>
              <w:jc w:val="both"/>
              <w:rPr>
                <w:rFonts w:ascii="Times New Roman" w:hAnsi="Times New Roman"/>
                <w:sz w:val="24"/>
                <w:szCs w:val="24"/>
              </w:rPr>
            </w:pPr>
            <w:r w:rsidRPr="00722762">
              <w:rPr>
                <w:rFonts w:ascii="Times New Roman" w:hAnsi="Times New Roman"/>
                <w:sz w:val="24"/>
                <w:szCs w:val="24"/>
                <w:lang w:val="uk-UA"/>
              </w:rPr>
              <w:t>з</w:t>
            </w:r>
            <w:r w:rsidRPr="00722762">
              <w:rPr>
                <w:rFonts w:ascii="Times New Roman" w:hAnsi="Times New Roman"/>
                <w:sz w:val="24"/>
                <w:szCs w:val="24"/>
              </w:rPr>
              <w:t xml:space="preserve">абезпечення комфортного середовища для проживання на території </w:t>
            </w:r>
            <w:r w:rsidRPr="00722762">
              <w:rPr>
                <w:rFonts w:ascii="Times New Roman" w:hAnsi="Times New Roman"/>
                <w:sz w:val="24"/>
                <w:szCs w:val="24"/>
                <w:lang w:val="uk-UA"/>
              </w:rPr>
              <w:t>громади</w:t>
            </w:r>
            <w:r w:rsidRPr="00722762">
              <w:rPr>
                <w:rFonts w:ascii="Times New Roman" w:hAnsi="Times New Roman"/>
                <w:sz w:val="24"/>
                <w:szCs w:val="24"/>
              </w:rPr>
              <w:t xml:space="preserve"> та сприяння розвитку комунальної інфраструктури.</w:t>
            </w:r>
          </w:p>
          <w:p w:rsidR="00A328EC" w:rsidRPr="00722762" w:rsidRDefault="00A328EC" w:rsidP="008764C5">
            <w:pPr>
              <w:pStyle w:val="a3"/>
              <w:numPr>
                <w:ilvl w:val="0"/>
                <w:numId w:val="18"/>
              </w:numPr>
              <w:spacing w:line="276" w:lineRule="auto"/>
              <w:ind w:left="514" w:right="112" w:hanging="283"/>
              <w:jc w:val="both"/>
              <w:rPr>
                <w:rFonts w:ascii="Times New Roman" w:hAnsi="Times New Roman"/>
                <w:sz w:val="24"/>
                <w:szCs w:val="24"/>
              </w:rPr>
            </w:pPr>
            <w:r w:rsidRPr="00722762">
              <w:rPr>
                <w:rFonts w:ascii="Times New Roman" w:hAnsi="Times New Roman"/>
                <w:sz w:val="24"/>
                <w:szCs w:val="24"/>
                <w:lang w:val="uk-UA"/>
              </w:rPr>
              <w:t>з</w:t>
            </w:r>
            <w:r w:rsidRPr="00722762">
              <w:rPr>
                <w:rFonts w:ascii="Times New Roman" w:hAnsi="Times New Roman"/>
                <w:sz w:val="24"/>
                <w:szCs w:val="24"/>
              </w:rPr>
              <w:t>меншення витрат на обслуговування техніки  та на оплату праці персоналу.</w:t>
            </w:r>
          </w:p>
          <w:p w:rsidR="00A328EC" w:rsidRPr="00A30FCD" w:rsidRDefault="00A328EC" w:rsidP="008764C5">
            <w:pPr>
              <w:pStyle w:val="a3"/>
              <w:spacing w:line="276" w:lineRule="auto"/>
              <w:ind w:left="514" w:right="112" w:hanging="283"/>
              <w:jc w:val="both"/>
              <w:rPr>
                <w:rFonts w:ascii="Times New Roman" w:hAnsi="Times New Roman"/>
                <w:sz w:val="24"/>
                <w:szCs w:val="24"/>
                <w:lang w:val="uk-UA"/>
              </w:rPr>
            </w:pPr>
            <w:r w:rsidRPr="00722762">
              <w:rPr>
                <w:rFonts w:ascii="Times New Roman" w:hAnsi="Times New Roman"/>
                <w:sz w:val="24"/>
                <w:szCs w:val="24"/>
                <w:lang w:val="uk-UA"/>
              </w:rPr>
              <w:t>-  м</w:t>
            </w:r>
            <w:r w:rsidRPr="00722762">
              <w:rPr>
                <w:rFonts w:ascii="Times New Roman" w:hAnsi="Times New Roman"/>
                <w:sz w:val="24"/>
                <w:szCs w:val="24"/>
              </w:rPr>
              <w:t xml:space="preserve">інімізація негативних санітарно </w:t>
            </w:r>
            <w:r>
              <w:rPr>
                <w:rFonts w:ascii="Times New Roman" w:hAnsi="Times New Roman"/>
                <w:sz w:val="24"/>
                <w:szCs w:val="24"/>
              </w:rPr>
              <w:t>–</w:t>
            </w:r>
            <w:r w:rsidRPr="00722762">
              <w:rPr>
                <w:rFonts w:ascii="Times New Roman" w:hAnsi="Times New Roman"/>
                <w:sz w:val="24"/>
                <w:szCs w:val="24"/>
              </w:rPr>
              <w:t xml:space="preserve"> епідемічних ризиків та покращення екології</w:t>
            </w:r>
            <w:r w:rsidRPr="00722762">
              <w:rPr>
                <w:rFonts w:ascii="Times New Roman" w:hAnsi="Times New Roman"/>
                <w:sz w:val="24"/>
                <w:szCs w:val="24"/>
                <w:lang w:val="uk-UA"/>
              </w:rPr>
              <w:t xml:space="preserve"> громади</w:t>
            </w:r>
            <w:r w:rsidRPr="00722762">
              <w:rPr>
                <w:rFonts w:ascii="Times New Roman" w:hAnsi="Times New Roman"/>
                <w:sz w:val="24"/>
                <w:szCs w:val="24"/>
              </w:rPr>
              <w:t>.</w:t>
            </w:r>
          </w:p>
          <w:p w:rsidR="00A328EC" w:rsidRPr="004C2B92" w:rsidRDefault="00A328EC" w:rsidP="008764C5">
            <w:pPr>
              <w:pStyle w:val="a3"/>
              <w:spacing w:line="276" w:lineRule="auto"/>
              <w:ind w:left="514" w:right="112" w:hanging="283"/>
              <w:jc w:val="both"/>
              <w:rPr>
                <w:rFonts w:ascii="Times New Roman" w:hAnsi="Times New Roman"/>
                <w:sz w:val="24"/>
                <w:szCs w:val="24"/>
                <w:lang w:val="uk-UA"/>
              </w:rPr>
            </w:pPr>
            <w:r w:rsidRPr="00722762">
              <w:rPr>
                <w:rFonts w:ascii="Times New Roman" w:hAnsi="Times New Roman"/>
                <w:sz w:val="24"/>
                <w:szCs w:val="24"/>
                <w:lang w:val="uk-UA"/>
              </w:rPr>
              <w:t>- формування у жителів громади дбайливого ставлення до навколишнього середовища та раціонального поводження з ТПВ</w:t>
            </w:r>
            <w:r>
              <w:rPr>
                <w:rFonts w:ascii="Times New Roman" w:hAnsi="Times New Roman"/>
                <w:sz w:val="24"/>
                <w:szCs w:val="24"/>
                <w:lang w:val="uk-UA"/>
              </w:rPr>
              <w:t>.</w:t>
            </w:r>
          </w:p>
        </w:tc>
      </w:tr>
      <w:tr w:rsidR="00235250" w:rsidRPr="00235250"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235250" w:rsidRDefault="00235250">
            <w:pPr>
              <w:spacing w:line="276" w:lineRule="auto"/>
              <w:jc w:val="center"/>
              <w:rPr>
                <w:lang w:val="uk-UA" w:eastAsia="en-US"/>
              </w:rPr>
            </w:pPr>
            <w:r>
              <w:rPr>
                <w:lang w:val="uk-UA" w:eastAsia="en-US"/>
              </w:rPr>
              <w:t>9</w:t>
            </w:r>
          </w:p>
        </w:tc>
        <w:tc>
          <w:tcPr>
            <w:tcW w:w="4589" w:type="dxa"/>
            <w:tcBorders>
              <w:top w:val="single" w:sz="4" w:space="0" w:color="auto"/>
              <w:left w:val="single" w:sz="4" w:space="0" w:color="auto"/>
              <w:bottom w:val="single" w:sz="4" w:space="0" w:color="auto"/>
              <w:right w:val="single" w:sz="4" w:space="0" w:color="auto"/>
            </w:tcBorders>
            <w:vAlign w:val="center"/>
          </w:tcPr>
          <w:p w:rsidR="00235250" w:rsidRDefault="00235250" w:rsidP="008764C5">
            <w:pPr>
              <w:pStyle w:val="a3"/>
              <w:spacing w:line="276" w:lineRule="auto"/>
              <w:ind w:firstLine="408"/>
              <w:jc w:val="both"/>
              <w:rPr>
                <w:rFonts w:ascii="Times New Roman" w:hAnsi="Times New Roman"/>
                <w:sz w:val="24"/>
                <w:szCs w:val="24"/>
                <w:lang w:val="uk-UA"/>
              </w:rPr>
            </w:pPr>
            <w:r>
              <w:rPr>
                <w:rFonts w:ascii="Times New Roman" w:hAnsi="Times New Roman"/>
                <w:sz w:val="24"/>
                <w:szCs w:val="24"/>
                <w:lang w:val="uk-UA"/>
              </w:rPr>
              <w:t xml:space="preserve">Організація укриттів у закладах освіти Білозірської сільської </w:t>
            </w:r>
            <w:r>
              <w:rPr>
                <w:rFonts w:ascii="Times New Roman" w:hAnsi="Times New Roman"/>
                <w:sz w:val="24"/>
                <w:szCs w:val="24"/>
                <w:lang w:val="uk-UA"/>
              </w:rPr>
              <w:lastRenderedPageBreak/>
              <w:t>територіальної громади</w:t>
            </w:r>
          </w:p>
        </w:tc>
        <w:tc>
          <w:tcPr>
            <w:tcW w:w="1276" w:type="dxa"/>
            <w:tcBorders>
              <w:top w:val="single" w:sz="4" w:space="0" w:color="auto"/>
              <w:left w:val="single" w:sz="4" w:space="0" w:color="auto"/>
              <w:bottom w:val="single" w:sz="4" w:space="0" w:color="auto"/>
              <w:right w:val="single" w:sz="4" w:space="0" w:color="auto"/>
            </w:tcBorders>
            <w:vAlign w:val="center"/>
          </w:tcPr>
          <w:p w:rsidR="00235250" w:rsidRPr="005051D4" w:rsidRDefault="00235250" w:rsidP="008764C5">
            <w:pPr>
              <w:spacing w:line="276" w:lineRule="auto"/>
              <w:ind w:left="-53" w:right="-108"/>
              <w:jc w:val="center"/>
              <w:rPr>
                <w:lang w:val="uk-UA" w:eastAsia="en-US"/>
              </w:rPr>
            </w:pP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35250" w:rsidRPr="00235250" w:rsidRDefault="00235250" w:rsidP="00235250">
            <w:pPr>
              <w:pStyle w:val="a3"/>
              <w:numPr>
                <w:ilvl w:val="0"/>
                <w:numId w:val="18"/>
              </w:numPr>
              <w:ind w:left="514" w:right="112" w:hanging="283"/>
              <w:jc w:val="both"/>
              <w:rPr>
                <w:rFonts w:ascii="Times New Roman" w:hAnsi="Times New Roman"/>
                <w:sz w:val="24"/>
                <w:szCs w:val="24"/>
                <w:lang w:val="uk-UA"/>
              </w:rPr>
            </w:pPr>
            <w:r>
              <w:rPr>
                <w:rFonts w:ascii="Times New Roman" w:hAnsi="Times New Roman"/>
                <w:sz w:val="24"/>
                <w:szCs w:val="24"/>
                <w:lang w:val="uk-UA"/>
              </w:rPr>
              <w:t>з</w:t>
            </w:r>
            <w:r w:rsidRPr="00235250">
              <w:rPr>
                <w:rFonts w:ascii="Times New Roman" w:hAnsi="Times New Roman"/>
                <w:sz w:val="24"/>
                <w:szCs w:val="24"/>
                <w:lang w:val="uk-UA"/>
              </w:rPr>
              <w:t>абезпечення належного рівня безпеки в освітньому середовищі;</w:t>
            </w:r>
          </w:p>
          <w:p w:rsidR="00235250" w:rsidRPr="00722762" w:rsidRDefault="00235250" w:rsidP="00235250">
            <w:pPr>
              <w:pStyle w:val="a3"/>
              <w:numPr>
                <w:ilvl w:val="0"/>
                <w:numId w:val="18"/>
              </w:numPr>
              <w:spacing w:line="276" w:lineRule="auto"/>
              <w:ind w:left="514" w:right="112" w:hanging="283"/>
              <w:jc w:val="both"/>
              <w:rPr>
                <w:rFonts w:ascii="Times New Roman" w:hAnsi="Times New Roman"/>
                <w:sz w:val="24"/>
                <w:szCs w:val="24"/>
                <w:lang w:val="uk-UA"/>
              </w:rPr>
            </w:pPr>
            <w:r w:rsidRPr="00235250">
              <w:rPr>
                <w:rFonts w:ascii="Times New Roman" w:hAnsi="Times New Roman"/>
                <w:sz w:val="24"/>
                <w:szCs w:val="24"/>
                <w:lang w:val="uk-UA"/>
              </w:rPr>
              <w:t>можливість організації навчання в очному режимі</w:t>
            </w:r>
          </w:p>
        </w:tc>
      </w:tr>
      <w:tr w:rsidR="00BD304E" w:rsidRPr="002211D5"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BD304E" w:rsidRDefault="00235250">
            <w:pPr>
              <w:spacing w:line="276" w:lineRule="auto"/>
              <w:jc w:val="center"/>
              <w:rPr>
                <w:lang w:val="uk-UA" w:eastAsia="en-US"/>
              </w:rPr>
            </w:pPr>
            <w:r>
              <w:rPr>
                <w:lang w:val="uk-UA" w:eastAsia="en-US"/>
              </w:rPr>
              <w:lastRenderedPageBreak/>
              <w:t>10</w:t>
            </w:r>
          </w:p>
        </w:tc>
        <w:tc>
          <w:tcPr>
            <w:tcW w:w="4589" w:type="dxa"/>
            <w:tcBorders>
              <w:top w:val="single" w:sz="4" w:space="0" w:color="auto"/>
              <w:left w:val="single" w:sz="4" w:space="0" w:color="auto"/>
              <w:bottom w:val="single" w:sz="4" w:space="0" w:color="auto"/>
              <w:right w:val="single" w:sz="4" w:space="0" w:color="auto"/>
            </w:tcBorders>
            <w:vAlign w:val="center"/>
          </w:tcPr>
          <w:p w:rsidR="00BD304E" w:rsidRPr="004C2B92" w:rsidRDefault="0013484E" w:rsidP="0013484E">
            <w:pPr>
              <w:pStyle w:val="a3"/>
              <w:spacing w:line="276" w:lineRule="auto"/>
              <w:jc w:val="both"/>
              <w:rPr>
                <w:rFonts w:ascii="Times New Roman" w:hAnsi="Times New Roman"/>
                <w:sz w:val="24"/>
                <w:szCs w:val="24"/>
                <w:lang w:val="uk-UA"/>
              </w:rPr>
            </w:pPr>
            <w:r>
              <w:rPr>
                <w:rFonts w:ascii="Times New Roman" w:hAnsi="Times New Roman"/>
                <w:sz w:val="24"/>
                <w:szCs w:val="24"/>
                <w:lang w:val="uk-UA"/>
              </w:rPr>
              <w:t xml:space="preserve">«Будівництво </w:t>
            </w:r>
            <w:r w:rsidR="00BD304E" w:rsidRPr="004C2B92">
              <w:rPr>
                <w:rFonts w:ascii="Times New Roman" w:hAnsi="Times New Roman"/>
                <w:sz w:val="24"/>
                <w:szCs w:val="24"/>
                <w:lang w:val="uk-UA"/>
              </w:rPr>
              <w:t xml:space="preserve"> Центру безпеки громадян Білозірської сільської ради</w:t>
            </w:r>
            <w:r>
              <w:rPr>
                <w:rFonts w:ascii="Times New Roman" w:hAnsi="Times New Roman"/>
                <w:sz w:val="24"/>
                <w:szCs w:val="24"/>
                <w:lang w:val="uk-UA"/>
              </w:rPr>
              <w:t xml:space="preserve"> за адресою: вул. Захисників вітчизни, с. Білозір’я, Черкаський район, Черкаська область».</w:t>
            </w:r>
            <w:r w:rsidR="00BD304E" w:rsidRPr="00417F1B">
              <w:rPr>
                <w:rFonts w:ascii="Times New Roman" w:eastAsia="SimSun" w:hAnsi="Times New Roman"/>
                <w:sz w:val="24"/>
                <w:szCs w:val="24"/>
                <w:lang w:val="uk-UA" w:eastAsia="zh-CN"/>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BD304E" w:rsidRPr="004C2B92" w:rsidRDefault="005051D4" w:rsidP="00590349">
            <w:pPr>
              <w:spacing w:line="276" w:lineRule="auto"/>
              <w:ind w:left="-53" w:right="-108"/>
              <w:jc w:val="center"/>
              <w:rPr>
                <w:rFonts w:eastAsia="Times New Roman"/>
                <w:lang w:val="uk-UA" w:eastAsia="en-US"/>
              </w:rPr>
            </w:pPr>
            <w:r w:rsidRPr="005051D4">
              <w:rPr>
                <w:lang w:val="uk-UA" w:eastAsia="en-US"/>
              </w:rPr>
              <w:t>до 202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D304E" w:rsidRPr="00CB79A3" w:rsidRDefault="00BD304E" w:rsidP="008764C5">
            <w:pPr>
              <w:pStyle w:val="a3"/>
              <w:spacing w:line="276" w:lineRule="auto"/>
              <w:ind w:left="231" w:right="112"/>
              <w:jc w:val="both"/>
              <w:rPr>
                <w:rFonts w:ascii="Times New Roman" w:hAnsi="Times New Roman"/>
                <w:sz w:val="24"/>
                <w:szCs w:val="24"/>
                <w:lang w:val="uk-UA"/>
              </w:rPr>
            </w:pPr>
            <w:r w:rsidRPr="00CB79A3">
              <w:rPr>
                <w:rFonts w:ascii="Times New Roman" w:hAnsi="Times New Roman"/>
                <w:sz w:val="24"/>
                <w:szCs w:val="24"/>
                <w:lang w:val="uk-UA"/>
              </w:rPr>
              <w:t>- побудова</w:t>
            </w:r>
            <w:r>
              <w:rPr>
                <w:rFonts w:ascii="Times New Roman" w:hAnsi="Times New Roman"/>
                <w:sz w:val="24"/>
                <w:szCs w:val="24"/>
                <w:lang w:val="uk-UA"/>
              </w:rPr>
              <w:t xml:space="preserve">на </w:t>
            </w:r>
            <w:r w:rsidRPr="00CB79A3">
              <w:rPr>
                <w:rFonts w:ascii="Times New Roman" w:hAnsi="Times New Roman"/>
                <w:sz w:val="24"/>
                <w:szCs w:val="24"/>
                <w:lang w:val="uk-UA"/>
              </w:rPr>
              <w:t>системи захисту населення і території від надзвичайних ситуацій, яка буде спроможна захистити жителів громади та їх територію;</w:t>
            </w:r>
          </w:p>
          <w:p w:rsidR="00BD304E" w:rsidRDefault="00BD304E" w:rsidP="008764C5">
            <w:pPr>
              <w:pStyle w:val="a3"/>
              <w:spacing w:line="276" w:lineRule="auto"/>
              <w:ind w:left="231" w:right="112"/>
              <w:jc w:val="both"/>
              <w:rPr>
                <w:rFonts w:ascii="Times New Roman" w:hAnsi="Times New Roman"/>
                <w:sz w:val="24"/>
                <w:szCs w:val="24"/>
                <w:lang w:val="uk-UA"/>
              </w:rPr>
            </w:pPr>
            <w:r w:rsidRPr="00CB79A3">
              <w:rPr>
                <w:rFonts w:ascii="Times New Roman" w:hAnsi="Times New Roman"/>
                <w:sz w:val="24"/>
                <w:szCs w:val="24"/>
                <w:lang w:val="uk-UA"/>
              </w:rPr>
              <w:t>- функціонування сучасного та ефективн</w:t>
            </w:r>
            <w:r>
              <w:rPr>
                <w:rFonts w:ascii="Times New Roman" w:hAnsi="Times New Roman"/>
                <w:sz w:val="24"/>
                <w:szCs w:val="24"/>
                <w:lang w:val="uk-UA"/>
              </w:rPr>
              <w:t>ого Центру  безпеки громадян</w:t>
            </w:r>
            <w:r w:rsidRPr="00CB79A3">
              <w:rPr>
                <w:rFonts w:ascii="Times New Roman" w:hAnsi="Times New Roman"/>
                <w:sz w:val="24"/>
                <w:szCs w:val="24"/>
                <w:lang w:val="uk-UA"/>
              </w:rPr>
              <w:t xml:space="preserve"> надасть можливість жителям громади почувати себе у повній безпеці</w:t>
            </w:r>
            <w:r>
              <w:rPr>
                <w:rFonts w:ascii="Times New Roman" w:hAnsi="Times New Roman"/>
                <w:sz w:val="24"/>
                <w:szCs w:val="24"/>
                <w:lang w:val="uk-UA"/>
              </w:rPr>
              <w:t>;</w:t>
            </w:r>
          </w:p>
          <w:p w:rsidR="00BD304E" w:rsidRPr="004C2B92" w:rsidRDefault="00BD304E" w:rsidP="008764C5">
            <w:pPr>
              <w:pStyle w:val="a3"/>
              <w:spacing w:line="276" w:lineRule="auto"/>
              <w:ind w:left="231" w:right="112"/>
              <w:jc w:val="both"/>
              <w:rPr>
                <w:rFonts w:ascii="Times New Roman" w:hAnsi="Times New Roman"/>
                <w:sz w:val="24"/>
                <w:szCs w:val="24"/>
                <w:lang w:val="uk-UA"/>
              </w:rPr>
            </w:pPr>
          </w:p>
        </w:tc>
      </w:tr>
      <w:tr w:rsidR="00BD304E" w:rsidRPr="002211D5" w:rsidTr="00F600E9">
        <w:trPr>
          <w:trHeight w:val="559"/>
          <w:jc w:val="center"/>
        </w:trPr>
        <w:tc>
          <w:tcPr>
            <w:tcW w:w="714" w:type="dxa"/>
            <w:tcBorders>
              <w:top w:val="single" w:sz="4" w:space="0" w:color="auto"/>
              <w:left w:val="single" w:sz="4" w:space="0" w:color="auto"/>
              <w:bottom w:val="single" w:sz="4" w:space="0" w:color="auto"/>
              <w:right w:val="single" w:sz="4" w:space="0" w:color="auto"/>
            </w:tcBorders>
            <w:vAlign w:val="center"/>
          </w:tcPr>
          <w:p w:rsidR="00BD304E" w:rsidRDefault="00235250">
            <w:pPr>
              <w:spacing w:line="276" w:lineRule="auto"/>
              <w:jc w:val="center"/>
              <w:rPr>
                <w:lang w:val="uk-UA" w:eastAsia="en-US"/>
              </w:rPr>
            </w:pPr>
            <w:r>
              <w:rPr>
                <w:lang w:val="uk-UA" w:eastAsia="en-US"/>
              </w:rPr>
              <w:t>11</w:t>
            </w:r>
          </w:p>
        </w:tc>
        <w:tc>
          <w:tcPr>
            <w:tcW w:w="4589" w:type="dxa"/>
            <w:tcBorders>
              <w:top w:val="single" w:sz="4" w:space="0" w:color="auto"/>
              <w:left w:val="single" w:sz="4" w:space="0" w:color="auto"/>
              <w:bottom w:val="single" w:sz="4" w:space="0" w:color="auto"/>
              <w:right w:val="single" w:sz="4" w:space="0" w:color="auto"/>
            </w:tcBorders>
            <w:vAlign w:val="center"/>
          </w:tcPr>
          <w:p w:rsidR="00BD304E" w:rsidRPr="004C2B92" w:rsidRDefault="00BD304E" w:rsidP="008764C5">
            <w:pPr>
              <w:pStyle w:val="a3"/>
              <w:spacing w:line="276" w:lineRule="auto"/>
              <w:jc w:val="both"/>
              <w:rPr>
                <w:rFonts w:ascii="Times New Roman" w:hAnsi="Times New Roman"/>
                <w:sz w:val="24"/>
                <w:szCs w:val="24"/>
                <w:lang w:val="uk-UA"/>
              </w:rPr>
            </w:pPr>
            <w:r w:rsidRPr="00BD304E">
              <w:rPr>
                <w:rFonts w:ascii="Times New Roman" w:hAnsi="Times New Roman"/>
                <w:sz w:val="24"/>
                <w:szCs w:val="24"/>
                <w:lang w:val="uk-UA"/>
              </w:rPr>
              <w:t>Посилення громадської безпеки мешканців шляхом впровадження системи зовнішнього відеоспостереження</w:t>
            </w:r>
          </w:p>
        </w:tc>
        <w:tc>
          <w:tcPr>
            <w:tcW w:w="1276" w:type="dxa"/>
            <w:tcBorders>
              <w:top w:val="single" w:sz="4" w:space="0" w:color="auto"/>
              <w:left w:val="single" w:sz="4" w:space="0" w:color="auto"/>
              <w:bottom w:val="single" w:sz="4" w:space="0" w:color="auto"/>
              <w:right w:val="single" w:sz="4" w:space="0" w:color="auto"/>
            </w:tcBorders>
            <w:vAlign w:val="center"/>
          </w:tcPr>
          <w:p w:rsidR="00BD304E" w:rsidRPr="004C2B92" w:rsidRDefault="005051D4" w:rsidP="00590349">
            <w:pPr>
              <w:spacing w:line="276" w:lineRule="auto"/>
              <w:ind w:left="-53" w:right="-108"/>
              <w:jc w:val="center"/>
              <w:rPr>
                <w:lang w:val="uk-UA" w:eastAsia="en-US"/>
              </w:rPr>
            </w:pPr>
            <w:r w:rsidRPr="005051D4">
              <w:rPr>
                <w:lang w:val="uk-UA" w:eastAsia="en-US"/>
              </w:rPr>
              <w:t>до 202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D304E" w:rsidRPr="009B224D" w:rsidRDefault="00BD304E" w:rsidP="00BD304E">
            <w:pPr>
              <w:pStyle w:val="a3"/>
              <w:rPr>
                <w:rFonts w:ascii="Times New Roman" w:hAnsi="Times New Roman"/>
                <w:lang w:val="uk-UA"/>
              </w:rPr>
            </w:pPr>
            <w:r>
              <w:rPr>
                <w:lang w:val="uk-UA"/>
              </w:rPr>
              <w:t xml:space="preserve">    </w:t>
            </w:r>
            <w:r w:rsidRPr="00BD304E">
              <w:rPr>
                <w:lang w:val="uk-UA"/>
              </w:rPr>
              <w:t>-</w:t>
            </w:r>
            <w:r w:rsidRPr="00153E6A">
              <w:rPr>
                <w:sz w:val="24"/>
                <w:szCs w:val="24"/>
                <w:lang w:val="uk-UA"/>
              </w:rPr>
              <w:tab/>
            </w:r>
            <w:r w:rsidRPr="00153E6A">
              <w:rPr>
                <w:rFonts w:ascii="Times New Roman" w:hAnsi="Times New Roman"/>
                <w:sz w:val="24"/>
                <w:szCs w:val="24"/>
                <w:lang w:val="uk-UA"/>
              </w:rPr>
              <w:t>забезпечення громадського порядку;</w:t>
            </w:r>
          </w:p>
          <w:p w:rsidR="00BD304E" w:rsidRPr="00CB79A3" w:rsidRDefault="00BD304E" w:rsidP="00BD304E">
            <w:pPr>
              <w:pStyle w:val="a3"/>
              <w:spacing w:line="276" w:lineRule="auto"/>
              <w:ind w:left="231" w:right="112"/>
              <w:jc w:val="both"/>
              <w:rPr>
                <w:rFonts w:ascii="Times New Roman" w:hAnsi="Times New Roman"/>
                <w:sz w:val="24"/>
                <w:szCs w:val="24"/>
                <w:lang w:val="uk-UA"/>
              </w:rPr>
            </w:pPr>
            <w:r>
              <w:rPr>
                <w:rFonts w:ascii="Times New Roman" w:hAnsi="Times New Roman"/>
                <w:sz w:val="24"/>
                <w:szCs w:val="24"/>
                <w:lang w:val="uk-UA"/>
              </w:rPr>
              <w:t xml:space="preserve">- </w:t>
            </w:r>
            <w:r w:rsidRPr="00BD304E">
              <w:rPr>
                <w:rFonts w:ascii="Times New Roman" w:hAnsi="Times New Roman"/>
                <w:sz w:val="24"/>
                <w:szCs w:val="24"/>
                <w:lang w:val="uk-UA"/>
              </w:rPr>
              <w:t>допомога правоохоронним органам у розслідуванні кримінальних правопорушень.</w:t>
            </w:r>
          </w:p>
        </w:tc>
      </w:tr>
      <w:tr w:rsidR="000A1B67" w:rsidRPr="005B7909" w:rsidTr="00F600E9">
        <w:trPr>
          <w:trHeight w:val="589"/>
          <w:jc w:val="center"/>
        </w:trPr>
        <w:tc>
          <w:tcPr>
            <w:tcW w:w="714" w:type="dxa"/>
            <w:tcBorders>
              <w:top w:val="single" w:sz="4" w:space="0" w:color="auto"/>
              <w:left w:val="single" w:sz="4" w:space="0" w:color="auto"/>
              <w:bottom w:val="single" w:sz="4" w:space="0" w:color="auto"/>
              <w:right w:val="single" w:sz="4" w:space="0" w:color="auto"/>
            </w:tcBorders>
            <w:vAlign w:val="center"/>
          </w:tcPr>
          <w:p w:rsidR="000A1B67" w:rsidRPr="005B7909" w:rsidRDefault="000747B2" w:rsidP="003756CA">
            <w:pPr>
              <w:spacing w:line="276" w:lineRule="auto"/>
              <w:jc w:val="center"/>
              <w:rPr>
                <w:rFonts w:eastAsia="Times New Roman"/>
                <w:lang w:val="uk-UA" w:eastAsia="en-US"/>
              </w:rPr>
            </w:pPr>
            <w:r>
              <w:rPr>
                <w:lang w:val="uk-UA" w:eastAsia="en-US"/>
              </w:rPr>
              <w:t>1</w:t>
            </w:r>
            <w:r w:rsidR="003756CA">
              <w:rPr>
                <w:lang w:val="uk-UA" w:eastAsia="en-US"/>
              </w:rPr>
              <w:t>2</w:t>
            </w:r>
          </w:p>
        </w:tc>
        <w:tc>
          <w:tcPr>
            <w:tcW w:w="4589" w:type="dxa"/>
            <w:tcBorders>
              <w:top w:val="single" w:sz="4" w:space="0" w:color="auto"/>
              <w:left w:val="single" w:sz="4" w:space="0" w:color="auto"/>
              <w:bottom w:val="single" w:sz="4" w:space="0" w:color="auto"/>
              <w:right w:val="single" w:sz="4" w:space="0" w:color="auto"/>
            </w:tcBorders>
            <w:vAlign w:val="center"/>
          </w:tcPr>
          <w:p w:rsidR="000A1B67" w:rsidRPr="004C2B92" w:rsidRDefault="00A16290" w:rsidP="00911727">
            <w:pPr>
              <w:pStyle w:val="a3"/>
              <w:spacing w:line="276" w:lineRule="auto"/>
              <w:ind w:firstLine="408"/>
              <w:jc w:val="both"/>
              <w:rPr>
                <w:rFonts w:ascii="Times New Roman" w:hAnsi="Times New Roman"/>
                <w:sz w:val="24"/>
                <w:szCs w:val="24"/>
                <w:lang w:val="uk-UA"/>
              </w:rPr>
            </w:pPr>
            <w:r>
              <w:rPr>
                <w:rFonts w:ascii="Times New Roman" w:hAnsi="Times New Roman"/>
                <w:sz w:val="24"/>
                <w:szCs w:val="24"/>
                <w:lang w:val="uk-UA"/>
              </w:rPr>
              <w:t>Н</w:t>
            </w:r>
            <w:r w:rsidR="00AE23CC" w:rsidRPr="004C2B92">
              <w:rPr>
                <w:rFonts w:ascii="Times New Roman" w:hAnsi="Times New Roman"/>
                <w:sz w:val="24"/>
                <w:szCs w:val="24"/>
                <w:lang w:val="uk-UA"/>
              </w:rPr>
              <w:t>ове будівництво, реконструкція</w:t>
            </w:r>
            <w:r w:rsidR="00F87134" w:rsidRPr="004C2B92">
              <w:rPr>
                <w:rFonts w:ascii="Times New Roman" w:hAnsi="Times New Roman"/>
                <w:sz w:val="24"/>
                <w:szCs w:val="24"/>
                <w:lang w:val="uk-UA"/>
              </w:rPr>
              <w:t>, капітальний ремонт об’єктів водопостачання та водовідведення, об’єктів поводження з відходами та рекультивацію територій сміттєзвалищ тощо;</w:t>
            </w:r>
          </w:p>
        </w:tc>
        <w:tc>
          <w:tcPr>
            <w:tcW w:w="1276" w:type="dxa"/>
            <w:tcBorders>
              <w:top w:val="single" w:sz="4" w:space="0" w:color="auto"/>
              <w:left w:val="single" w:sz="4" w:space="0" w:color="auto"/>
              <w:bottom w:val="single" w:sz="4" w:space="0" w:color="auto"/>
              <w:right w:val="single" w:sz="4" w:space="0" w:color="auto"/>
            </w:tcBorders>
            <w:vAlign w:val="center"/>
          </w:tcPr>
          <w:p w:rsidR="000A1B67" w:rsidRPr="004C2B92" w:rsidRDefault="005051D4" w:rsidP="00590349">
            <w:pPr>
              <w:spacing w:line="276" w:lineRule="auto"/>
              <w:ind w:left="-53" w:right="-108"/>
              <w:jc w:val="center"/>
              <w:rPr>
                <w:rFonts w:eastAsia="Times New Roman"/>
                <w:lang w:val="uk-UA" w:eastAsia="en-US"/>
              </w:rPr>
            </w:pPr>
            <w:r w:rsidRPr="005051D4">
              <w:rPr>
                <w:lang w:val="uk-UA" w:eastAsia="en-US"/>
              </w:rPr>
              <w:t>до 202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A1B67" w:rsidRPr="004C2B92" w:rsidRDefault="00AE23CC" w:rsidP="00AE23CC">
            <w:pPr>
              <w:pStyle w:val="a3"/>
              <w:numPr>
                <w:ilvl w:val="0"/>
                <w:numId w:val="18"/>
              </w:numPr>
              <w:spacing w:line="276" w:lineRule="auto"/>
              <w:ind w:right="112"/>
              <w:rPr>
                <w:rFonts w:ascii="Times New Roman" w:hAnsi="Times New Roman"/>
                <w:sz w:val="24"/>
                <w:szCs w:val="24"/>
                <w:lang w:val="uk-UA"/>
              </w:rPr>
            </w:pPr>
            <w:r w:rsidRPr="004C2B92">
              <w:rPr>
                <w:rFonts w:ascii="Times New Roman" w:hAnsi="Times New Roman"/>
                <w:sz w:val="24"/>
                <w:szCs w:val="24"/>
                <w:lang w:val="uk-UA"/>
              </w:rPr>
              <w:t>забезпечення виконання державних програм, та забезпечить  незалежне  проживання жителів громади</w:t>
            </w:r>
            <w:r w:rsidR="00FC2DEE">
              <w:rPr>
                <w:rFonts w:ascii="Times New Roman" w:hAnsi="Times New Roman"/>
                <w:sz w:val="24"/>
                <w:szCs w:val="24"/>
                <w:lang w:val="uk-UA"/>
              </w:rPr>
              <w:t>.</w:t>
            </w:r>
          </w:p>
        </w:tc>
      </w:tr>
      <w:tr w:rsidR="00527CA8" w:rsidRPr="005B7909" w:rsidTr="00F600E9">
        <w:trPr>
          <w:trHeight w:val="589"/>
          <w:jc w:val="center"/>
        </w:trPr>
        <w:tc>
          <w:tcPr>
            <w:tcW w:w="714" w:type="dxa"/>
            <w:tcBorders>
              <w:top w:val="single" w:sz="4" w:space="0" w:color="auto"/>
              <w:left w:val="single" w:sz="4" w:space="0" w:color="auto"/>
              <w:bottom w:val="single" w:sz="4" w:space="0" w:color="auto"/>
              <w:right w:val="single" w:sz="4" w:space="0" w:color="auto"/>
            </w:tcBorders>
            <w:vAlign w:val="center"/>
          </w:tcPr>
          <w:p w:rsidR="00527CA8" w:rsidRPr="005B7909" w:rsidRDefault="009B224D" w:rsidP="003756CA">
            <w:pPr>
              <w:spacing w:line="276" w:lineRule="auto"/>
              <w:jc w:val="center"/>
              <w:rPr>
                <w:lang w:val="uk-UA" w:eastAsia="en-US"/>
              </w:rPr>
            </w:pPr>
            <w:r>
              <w:rPr>
                <w:lang w:val="uk-UA" w:eastAsia="en-US"/>
              </w:rPr>
              <w:t>1</w:t>
            </w:r>
            <w:r w:rsidR="003756CA">
              <w:rPr>
                <w:lang w:val="uk-UA" w:eastAsia="en-US"/>
              </w:rPr>
              <w:t>3</w:t>
            </w:r>
          </w:p>
        </w:tc>
        <w:tc>
          <w:tcPr>
            <w:tcW w:w="4589" w:type="dxa"/>
            <w:tcBorders>
              <w:top w:val="single" w:sz="4" w:space="0" w:color="auto"/>
              <w:left w:val="single" w:sz="4" w:space="0" w:color="auto"/>
              <w:bottom w:val="single" w:sz="4" w:space="0" w:color="auto"/>
              <w:right w:val="single" w:sz="4" w:space="0" w:color="auto"/>
            </w:tcBorders>
            <w:vAlign w:val="center"/>
          </w:tcPr>
          <w:p w:rsidR="00993181" w:rsidRPr="00993181" w:rsidRDefault="00993181" w:rsidP="00A16290">
            <w:pPr>
              <w:pStyle w:val="a3"/>
              <w:spacing w:line="276" w:lineRule="auto"/>
              <w:ind w:firstLine="408"/>
              <w:jc w:val="both"/>
              <w:rPr>
                <w:rFonts w:ascii="Times New Roman" w:hAnsi="Times New Roman"/>
                <w:sz w:val="24"/>
                <w:szCs w:val="24"/>
                <w:lang w:val="uk-UA"/>
              </w:rPr>
            </w:pPr>
            <w:r>
              <w:rPr>
                <w:rFonts w:ascii="Times New Roman" w:hAnsi="Times New Roman"/>
                <w:sz w:val="24"/>
                <w:szCs w:val="24"/>
                <w:lang w:val="uk-UA"/>
              </w:rPr>
              <w:t>О</w:t>
            </w:r>
            <w:r w:rsidR="000A727F">
              <w:rPr>
                <w:rFonts w:ascii="Times New Roman" w:hAnsi="Times New Roman"/>
                <w:sz w:val="24"/>
                <w:szCs w:val="24"/>
                <w:lang w:val="uk-UA"/>
              </w:rPr>
              <w:t xml:space="preserve">новлення матеріально-технічної бази </w:t>
            </w:r>
            <w:r w:rsidRPr="00993181">
              <w:rPr>
                <w:rFonts w:ascii="Times New Roman" w:hAnsi="Times New Roman"/>
                <w:sz w:val="24"/>
                <w:szCs w:val="24"/>
                <w:lang w:val="uk-UA"/>
              </w:rPr>
              <w:t>КЗ «ЦПМСД»:</w:t>
            </w:r>
          </w:p>
          <w:p w:rsidR="000A727F" w:rsidRDefault="000A727F" w:rsidP="00993181">
            <w:pPr>
              <w:pStyle w:val="a3"/>
              <w:spacing w:line="276" w:lineRule="auto"/>
              <w:jc w:val="both"/>
              <w:rPr>
                <w:rFonts w:ascii="Times New Roman" w:hAnsi="Times New Roman"/>
                <w:sz w:val="24"/>
                <w:szCs w:val="24"/>
                <w:lang w:val="uk-UA"/>
              </w:rPr>
            </w:pPr>
          </w:p>
          <w:p w:rsidR="000447B4" w:rsidRPr="004C2B92" w:rsidRDefault="000447B4" w:rsidP="00993181">
            <w:pPr>
              <w:pStyle w:val="a3"/>
              <w:spacing w:line="276" w:lineRule="auto"/>
              <w:jc w:val="both"/>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527CA8" w:rsidRPr="004C2B92" w:rsidRDefault="005051D4" w:rsidP="00590349">
            <w:pPr>
              <w:spacing w:line="276" w:lineRule="auto"/>
              <w:ind w:left="-53" w:right="-108"/>
              <w:jc w:val="center"/>
              <w:rPr>
                <w:lang w:val="uk-UA" w:eastAsia="en-US"/>
              </w:rPr>
            </w:pPr>
            <w:r w:rsidRPr="004C2B92">
              <w:rPr>
                <w:lang w:val="uk-UA" w:eastAsia="en-US"/>
              </w:rPr>
              <w:t>до 20</w:t>
            </w:r>
            <w:r>
              <w:rPr>
                <w:lang w:val="uk-UA" w:eastAsia="en-US"/>
              </w:rPr>
              <w:t>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27CA8" w:rsidRPr="004C2B92" w:rsidRDefault="000447B4" w:rsidP="001108AC">
            <w:pPr>
              <w:pStyle w:val="a3"/>
              <w:spacing w:line="276" w:lineRule="auto"/>
              <w:ind w:left="93" w:right="112" w:firstLine="142"/>
              <w:rPr>
                <w:rFonts w:ascii="Times New Roman" w:hAnsi="Times New Roman"/>
                <w:sz w:val="24"/>
                <w:szCs w:val="24"/>
                <w:lang w:val="uk-UA"/>
              </w:rPr>
            </w:pPr>
            <w:r w:rsidRPr="004C2B92">
              <w:rPr>
                <w:rFonts w:ascii="Times New Roman" w:hAnsi="Times New Roman"/>
                <w:sz w:val="24"/>
                <w:szCs w:val="24"/>
                <w:lang w:val="uk-UA"/>
              </w:rPr>
              <w:t>- оновлена матеріально технічна база КЗ ЦПМСД дозволить швидко реагувати на виклики та надавати вчасно якісні медичні послуги;</w:t>
            </w:r>
          </w:p>
          <w:p w:rsidR="000447B4" w:rsidRPr="004C2B92" w:rsidRDefault="000447B4" w:rsidP="001108AC">
            <w:pPr>
              <w:pStyle w:val="a3"/>
              <w:spacing w:line="276" w:lineRule="auto"/>
              <w:ind w:left="93" w:right="112" w:firstLine="142"/>
              <w:rPr>
                <w:rFonts w:ascii="Times New Roman" w:hAnsi="Times New Roman"/>
                <w:sz w:val="24"/>
                <w:szCs w:val="24"/>
                <w:lang w:val="uk-UA"/>
              </w:rPr>
            </w:pPr>
            <w:r w:rsidRPr="004C2B92">
              <w:rPr>
                <w:rFonts w:ascii="Times New Roman" w:hAnsi="Times New Roman"/>
                <w:sz w:val="24"/>
                <w:szCs w:val="24"/>
                <w:lang w:val="uk-UA"/>
              </w:rPr>
              <w:t>- населення громади буде забезпечене якісним медичним обслуговуванням;</w:t>
            </w:r>
          </w:p>
          <w:p w:rsidR="000447B4" w:rsidRPr="004C2B92" w:rsidRDefault="000447B4" w:rsidP="001108AC">
            <w:pPr>
              <w:pStyle w:val="a3"/>
              <w:spacing w:line="276" w:lineRule="auto"/>
              <w:ind w:left="93" w:right="112" w:firstLine="142"/>
              <w:rPr>
                <w:rFonts w:ascii="Times New Roman" w:hAnsi="Times New Roman"/>
                <w:sz w:val="24"/>
                <w:szCs w:val="24"/>
                <w:lang w:val="uk-UA"/>
              </w:rPr>
            </w:pPr>
            <w:r w:rsidRPr="004C2B92">
              <w:rPr>
                <w:rFonts w:ascii="Times New Roman" w:hAnsi="Times New Roman"/>
                <w:sz w:val="24"/>
                <w:szCs w:val="24"/>
                <w:lang w:val="uk-UA"/>
              </w:rPr>
              <w:t>- зміцнення інфраструктурної спроможності громади;</w:t>
            </w:r>
          </w:p>
          <w:p w:rsidR="000447B4" w:rsidRPr="004C2B92" w:rsidRDefault="000447B4" w:rsidP="001108AC">
            <w:pPr>
              <w:pStyle w:val="a3"/>
              <w:spacing w:line="276" w:lineRule="auto"/>
              <w:ind w:left="93" w:right="112" w:firstLine="142"/>
              <w:rPr>
                <w:rFonts w:ascii="Times New Roman" w:hAnsi="Times New Roman"/>
                <w:sz w:val="24"/>
                <w:szCs w:val="24"/>
                <w:lang w:val="uk-UA"/>
              </w:rPr>
            </w:pPr>
            <w:r w:rsidRPr="004C2B92">
              <w:rPr>
                <w:rFonts w:ascii="Times New Roman" w:hAnsi="Times New Roman"/>
                <w:sz w:val="24"/>
                <w:szCs w:val="24"/>
                <w:lang w:val="uk-UA"/>
              </w:rPr>
              <w:t xml:space="preserve">- створення умов для забезпечення сталого розвитку громади; </w:t>
            </w:r>
          </w:p>
          <w:p w:rsidR="000447B4" w:rsidRPr="004C2B92" w:rsidRDefault="000447B4" w:rsidP="001108AC">
            <w:pPr>
              <w:pStyle w:val="a3"/>
              <w:spacing w:line="276" w:lineRule="auto"/>
              <w:ind w:left="93" w:right="112" w:firstLine="142"/>
              <w:rPr>
                <w:rFonts w:ascii="Times New Roman" w:hAnsi="Times New Roman"/>
                <w:sz w:val="24"/>
                <w:szCs w:val="24"/>
                <w:lang w:val="uk-UA"/>
              </w:rPr>
            </w:pPr>
            <w:r w:rsidRPr="004C2B92">
              <w:rPr>
                <w:rFonts w:ascii="Times New Roman" w:hAnsi="Times New Roman"/>
                <w:sz w:val="24"/>
                <w:szCs w:val="24"/>
                <w:lang w:val="uk-UA"/>
              </w:rPr>
              <w:t>- придбання медичного обладнання та інструменту для сімейного лікаря підвищить якіс</w:t>
            </w:r>
            <w:r w:rsidR="00B575E2" w:rsidRPr="004C2B92">
              <w:rPr>
                <w:rFonts w:ascii="Times New Roman" w:hAnsi="Times New Roman"/>
                <w:sz w:val="24"/>
                <w:szCs w:val="24"/>
                <w:lang w:val="uk-UA"/>
              </w:rPr>
              <w:t xml:space="preserve">ть медичного обслуговування </w:t>
            </w:r>
            <w:r w:rsidRPr="004C2B92">
              <w:rPr>
                <w:rFonts w:ascii="Times New Roman" w:hAnsi="Times New Roman"/>
                <w:sz w:val="24"/>
                <w:szCs w:val="24"/>
                <w:lang w:val="uk-UA"/>
              </w:rPr>
              <w:t xml:space="preserve"> жителів громади;</w:t>
            </w:r>
          </w:p>
          <w:p w:rsidR="000447B4" w:rsidRPr="004C2B92" w:rsidRDefault="000447B4" w:rsidP="001108AC">
            <w:pPr>
              <w:pStyle w:val="a3"/>
              <w:spacing w:line="276" w:lineRule="auto"/>
              <w:ind w:left="93" w:right="112" w:firstLine="142"/>
              <w:rPr>
                <w:rFonts w:ascii="Times New Roman" w:hAnsi="Times New Roman"/>
                <w:sz w:val="24"/>
                <w:szCs w:val="24"/>
                <w:lang w:val="uk-UA"/>
              </w:rPr>
            </w:pPr>
            <w:r w:rsidRPr="004C2B92">
              <w:rPr>
                <w:rFonts w:ascii="Times New Roman" w:hAnsi="Times New Roman"/>
                <w:sz w:val="24"/>
                <w:szCs w:val="24"/>
                <w:lang w:val="uk-UA"/>
              </w:rPr>
              <w:t>-  впровадження заходів енергозбереження.</w:t>
            </w:r>
          </w:p>
        </w:tc>
      </w:tr>
      <w:tr w:rsidR="00A30FCD" w:rsidRPr="005B7909" w:rsidTr="00F600E9">
        <w:trPr>
          <w:trHeight w:val="1696"/>
          <w:jc w:val="center"/>
        </w:trPr>
        <w:tc>
          <w:tcPr>
            <w:tcW w:w="714" w:type="dxa"/>
            <w:tcBorders>
              <w:top w:val="single" w:sz="4" w:space="0" w:color="auto"/>
              <w:left w:val="single" w:sz="4" w:space="0" w:color="auto"/>
              <w:bottom w:val="single" w:sz="4" w:space="0" w:color="auto"/>
              <w:right w:val="single" w:sz="4" w:space="0" w:color="auto"/>
            </w:tcBorders>
            <w:vAlign w:val="center"/>
          </w:tcPr>
          <w:p w:rsidR="00A30FCD" w:rsidRDefault="00A30FCD" w:rsidP="003756CA">
            <w:pPr>
              <w:spacing w:line="276" w:lineRule="auto"/>
              <w:jc w:val="center"/>
              <w:rPr>
                <w:lang w:val="uk-UA" w:eastAsia="en-US"/>
              </w:rPr>
            </w:pPr>
            <w:r>
              <w:rPr>
                <w:lang w:val="uk-UA" w:eastAsia="en-US"/>
              </w:rPr>
              <w:t>1</w:t>
            </w:r>
            <w:r w:rsidR="003756CA">
              <w:rPr>
                <w:lang w:val="uk-UA" w:eastAsia="en-US"/>
              </w:rPr>
              <w:t>4</w:t>
            </w:r>
          </w:p>
        </w:tc>
        <w:tc>
          <w:tcPr>
            <w:tcW w:w="4589" w:type="dxa"/>
            <w:tcBorders>
              <w:top w:val="single" w:sz="4" w:space="0" w:color="auto"/>
              <w:left w:val="single" w:sz="4" w:space="0" w:color="auto"/>
              <w:bottom w:val="single" w:sz="4" w:space="0" w:color="auto"/>
              <w:right w:val="single" w:sz="4" w:space="0" w:color="auto"/>
            </w:tcBorders>
            <w:vAlign w:val="center"/>
          </w:tcPr>
          <w:p w:rsidR="00A30FCD" w:rsidRPr="00722762" w:rsidRDefault="00A30FCD" w:rsidP="006B4A0B">
            <w:pPr>
              <w:pStyle w:val="a3"/>
              <w:spacing w:line="276" w:lineRule="auto"/>
              <w:ind w:firstLine="408"/>
              <w:jc w:val="both"/>
              <w:rPr>
                <w:rFonts w:ascii="Times New Roman" w:hAnsi="Times New Roman"/>
                <w:sz w:val="24"/>
                <w:szCs w:val="24"/>
                <w:lang w:val="uk-UA"/>
              </w:rPr>
            </w:pPr>
            <w:r w:rsidRPr="00722762">
              <w:rPr>
                <w:rFonts w:ascii="Times New Roman" w:hAnsi="Times New Roman"/>
                <w:sz w:val="24"/>
                <w:szCs w:val="24"/>
                <w:lang w:val="uk-UA"/>
              </w:rPr>
              <w:t>Озеленення територій закладів освіти, вулиць та паркових зон громади</w:t>
            </w:r>
          </w:p>
        </w:tc>
        <w:tc>
          <w:tcPr>
            <w:tcW w:w="1276" w:type="dxa"/>
            <w:tcBorders>
              <w:top w:val="single" w:sz="4" w:space="0" w:color="auto"/>
              <w:left w:val="single" w:sz="4" w:space="0" w:color="auto"/>
              <w:bottom w:val="single" w:sz="4" w:space="0" w:color="auto"/>
              <w:right w:val="single" w:sz="4" w:space="0" w:color="auto"/>
            </w:tcBorders>
            <w:vAlign w:val="center"/>
          </w:tcPr>
          <w:p w:rsidR="00A30FCD" w:rsidRDefault="005051D4" w:rsidP="00590349">
            <w:pPr>
              <w:spacing w:line="276" w:lineRule="auto"/>
              <w:ind w:left="-53" w:right="-108"/>
              <w:jc w:val="center"/>
              <w:rPr>
                <w:lang w:val="uk-UA" w:eastAsia="en-US"/>
              </w:rPr>
            </w:pPr>
            <w:r w:rsidRPr="005051D4">
              <w:rPr>
                <w:lang w:val="uk-UA" w:eastAsia="en-US"/>
              </w:rPr>
              <w:t>до 202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C2DEE" w:rsidRPr="00FC2DEE" w:rsidRDefault="00FC2DEE" w:rsidP="00FC2DEE">
            <w:pPr>
              <w:pStyle w:val="a3"/>
              <w:numPr>
                <w:ilvl w:val="0"/>
                <w:numId w:val="19"/>
              </w:numPr>
              <w:spacing w:line="276" w:lineRule="auto"/>
              <w:ind w:right="112"/>
              <w:jc w:val="both"/>
              <w:rPr>
                <w:rFonts w:ascii="Times New Roman" w:hAnsi="Times New Roman"/>
                <w:sz w:val="24"/>
                <w:szCs w:val="24"/>
                <w:lang w:val="uk-UA"/>
              </w:rPr>
            </w:pPr>
            <w:r w:rsidRPr="00FC2DEE">
              <w:rPr>
                <w:rFonts w:ascii="Times New Roman" w:hAnsi="Times New Roman"/>
                <w:sz w:val="24"/>
                <w:szCs w:val="24"/>
                <w:lang w:val="uk-UA"/>
              </w:rPr>
              <w:t>покращення стану атмосферного повітря;</w:t>
            </w:r>
          </w:p>
          <w:p w:rsidR="00FC2DEE" w:rsidRPr="00FC2DEE" w:rsidRDefault="00FC2DEE" w:rsidP="00FC2DEE">
            <w:pPr>
              <w:pStyle w:val="a3"/>
              <w:numPr>
                <w:ilvl w:val="0"/>
                <w:numId w:val="19"/>
              </w:numPr>
              <w:spacing w:line="276" w:lineRule="auto"/>
              <w:ind w:right="112"/>
              <w:jc w:val="both"/>
              <w:rPr>
                <w:rFonts w:ascii="Times New Roman" w:hAnsi="Times New Roman"/>
                <w:sz w:val="24"/>
                <w:szCs w:val="24"/>
                <w:lang w:val="uk-UA"/>
              </w:rPr>
            </w:pPr>
            <w:r w:rsidRPr="00FC2DEE">
              <w:rPr>
                <w:rFonts w:ascii="Times New Roman" w:hAnsi="Times New Roman"/>
                <w:sz w:val="24"/>
                <w:szCs w:val="24"/>
                <w:lang w:val="uk-UA"/>
              </w:rPr>
              <w:t>покращення здоров</w:t>
            </w:r>
            <w:r w:rsidR="00E4789A">
              <w:rPr>
                <w:rFonts w:ascii="Times New Roman" w:hAnsi="Times New Roman"/>
                <w:sz w:val="24"/>
                <w:szCs w:val="24"/>
                <w:lang w:val="uk-UA"/>
              </w:rPr>
              <w:t>’</w:t>
            </w:r>
            <w:r w:rsidRPr="00FC2DEE">
              <w:rPr>
                <w:rFonts w:ascii="Times New Roman" w:hAnsi="Times New Roman"/>
                <w:sz w:val="24"/>
                <w:szCs w:val="24"/>
                <w:lang w:val="uk-UA"/>
              </w:rPr>
              <w:t>я та самопочуття громадян;</w:t>
            </w:r>
          </w:p>
          <w:p w:rsidR="00FC2DEE" w:rsidRPr="00FC2DEE" w:rsidRDefault="00FC2DEE" w:rsidP="00FC2DEE">
            <w:pPr>
              <w:pStyle w:val="a3"/>
              <w:numPr>
                <w:ilvl w:val="0"/>
                <w:numId w:val="19"/>
              </w:numPr>
              <w:spacing w:line="276" w:lineRule="auto"/>
              <w:ind w:right="112"/>
              <w:jc w:val="both"/>
              <w:rPr>
                <w:rFonts w:ascii="Times New Roman" w:hAnsi="Times New Roman"/>
                <w:sz w:val="24"/>
                <w:szCs w:val="24"/>
                <w:lang w:val="uk-UA"/>
              </w:rPr>
            </w:pPr>
            <w:r w:rsidRPr="00FC2DEE">
              <w:rPr>
                <w:rFonts w:ascii="Times New Roman" w:hAnsi="Times New Roman"/>
                <w:sz w:val="24"/>
                <w:szCs w:val="24"/>
                <w:lang w:val="uk-UA"/>
              </w:rPr>
              <w:t>забезпечення сприятливих та безпечних умов  для проведення спортивних занять, ігор, дозвілля;</w:t>
            </w:r>
          </w:p>
          <w:p w:rsidR="00FC2DEE" w:rsidRPr="00FC2DEE" w:rsidRDefault="00FC2DEE" w:rsidP="00FC2DEE">
            <w:pPr>
              <w:pStyle w:val="a3"/>
              <w:numPr>
                <w:ilvl w:val="0"/>
                <w:numId w:val="19"/>
              </w:numPr>
              <w:spacing w:line="276" w:lineRule="auto"/>
              <w:ind w:right="112"/>
              <w:jc w:val="both"/>
              <w:rPr>
                <w:rFonts w:ascii="Times New Roman" w:hAnsi="Times New Roman"/>
                <w:sz w:val="24"/>
                <w:szCs w:val="24"/>
                <w:lang w:val="uk-UA"/>
              </w:rPr>
            </w:pPr>
            <w:r w:rsidRPr="00FC2DEE">
              <w:rPr>
                <w:rFonts w:ascii="Times New Roman" w:hAnsi="Times New Roman"/>
                <w:sz w:val="24"/>
                <w:szCs w:val="24"/>
                <w:lang w:val="uk-UA"/>
              </w:rPr>
              <w:t xml:space="preserve">створення своєрідного міні-парку для відпочинку школярів та мешканців </w:t>
            </w:r>
            <w:r>
              <w:rPr>
                <w:rFonts w:ascii="Times New Roman" w:hAnsi="Times New Roman"/>
                <w:sz w:val="24"/>
                <w:szCs w:val="24"/>
                <w:lang w:val="uk-UA"/>
              </w:rPr>
              <w:t>громади</w:t>
            </w:r>
            <w:r w:rsidRPr="00FC2DEE">
              <w:rPr>
                <w:rFonts w:ascii="Times New Roman" w:hAnsi="Times New Roman"/>
                <w:sz w:val="24"/>
                <w:szCs w:val="24"/>
                <w:lang w:val="uk-UA"/>
              </w:rPr>
              <w:t>;</w:t>
            </w:r>
          </w:p>
          <w:p w:rsidR="00A30FCD" w:rsidRPr="003756CA" w:rsidRDefault="00FC2DEE" w:rsidP="003756CA">
            <w:pPr>
              <w:pStyle w:val="a3"/>
              <w:numPr>
                <w:ilvl w:val="0"/>
                <w:numId w:val="19"/>
              </w:numPr>
              <w:spacing w:line="276" w:lineRule="auto"/>
              <w:ind w:right="112"/>
              <w:jc w:val="both"/>
              <w:rPr>
                <w:rFonts w:ascii="Times New Roman" w:hAnsi="Times New Roman"/>
                <w:sz w:val="24"/>
                <w:szCs w:val="24"/>
                <w:lang w:val="uk-UA"/>
              </w:rPr>
            </w:pPr>
            <w:r w:rsidRPr="00FC2DEE">
              <w:rPr>
                <w:rFonts w:ascii="Times New Roman" w:hAnsi="Times New Roman"/>
                <w:sz w:val="24"/>
                <w:szCs w:val="24"/>
                <w:lang w:val="uk-UA"/>
              </w:rPr>
              <w:t>виховання у дітей почуття прекрасного, любов до природи і рідного краю;</w:t>
            </w:r>
          </w:p>
        </w:tc>
      </w:tr>
      <w:tr w:rsidR="00B028D9" w:rsidRPr="005B7909" w:rsidTr="00F600E9">
        <w:trPr>
          <w:trHeight w:val="1696"/>
          <w:jc w:val="center"/>
        </w:trPr>
        <w:tc>
          <w:tcPr>
            <w:tcW w:w="714" w:type="dxa"/>
            <w:tcBorders>
              <w:top w:val="single" w:sz="4" w:space="0" w:color="auto"/>
              <w:left w:val="single" w:sz="4" w:space="0" w:color="auto"/>
              <w:bottom w:val="single" w:sz="4" w:space="0" w:color="auto"/>
              <w:right w:val="single" w:sz="4" w:space="0" w:color="auto"/>
            </w:tcBorders>
            <w:vAlign w:val="center"/>
          </w:tcPr>
          <w:p w:rsidR="00B028D9" w:rsidRDefault="00B028D9" w:rsidP="003756CA">
            <w:pPr>
              <w:spacing w:line="276" w:lineRule="auto"/>
              <w:jc w:val="center"/>
              <w:rPr>
                <w:lang w:val="uk-UA" w:eastAsia="en-US"/>
              </w:rPr>
            </w:pPr>
            <w:r>
              <w:rPr>
                <w:lang w:val="uk-UA" w:eastAsia="en-US"/>
              </w:rPr>
              <w:lastRenderedPageBreak/>
              <w:t>1</w:t>
            </w:r>
            <w:r w:rsidR="003756CA">
              <w:rPr>
                <w:lang w:val="uk-UA" w:eastAsia="en-US"/>
              </w:rPr>
              <w:t>5</w:t>
            </w:r>
          </w:p>
        </w:tc>
        <w:tc>
          <w:tcPr>
            <w:tcW w:w="4589" w:type="dxa"/>
            <w:tcBorders>
              <w:top w:val="single" w:sz="4" w:space="0" w:color="auto"/>
              <w:left w:val="single" w:sz="4" w:space="0" w:color="auto"/>
              <w:bottom w:val="single" w:sz="4" w:space="0" w:color="auto"/>
              <w:right w:val="single" w:sz="4" w:space="0" w:color="auto"/>
            </w:tcBorders>
            <w:vAlign w:val="center"/>
          </w:tcPr>
          <w:p w:rsidR="00B028D9" w:rsidRPr="00722762" w:rsidRDefault="00B028D9" w:rsidP="006B4A0B">
            <w:pPr>
              <w:pStyle w:val="a3"/>
              <w:spacing w:line="276" w:lineRule="auto"/>
              <w:ind w:firstLine="408"/>
              <w:jc w:val="both"/>
              <w:rPr>
                <w:rFonts w:ascii="Times New Roman" w:hAnsi="Times New Roman"/>
                <w:sz w:val="24"/>
                <w:szCs w:val="24"/>
                <w:lang w:val="uk-UA"/>
              </w:rPr>
            </w:pPr>
            <w:r>
              <w:rPr>
                <w:rFonts w:ascii="Times New Roman" w:hAnsi="Times New Roman"/>
                <w:sz w:val="24"/>
                <w:szCs w:val="24"/>
                <w:lang w:val="uk-UA"/>
              </w:rPr>
              <w:t>Облаштування парку «Дитячий парк майбутнього»</w:t>
            </w:r>
          </w:p>
        </w:tc>
        <w:tc>
          <w:tcPr>
            <w:tcW w:w="1276" w:type="dxa"/>
            <w:tcBorders>
              <w:top w:val="single" w:sz="4" w:space="0" w:color="auto"/>
              <w:left w:val="single" w:sz="4" w:space="0" w:color="auto"/>
              <w:bottom w:val="single" w:sz="4" w:space="0" w:color="auto"/>
              <w:right w:val="single" w:sz="4" w:space="0" w:color="auto"/>
            </w:tcBorders>
            <w:vAlign w:val="center"/>
          </w:tcPr>
          <w:p w:rsidR="00B028D9" w:rsidRPr="005051D4" w:rsidRDefault="00B028D9" w:rsidP="00E72865">
            <w:pPr>
              <w:spacing w:line="276" w:lineRule="auto"/>
              <w:ind w:left="-53" w:right="-108"/>
              <w:jc w:val="center"/>
              <w:rPr>
                <w:lang w:val="uk-UA" w:eastAsia="en-US"/>
              </w:rPr>
            </w:pP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028D9" w:rsidRPr="00B028D9" w:rsidRDefault="00B028D9" w:rsidP="00B028D9">
            <w:pPr>
              <w:pStyle w:val="a3"/>
              <w:numPr>
                <w:ilvl w:val="0"/>
                <w:numId w:val="19"/>
              </w:numPr>
              <w:rPr>
                <w:rFonts w:ascii="Times New Roman" w:hAnsi="Times New Roman"/>
                <w:sz w:val="24"/>
                <w:szCs w:val="24"/>
                <w:lang w:val="uk-UA"/>
              </w:rPr>
            </w:pPr>
            <w:r w:rsidRPr="00B028D9">
              <w:rPr>
                <w:rFonts w:ascii="Times New Roman" w:hAnsi="Times New Roman"/>
                <w:sz w:val="24"/>
                <w:szCs w:val="24"/>
                <w:lang w:val="uk-UA"/>
              </w:rPr>
              <w:t>забезпечення сприятливих та безпечних умов  для проведення дозвілля</w:t>
            </w:r>
            <w:r>
              <w:rPr>
                <w:rFonts w:ascii="Times New Roman" w:hAnsi="Times New Roman"/>
                <w:sz w:val="24"/>
                <w:szCs w:val="24"/>
                <w:lang w:val="uk-UA"/>
              </w:rPr>
              <w:t xml:space="preserve"> дітей</w:t>
            </w:r>
            <w:r w:rsidRPr="00B028D9">
              <w:rPr>
                <w:rFonts w:ascii="Times New Roman" w:hAnsi="Times New Roman"/>
                <w:sz w:val="24"/>
                <w:szCs w:val="24"/>
                <w:lang w:val="uk-UA"/>
              </w:rPr>
              <w:t>;</w:t>
            </w:r>
          </w:p>
          <w:p w:rsidR="00B028D9" w:rsidRPr="00FC2DEE" w:rsidRDefault="00B028D9" w:rsidP="00B028D9">
            <w:pPr>
              <w:pStyle w:val="a3"/>
              <w:spacing w:line="276" w:lineRule="auto"/>
              <w:ind w:left="595" w:right="112"/>
              <w:jc w:val="both"/>
              <w:rPr>
                <w:rFonts w:ascii="Times New Roman" w:hAnsi="Times New Roman"/>
                <w:sz w:val="24"/>
                <w:szCs w:val="24"/>
                <w:lang w:val="uk-UA"/>
              </w:rPr>
            </w:pPr>
          </w:p>
        </w:tc>
      </w:tr>
      <w:tr w:rsidR="00B508FA" w:rsidRPr="005B7909" w:rsidTr="00F600E9">
        <w:trPr>
          <w:trHeight w:val="589"/>
          <w:jc w:val="center"/>
        </w:trPr>
        <w:tc>
          <w:tcPr>
            <w:tcW w:w="714" w:type="dxa"/>
            <w:tcBorders>
              <w:top w:val="single" w:sz="4" w:space="0" w:color="auto"/>
              <w:left w:val="single" w:sz="4" w:space="0" w:color="auto"/>
              <w:bottom w:val="single" w:sz="4" w:space="0" w:color="auto"/>
              <w:right w:val="single" w:sz="4" w:space="0" w:color="auto"/>
            </w:tcBorders>
            <w:vAlign w:val="center"/>
          </w:tcPr>
          <w:p w:rsidR="00B508FA" w:rsidRPr="005B7909" w:rsidRDefault="00A124B6" w:rsidP="003756CA">
            <w:pPr>
              <w:spacing w:line="276" w:lineRule="auto"/>
              <w:jc w:val="center"/>
              <w:rPr>
                <w:lang w:val="uk-UA" w:eastAsia="en-US"/>
              </w:rPr>
            </w:pPr>
            <w:r>
              <w:rPr>
                <w:lang w:val="uk-UA" w:eastAsia="en-US"/>
              </w:rPr>
              <w:t>1</w:t>
            </w:r>
            <w:r w:rsidR="003756CA">
              <w:rPr>
                <w:lang w:val="uk-UA" w:eastAsia="en-US"/>
              </w:rPr>
              <w:t>6</w:t>
            </w:r>
          </w:p>
        </w:tc>
        <w:tc>
          <w:tcPr>
            <w:tcW w:w="4589" w:type="dxa"/>
            <w:tcBorders>
              <w:top w:val="single" w:sz="4" w:space="0" w:color="auto"/>
              <w:left w:val="single" w:sz="4" w:space="0" w:color="auto"/>
              <w:bottom w:val="single" w:sz="4" w:space="0" w:color="auto"/>
              <w:right w:val="single" w:sz="4" w:space="0" w:color="auto"/>
            </w:tcBorders>
            <w:vAlign w:val="center"/>
          </w:tcPr>
          <w:p w:rsidR="00B508FA" w:rsidRPr="004C2B92" w:rsidRDefault="00B508FA" w:rsidP="00CC5E85">
            <w:pPr>
              <w:pStyle w:val="a3"/>
              <w:spacing w:line="276" w:lineRule="auto"/>
              <w:ind w:firstLine="408"/>
              <w:jc w:val="both"/>
              <w:rPr>
                <w:rFonts w:ascii="Times New Roman" w:hAnsi="Times New Roman"/>
                <w:sz w:val="24"/>
                <w:szCs w:val="24"/>
                <w:lang w:val="uk-UA"/>
              </w:rPr>
            </w:pPr>
            <w:r w:rsidRPr="004C2B92">
              <w:rPr>
                <w:rFonts w:ascii="Times New Roman" w:hAnsi="Times New Roman"/>
                <w:sz w:val="24"/>
                <w:szCs w:val="24"/>
                <w:lang w:val="uk-UA"/>
              </w:rPr>
              <w:t>Капітальний ремонт будинків комунальної власнос</w:t>
            </w:r>
            <w:r w:rsidR="004D7317">
              <w:rPr>
                <w:rFonts w:ascii="Times New Roman" w:hAnsi="Times New Roman"/>
                <w:sz w:val="24"/>
                <w:szCs w:val="24"/>
                <w:lang w:val="uk-UA"/>
              </w:rPr>
              <w:t>ті смт. Ірдинь (</w:t>
            </w:r>
            <w:r w:rsidR="006A221D" w:rsidRPr="004C2B92">
              <w:rPr>
                <w:rFonts w:ascii="Times New Roman" w:hAnsi="Times New Roman"/>
                <w:sz w:val="24"/>
                <w:szCs w:val="24"/>
                <w:lang w:val="uk-UA"/>
              </w:rPr>
              <w:t>димарів, дахів,</w:t>
            </w:r>
            <w:r w:rsidRPr="004C2B92">
              <w:rPr>
                <w:rFonts w:ascii="Times New Roman" w:hAnsi="Times New Roman"/>
                <w:sz w:val="24"/>
                <w:szCs w:val="24"/>
                <w:lang w:val="uk-UA"/>
              </w:rPr>
              <w:t xml:space="preserve"> внутрішньо будинкові мережі водогону, системи каналізації).</w:t>
            </w:r>
          </w:p>
        </w:tc>
        <w:tc>
          <w:tcPr>
            <w:tcW w:w="1276" w:type="dxa"/>
            <w:tcBorders>
              <w:top w:val="single" w:sz="4" w:space="0" w:color="auto"/>
              <w:left w:val="single" w:sz="4" w:space="0" w:color="auto"/>
              <w:bottom w:val="single" w:sz="4" w:space="0" w:color="auto"/>
              <w:right w:val="single" w:sz="4" w:space="0" w:color="auto"/>
            </w:tcBorders>
            <w:vAlign w:val="center"/>
          </w:tcPr>
          <w:p w:rsidR="00B508FA" w:rsidRPr="004C2B92" w:rsidRDefault="005051D4" w:rsidP="00590349">
            <w:pPr>
              <w:spacing w:line="276" w:lineRule="auto"/>
              <w:ind w:left="-53" w:right="-108"/>
              <w:jc w:val="center"/>
              <w:rPr>
                <w:lang w:val="uk-UA" w:eastAsia="en-US"/>
              </w:rPr>
            </w:pPr>
            <w:r w:rsidRPr="005051D4">
              <w:rPr>
                <w:lang w:val="uk-UA" w:eastAsia="en-US"/>
              </w:rPr>
              <w:t>до 202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508FA" w:rsidRPr="004C2B92" w:rsidRDefault="00B508FA" w:rsidP="009D3206">
            <w:pPr>
              <w:numPr>
                <w:ilvl w:val="0"/>
                <w:numId w:val="18"/>
              </w:numPr>
              <w:ind w:left="372" w:firstLine="0"/>
              <w:rPr>
                <w:rFonts w:eastAsia="Calibri"/>
                <w:lang w:val="uk-UA" w:eastAsia="en-US"/>
              </w:rPr>
            </w:pPr>
            <w:r w:rsidRPr="004C2B92">
              <w:rPr>
                <w:rFonts w:eastAsia="Calibri"/>
                <w:lang w:val="uk-UA" w:eastAsia="en-US"/>
              </w:rPr>
              <w:t>забезпечення жителів громади належними побутовими умовами.</w:t>
            </w:r>
          </w:p>
        </w:tc>
      </w:tr>
      <w:tr w:rsidR="00A10EF0" w:rsidRPr="00BF06F0" w:rsidTr="00F600E9">
        <w:trPr>
          <w:trHeight w:val="180"/>
          <w:jc w:val="center"/>
        </w:trPr>
        <w:tc>
          <w:tcPr>
            <w:tcW w:w="714" w:type="dxa"/>
            <w:tcBorders>
              <w:top w:val="single" w:sz="4" w:space="0" w:color="auto"/>
              <w:left w:val="single" w:sz="4" w:space="0" w:color="auto"/>
              <w:bottom w:val="single" w:sz="4" w:space="0" w:color="auto"/>
              <w:right w:val="single" w:sz="4" w:space="0" w:color="auto"/>
            </w:tcBorders>
            <w:vAlign w:val="center"/>
          </w:tcPr>
          <w:p w:rsidR="00A10EF0" w:rsidRPr="005B7909" w:rsidRDefault="00A124B6" w:rsidP="003756CA">
            <w:pPr>
              <w:spacing w:line="276" w:lineRule="auto"/>
              <w:jc w:val="center"/>
              <w:rPr>
                <w:lang w:val="uk-UA" w:eastAsia="en-US"/>
              </w:rPr>
            </w:pPr>
            <w:r>
              <w:rPr>
                <w:lang w:val="uk-UA" w:eastAsia="en-US"/>
              </w:rPr>
              <w:t>1</w:t>
            </w:r>
            <w:r w:rsidR="003756CA">
              <w:rPr>
                <w:lang w:val="uk-UA" w:eastAsia="en-US"/>
              </w:rPr>
              <w:t>7</w:t>
            </w:r>
          </w:p>
        </w:tc>
        <w:tc>
          <w:tcPr>
            <w:tcW w:w="4589" w:type="dxa"/>
            <w:tcBorders>
              <w:top w:val="single" w:sz="4" w:space="0" w:color="auto"/>
              <w:left w:val="single" w:sz="4" w:space="0" w:color="auto"/>
              <w:bottom w:val="single" w:sz="4" w:space="0" w:color="auto"/>
              <w:right w:val="single" w:sz="4" w:space="0" w:color="auto"/>
            </w:tcBorders>
          </w:tcPr>
          <w:p w:rsidR="00A10EF0" w:rsidRPr="004C2B92" w:rsidRDefault="00A10EF0" w:rsidP="00993181">
            <w:pPr>
              <w:ind w:firstLine="408"/>
              <w:jc w:val="both"/>
              <w:rPr>
                <w:lang w:val="uk-UA"/>
              </w:rPr>
            </w:pPr>
            <w:r w:rsidRPr="004C2B92">
              <w:rPr>
                <w:lang w:val="uk-UA"/>
              </w:rPr>
              <w:t>Будівництво</w:t>
            </w:r>
            <w:r w:rsidR="00E51B9A">
              <w:rPr>
                <w:lang w:val="uk-UA"/>
              </w:rPr>
              <w:t xml:space="preserve">, реконструкція </w:t>
            </w:r>
            <w:r w:rsidRPr="004C2B92">
              <w:rPr>
                <w:lang w:val="uk-UA"/>
              </w:rPr>
              <w:t xml:space="preserve"> капітальний </w:t>
            </w:r>
            <w:r w:rsidR="00E51B9A">
              <w:rPr>
                <w:lang w:val="uk-UA"/>
              </w:rPr>
              <w:t xml:space="preserve">та поточний </w:t>
            </w:r>
            <w:r w:rsidRPr="004C2B92">
              <w:rPr>
                <w:lang w:val="uk-UA"/>
              </w:rPr>
              <w:t>ремонт доріг</w:t>
            </w:r>
            <w:r w:rsidR="00527CA8" w:rsidRPr="004C2B92">
              <w:rPr>
                <w:lang w:val="uk-UA"/>
              </w:rPr>
              <w:t xml:space="preserve"> комунальної власності Білозірської сільської ради</w:t>
            </w:r>
            <w:r w:rsidRPr="004C2B92">
              <w:rPr>
                <w:lang w:val="uk-UA"/>
              </w:rPr>
              <w:t>,</w:t>
            </w:r>
            <w:r w:rsidR="00993181">
              <w:rPr>
                <w:lang w:val="uk-UA"/>
              </w:rPr>
              <w:t xml:space="preserve"> доріг місцевого</w:t>
            </w:r>
            <w:r w:rsidR="00527CA8" w:rsidRPr="004C2B92">
              <w:rPr>
                <w:lang w:val="uk-UA"/>
              </w:rPr>
              <w:t xml:space="preserve"> значення,</w:t>
            </w:r>
            <w:r w:rsidR="00E51B9A">
              <w:rPr>
                <w:lang w:val="uk-UA"/>
              </w:rPr>
              <w:t xml:space="preserve"> мостів,</w:t>
            </w:r>
            <w:r w:rsidRPr="004C2B92">
              <w:rPr>
                <w:lang w:val="uk-UA"/>
              </w:rPr>
              <w:t xml:space="preserve"> тротуарів, велосипедних доріжок, зливових каналізацій</w:t>
            </w:r>
            <w:r w:rsidR="008F79A1" w:rsidRPr="004C2B92">
              <w:rPr>
                <w:lang w:val="uk-UA"/>
              </w:rPr>
              <w:t xml:space="preserve">, грейдерування ґрунтових доріг </w:t>
            </w:r>
            <w:r w:rsidRPr="004C2B92">
              <w:rPr>
                <w:lang w:val="uk-UA"/>
              </w:rPr>
              <w:t xml:space="preserve"> в  с. Білозір’я та смт. Ірд</w:t>
            </w:r>
            <w:r w:rsidR="00527CA8" w:rsidRPr="004C2B92">
              <w:rPr>
                <w:lang w:val="uk-UA"/>
              </w:rPr>
              <w:t xml:space="preserve">инь </w:t>
            </w:r>
            <w:r w:rsidRPr="004C2B92">
              <w:rPr>
                <w:lang w:val="uk-UA"/>
              </w:rPr>
              <w:t>.</w:t>
            </w:r>
          </w:p>
        </w:tc>
        <w:tc>
          <w:tcPr>
            <w:tcW w:w="1276" w:type="dxa"/>
            <w:tcBorders>
              <w:top w:val="single" w:sz="4" w:space="0" w:color="auto"/>
              <w:left w:val="single" w:sz="4" w:space="0" w:color="auto"/>
              <w:bottom w:val="single" w:sz="4" w:space="0" w:color="auto"/>
              <w:right w:val="single" w:sz="4" w:space="0" w:color="auto"/>
            </w:tcBorders>
          </w:tcPr>
          <w:p w:rsidR="00A10EF0" w:rsidRPr="004C2B92" w:rsidRDefault="005051D4" w:rsidP="00590349">
            <w:pPr>
              <w:jc w:val="center"/>
              <w:rPr>
                <w:lang w:val="uk-UA"/>
              </w:rPr>
            </w:pPr>
            <w:r w:rsidRPr="005051D4">
              <w:rPr>
                <w:lang w:val="uk-UA"/>
              </w:rPr>
              <w:t>до 202</w:t>
            </w:r>
            <w:r w:rsidR="00590349">
              <w:rPr>
                <w:lang w:val="uk-UA"/>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10EF0" w:rsidRPr="004C2B92" w:rsidRDefault="00A10EF0" w:rsidP="00356403">
            <w:pPr>
              <w:ind w:left="231"/>
              <w:rPr>
                <w:lang w:val="uk-UA"/>
              </w:rPr>
            </w:pPr>
            <w:r w:rsidRPr="004C2B92">
              <w:rPr>
                <w:lang w:val="uk-UA"/>
              </w:rPr>
              <w:t xml:space="preserve"> </w:t>
            </w:r>
            <w:r w:rsidR="009D3206">
              <w:rPr>
                <w:lang w:val="uk-UA"/>
              </w:rPr>
              <w:t xml:space="preserve"> </w:t>
            </w:r>
            <w:r w:rsidRPr="004C2B92">
              <w:rPr>
                <w:lang w:val="uk-UA"/>
              </w:rPr>
              <w:t>- покра</w:t>
            </w:r>
            <w:r w:rsidR="001E1C0A" w:rsidRPr="004C2B92">
              <w:rPr>
                <w:lang w:val="uk-UA"/>
              </w:rPr>
              <w:t>щення якості доріг, тротуарів,</w:t>
            </w:r>
            <w:r w:rsidRPr="004C2B92">
              <w:rPr>
                <w:lang w:val="uk-UA"/>
              </w:rPr>
              <w:t xml:space="preserve"> велосипедних доріжок</w:t>
            </w:r>
            <w:r w:rsidR="001E1C0A" w:rsidRPr="004C2B92">
              <w:rPr>
                <w:lang w:val="uk-UA"/>
              </w:rPr>
              <w:t xml:space="preserve">, зливових </w:t>
            </w:r>
            <w:r w:rsidR="00C8229A" w:rsidRPr="004C2B92">
              <w:rPr>
                <w:lang w:val="uk-UA"/>
              </w:rPr>
              <w:t xml:space="preserve">  </w:t>
            </w:r>
            <w:r w:rsidR="001E1C0A" w:rsidRPr="004C2B92">
              <w:rPr>
                <w:lang w:val="uk-UA"/>
              </w:rPr>
              <w:t>каналізацій</w:t>
            </w:r>
            <w:r w:rsidRPr="004C2B92">
              <w:rPr>
                <w:lang w:val="uk-UA"/>
              </w:rPr>
              <w:t xml:space="preserve"> в Білозірській ТГ</w:t>
            </w:r>
            <w:r w:rsidR="00FC2DEE">
              <w:rPr>
                <w:lang w:val="uk-UA"/>
              </w:rPr>
              <w:t>.</w:t>
            </w:r>
          </w:p>
        </w:tc>
      </w:tr>
      <w:tr w:rsidR="00A10EF0" w:rsidRPr="005B7909" w:rsidTr="00F600E9">
        <w:trPr>
          <w:trHeight w:val="180"/>
          <w:jc w:val="center"/>
        </w:trPr>
        <w:tc>
          <w:tcPr>
            <w:tcW w:w="714" w:type="dxa"/>
            <w:tcBorders>
              <w:top w:val="single" w:sz="4" w:space="0" w:color="auto"/>
              <w:left w:val="single" w:sz="4" w:space="0" w:color="auto"/>
              <w:bottom w:val="single" w:sz="4" w:space="0" w:color="auto"/>
              <w:right w:val="single" w:sz="4" w:space="0" w:color="auto"/>
            </w:tcBorders>
            <w:vAlign w:val="center"/>
          </w:tcPr>
          <w:p w:rsidR="00A10EF0" w:rsidRPr="005B7909" w:rsidRDefault="00A124B6" w:rsidP="003756CA">
            <w:pPr>
              <w:spacing w:line="276" w:lineRule="auto"/>
              <w:jc w:val="center"/>
              <w:rPr>
                <w:lang w:val="uk-UA" w:eastAsia="en-US"/>
              </w:rPr>
            </w:pPr>
            <w:r>
              <w:rPr>
                <w:lang w:val="uk-UA" w:eastAsia="en-US"/>
              </w:rPr>
              <w:t>1</w:t>
            </w:r>
            <w:r w:rsidR="003756CA">
              <w:rPr>
                <w:lang w:val="uk-UA" w:eastAsia="en-US"/>
              </w:rPr>
              <w:t>8</w:t>
            </w:r>
          </w:p>
        </w:tc>
        <w:tc>
          <w:tcPr>
            <w:tcW w:w="4589" w:type="dxa"/>
            <w:tcBorders>
              <w:top w:val="single" w:sz="4" w:space="0" w:color="auto"/>
              <w:left w:val="single" w:sz="4" w:space="0" w:color="auto"/>
              <w:bottom w:val="single" w:sz="4" w:space="0" w:color="auto"/>
              <w:right w:val="single" w:sz="4" w:space="0" w:color="auto"/>
            </w:tcBorders>
          </w:tcPr>
          <w:p w:rsidR="00A10EF0" w:rsidRPr="004C2B92" w:rsidRDefault="00A10EF0" w:rsidP="00CC5E85">
            <w:pPr>
              <w:ind w:firstLine="408"/>
              <w:jc w:val="both"/>
              <w:rPr>
                <w:lang w:val="uk-UA"/>
              </w:rPr>
            </w:pPr>
            <w:r w:rsidRPr="004C2B92">
              <w:rPr>
                <w:lang w:val="uk-UA"/>
              </w:rPr>
              <w:t>Реконструкція</w:t>
            </w:r>
            <w:r w:rsidR="004B6F1D" w:rsidRPr="004C2B92">
              <w:rPr>
                <w:lang w:val="uk-UA"/>
              </w:rPr>
              <w:t xml:space="preserve"> та будівництво</w:t>
            </w:r>
            <w:r w:rsidRPr="004C2B92">
              <w:rPr>
                <w:lang w:val="uk-UA"/>
              </w:rPr>
              <w:t xml:space="preserve"> мереж вуличного осві</w:t>
            </w:r>
            <w:r w:rsidR="004B6F1D" w:rsidRPr="004C2B92">
              <w:rPr>
                <w:lang w:val="uk-UA"/>
              </w:rPr>
              <w:t>тлення в с Білозір’я.</w:t>
            </w:r>
          </w:p>
        </w:tc>
        <w:tc>
          <w:tcPr>
            <w:tcW w:w="1276" w:type="dxa"/>
            <w:tcBorders>
              <w:top w:val="single" w:sz="4" w:space="0" w:color="auto"/>
              <w:left w:val="single" w:sz="4" w:space="0" w:color="auto"/>
              <w:bottom w:val="single" w:sz="4" w:space="0" w:color="auto"/>
              <w:right w:val="single" w:sz="4" w:space="0" w:color="auto"/>
            </w:tcBorders>
          </w:tcPr>
          <w:p w:rsidR="00A10EF0" w:rsidRPr="004C2B92" w:rsidRDefault="005051D4" w:rsidP="00590349">
            <w:pPr>
              <w:rPr>
                <w:lang w:val="uk-UA"/>
              </w:rPr>
            </w:pPr>
            <w:r w:rsidRPr="005051D4">
              <w:rPr>
                <w:lang w:val="uk-UA"/>
              </w:rPr>
              <w:t>до 202</w:t>
            </w:r>
            <w:r w:rsidR="00590349">
              <w:rPr>
                <w:lang w:val="uk-UA"/>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10EF0" w:rsidRPr="004C2B92" w:rsidRDefault="00A10EF0" w:rsidP="00A10EF0">
            <w:pPr>
              <w:numPr>
                <w:ilvl w:val="0"/>
                <w:numId w:val="18"/>
              </w:numPr>
              <w:rPr>
                <w:lang w:val="uk-UA"/>
              </w:rPr>
            </w:pPr>
            <w:r w:rsidRPr="004C2B92">
              <w:rPr>
                <w:lang w:val="uk-UA"/>
              </w:rPr>
              <w:t>ефективне управління,обслуговування, утримання  та  ремонт  мереж  зовнішнього  освітлення;</w:t>
            </w:r>
          </w:p>
          <w:p w:rsidR="00A10EF0" w:rsidRPr="004C2B92" w:rsidRDefault="00A10EF0" w:rsidP="00A10EF0">
            <w:pPr>
              <w:numPr>
                <w:ilvl w:val="0"/>
                <w:numId w:val="18"/>
              </w:numPr>
              <w:rPr>
                <w:lang w:val="uk-UA"/>
              </w:rPr>
            </w:pPr>
            <w:r w:rsidRPr="004C2B92">
              <w:rPr>
                <w:lang w:val="uk-UA"/>
              </w:rPr>
              <w:t>збільшення кількості годин освітлення в нічний час;</w:t>
            </w:r>
          </w:p>
          <w:p w:rsidR="00A10EF0" w:rsidRPr="004C2B92" w:rsidRDefault="00A10EF0" w:rsidP="00A10EF0">
            <w:pPr>
              <w:numPr>
                <w:ilvl w:val="0"/>
                <w:numId w:val="18"/>
              </w:numPr>
              <w:rPr>
                <w:lang w:val="uk-UA"/>
              </w:rPr>
            </w:pPr>
            <w:r w:rsidRPr="004C2B92">
              <w:rPr>
                <w:lang w:val="uk-UA"/>
              </w:rPr>
              <w:t>покращення дорожньо-транспортної ситуації;</w:t>
            </w:r>
          </w:p>
          <w:p w:rsidR="00A10EF0" w:rsidRPr="004C2B92" w:rsidRDefault="00A10EF0" w:rsidP="00A10EF0">
            <w:pPr>
              <w:numPr>
                <w:ilvl w:val="0"/>
                <w:numId w:val="18"/>
              </w:numPr>
              <w:rPr>
                <w:lang w:val="uk-UA"/>
              </w:rPr>
            </w:pPr>
            <w:r w:rsidRPr="004C2B92">
              <w:rPr>
                <w:lang w:val="uk-UA"/>
              </w:rPr>
              <w:t xml:space="preserve">підвищення рівня безпеки мешканців села. </w:t>
            </w:r>
          </w:p>
        </w:tc>
      </w:tr>
      <w:tr w:rsidR="000A1B67" w:rsidRPr="005B7909" w:rsidTr="00F600E9">
        <w:trPr>
          <w:trHeight w:val="77"/>
          <w:jc w:val="center"/>
        </w:trPr>
        <w:tc>
          <w:tcPr>
            <w:tcW w:w="714" w:type="dxa"/>
            <w:tcBorders>
              <w:top w:val="single" w:sz="4" w:space="0" w:color="auto"/>
              <w:left w:val="single" w:sz="4" w:space="0" w:color="auto"/>
              <w:bottom w:val="single" w:sz="4" w:space="0" w:color="auto"/>
              <w:right w:val="single" w:sz="4" w:space="0" w:color="auto"/>
            </w:tcBorders>
            <w:vAlign w:val="center"/>
          </w:tcPr>
          <w:p w:rsidR="000A1B67" w:rsidRPr="005B7909" w:rsidRDefault="00266F74" w:rsidP="003756CA">
            <w:pPr>
              <w:spacing w:line="276" w:lineRule="auto"/>
              <w:jc w:val="center"/>
              <w:rPr>
                <w:rFonts w:eastAsia="Times New Roman"/>
                <w:lang w:val="uk-UA" w:eastAsia="en-US"/>
              </w:rPr>
            </w:pPr>
            <w:r>
              <w:rPr>
                <w:lang w:val="uk-UA" w:eastAsia="en-US"/>
              </w:rPr>
              <w:t>1</w:t>
            </w:r>
            <w:r w:rsidR="003756CA">
              <w:rPr>
                <w:lang w:val="uk-UA" w:eastAsia="en-US"/>
              </w:rPr>
              <w:t>9</w:t>
            </w:r>
          </w:p>
        </w:tc>
        <w:tc>
          <w:tcPr>
            <w:tcW w:w="4589" w:type="dxa"/>
            <w:tcBorders>
              <w:top w:val="single" w:sz="4" w:space="0" w:color="auto"/>
              <w:left w:val="single" w:sz="4" w:space="0" w:color="auto"/>
              <w:bottom w:val="single" w:sz="4" w:space="0" w:color="auto"/>
              <w:right w:val="single" w:sz="4" w:space="0" w:color="auto"/>
            </w:tcBorders>
            <w:vAlign w:val="center"/>
          </w:tcPr>
          <w:p w:rsidR="000A1B67" w:rsidRPr="004C2B92" w:rsidRDefault="000A1B67" w:rsidP="00CC5E85">
            <w:pPr>
              <w:pStyle w:val="a3"/>
              <w:spacing w:line="276" w:lineRule="auto"/>
              <w:ind w:firstLine="408"/>
              <w:jc w:val="both"/>
              <w:rPr>
                <w:rFonts w:ascii="Times New Roman" w:hAnsi="Times New Roman"/>
                <w:sz w:val="24"/>
                <w:szCs w:val="24"/>
                <w:lang w:val="uk-UA"/>
              </w:rPr>
            </w:pPr>
            <w:r w:rsidRPr="004C2B92">
              <w:rPr>
                <w:rFonts w:ascii="Times New Roman" w:hAnsi="Times New Roman"/>
                <w:sz w:val="24"/>
                <w:szCs w:val="24"/>
                <w:lang w:val="uk-UA"/>
              </w:rPr>
              <w:t>Проведення робіт по благоустрою території с. Білозір’я та смт. Ірдинь.</w:t>
            </w:r>
          </w:p>
        </w:tc>
        <w:tc>
          <w:tcPr>
            <w:tcW w:w="1276" w:type="dxa"/>
            <w:tcBorders>
              <w:top w:val="single" w:sz="4" w:space="0" w:color="auto"/>
              <w:left w:val="single" w:sz="4" w:space="0" w:color="auto"/>
              <w:bottom w:val="single" w:sz="4" w:space="0" w:color="auto"/>
              <w:right w:val="single" w:sz="4" w:space="0" w:color="auto"/>
            </w:tcBorders>
            <w:vAlign w:val="center"/>
          </w:tcPr>
          <w:p w:rsidR="000A1B67" w:rsidRPr="004C2B92" w:rsidRDefault="005051D4" w:rsidP="00590349">
            <w:pPr>
              <w:spacing w:line="276" w:lineRule="auto"/>
              <w:ind w:left="-53" w:right="-108"/>
              <w:jc w:val="center"/>
              <w:rPr>
                <w:rFonts w:eastAsia="Times New Roman"/>
                <w:lang w:val="uk-UA" w:eastAsia="en-US"/>
              </w:rPr>
            </w:pPr>
            <w:r w:rsidRPr="005051D4">
              <w:rPr>
                <w:lang w:val="uk-UA" w:eastAsia="en-US"/>
              </w:rPr>
              <w:t>до 202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A1B67" w:rsidRPr="004C2B92" w:rsidRDefault="000A1B67">
            <w:pPr>
              <w:pStyle w:val="a3"/>
              <w:spacing w:line="276" w:lineRule="auto"/>
              <w:ind w:left="93" w:right="112" w:firstLine="142"/>
              <w:jc w:val="both"/>
              <w:rPr>
                <w:rFonts w:ascii="Times New Roman" w:hAnsi="Times New Roman"/>
                <w:sz w:val="24"/>
                <w:szCs w:val="24"/>
                <w:lang w:val="uk-UA"/>
              </w:rPr>
            </w:pPr>
            <w:r w:rsidRPr="004C2B92">
              <w:rPr>
                <w:rFonts w:ascii="Times New Roman" w:hAnsi="Times New Roman"/>
                <w:sz w:val="24"/>
                <w:szCs w:val="24"/>
                <w:lang w:val="uk-UA"/>
              </w:rPr>
              <w:t>- створення умов для поліпшення довкілля.</w:t>
            </w:r>
          </w:p>
        </w:tc>
      </w:tr>
      <w:tr w:rsidR="006F6A15" w:rsidRPr="00654DEF" w:rsidTr="00F600E9">
        <w:trPr>
          <w:trHeight w:val="77"/>
          <w:jc w:val="center"/>
        </w:trPr>
        <w:tc>
          <w:tcPr>
            <w:tcW w:w="714" w:type="dxa"/>
            <w:tcBorders>
              <w:top w:val="single" w:sz="4" w:space="0" w:color="auto"/>
              <w:left w:val="single" w:sz="4" w:space="0" w:color="auto"/>
              <w:bottom w:val="single" w:sz="4" w:space="0" w:color="auto"/>
              <w:right w:val="single" w:sz="4" w:space="0" w:color="auto"/>
            </w:tcBorders>
            <w:vAlign w:val="center"/>
          </w:tcPr>
          <w:p w:rsidR="006F6A15" w:rsidRPr="005B7909" w:rsidRDefault="003756CA" w:rsidP="00153E6A">
            <w:pPr>
              <w:spacing w:line="480" w:lineRule="auto"/>
              <w:jc w:val="center"/>
              <w:rPr>
                <w:lang w:val="uk-UA" w:eastAsia="en-US"/>
              </w:rPr>
            </w:pPr>
            <w:r>
              <w:rPr>
                <w:lang w:val="uk-UA" w:eastAsia="en-US"/>
              </w:rPr>
              <w:t>20</w:t>
            </w:r>
          </w:p>
        </w:tc>
        <w:tc>
          <w:tcPr>
            <w:tcW w:w="4589" w:type="dxa"/>
            <w:tcBorders>
              <w:top w:val="single" w:sz="4" w:space="0" w:color="auto"/>
              <w:left w:val="single" w:sz="4" w:space="0" w:color="auto"/>
              <w:bottom w:val="single" w:sz="4" w:space="0" w:color="auto"/>
              <w:right w:val="single" w:sz="4" w:space="0" w:color="auto"/>
            </w:tcBorders>
            <w:vAlign w:val="center"/>
          </w:tcPr>
          <w:p w:rsidR="006F6A15" w:rsidRPr="004C2B92" w:rsidRDefault="00266F74" w:rsidP="002517F6">
            <w:pPr>
              <w:pStyle w:val="a3"/>
              <w:spacing w:line="276" w:lineRule="auto"/>
              <w:ind w:firstLine="408"/>
              <w:jc w:val="both"/>
              <w:rPr>
                <w:rFonts w:ascii="Times New Roman" w:hAnsi="Times New Roman"/>
                <w:sz w:val="24"/>
                <w:szCs w:val="24"/>
                <w:lang w:val="uk-UA"/>
              </w:rPr>
            </w:pPr>
            <w:r>
              <w:rPr>
                <w:rFonts w:ascii="Times New Roman" w:hAnsi="Times New Roman"/>
                <w:sz w:val="24"/>
                <w:szCs w:val="24"/>
                <w:lang w:val="uk-UA"/>
              </w:rPr>
              <w:t>Розбудова інфраструктури</w:t>
            </w:r>
            <w:r w:rsidR="006F6A15" w:rsidRPr="004C2B92">
              <w:rPr>
                <w:rFonts w:ascii="Times New Roman" w:hAnsi="Times New Roman"/>
                <w:sz w:val="24"/>
                <w:szCs w:val="24"/>
                <w:lang w:val="uk-UA"/>
              </w:rPr>
              <w:t xml:space="preserve"> фізичного здоров’я населення «Спорт для всіх».</w:t>
            </w:r>
          </w:p>
        </w:tc>
        <w:tc>
          <w:tcPr>
            <w:tcW w:w="1276" w:type="dxa"/>
            <w:tcBorders>
              <w:top w:val="single" w:sz="4" w:space="0" w:color="auto"/>
              <w:left w:val="single" w:sz="4" w:space="0" w:color="auto"/>
              <w:bottom w:val="single" w:sz="4" w:space="0" w:color="auto"/>
              <w:right w:val="single" w:sz="4" w:space="0" w:color="auto"/>
            </w:tcBorders>
            <w:vAlign w:val="center"/>
          </w:tcPr>
          <w:p w:rsidR="006F6A15" w:rsidRPr="004C2B92" w:rsidRDefault="005051D4" w:rsidP="00590349">
            <w:pPr>
              <w:spacing w:line="276" w:lineRule="auto"/>
              <w:ind w:left="-53" w:right="-108"/>
              <w:jc w:val="center"/>
              <w:rPr>
                <w:lang w:val="uk-UA" w:eastAsia="en-US"/>
              </w:rPr>
            </w:pPr>
            <w:r w:rsidRPr="005051D4">
              <w:rPr>
                <w:lang w:val="uk-UA" w:eastAsia="en-US"/>
              </w:rPr>
              <w:t>до 202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F6A15" w:rsidRPr="004C2B92" w:rsidRDefault="006F6A15" w:rsidP="00CC5E85">
            <w:pPr>
              <w:pStyle w:val="a3"/>
              <w:numPr>
                <w:ilvl w:val="0"/>
                <w:numId w:val="19"/>
              </w:numPr>
              <w:spacing w:line="276" w:lineRule="auto"/>
              <w:ind w:left="231" w:right="112" w:firstLine="4"/>
              <w:jc w:val="both"/>
              <w:rPr>
                <w:rFonts w:ascii="Times New Roman" w:hAnsi="Times New Roman"/>
                <w:sz w:val="24"/>
                <w:szCs w:val="24"/>
                <w:lang w:val="uk-UA"/>
              </w:rPr>
            </w:pPr>
            <w:r w:rsidRPr="004C2B92">
              <w:rPr>
                <w:rFonts w:ascii="Times New Roman" w:hAnsi="Times New Roman"/>
                <w:sz w:val="24"/>
                <w:szCs w:val="24"/>
                <w:lang w:val="uk-UA"/>
              </w:rPr>
              <w:t>формування моделі розвитку сфери фізичної культури і спорту на демократичних та гуманістичних засадах;</w:t>
            </w:r>
          </w:p>
          <w:p w:rsidR="006F6A15" w:rsidRPr="004C2B92" w:rsidRDefault="006F6A15" w:rsidP="00CC5E85">
            <w:pPr>
              <w:pStyle w:val="a3"/>
              <w:numPr>
                <w:ilvl w:val="0"/>
                <w:numId w:val="19"/>
              </w:numPr>
              <w:spacing w:line="276" w:lineRule="auto"/>
              <w:ind w:left="231" w:right="112" w:firstLine="4"/>
              <w:jc w:val="both"/>
              <w:rPr>
                <w:rFonts w:ascii="Times New Roman" w:hAnsi="Times New Roman"/>
                <w:sz w:val="24"/>
                <w:szCs w:val="24"/>
                <w:lang w:val="uk-UA"/>
              </w:rPr>
            </w:pPr>
            <w:r w:rsidRPr="004C2B92">
              <w:rPr>
                <w:rFonts w:ascii="Times New Roman" w:hAnsi="Times New Roman"/>
                <w:sz w:val="24"/>
                <w:szCs w:val="24"/>
                <w:lang w:val="uk-UA"/>
              </w:rPr>
              <w:t>удосконалення системи підготовки спортсменів для гідної участі у змаганнях;</w:t>
            </w:r>
          </w:p>
          <w:p w:rsidR="006F6A15" w:rsidRPr="004C2B92" w:rsidRDefault="006F6A15" w:rsidP="00FC2DEE">
            <w:pPr>
              <w:pStyle w:val="a3"/>
              <w:numPr>
                <w:ilvl w:val="0"/>
                <w:numId w:val="19"/>
              </w:numPr>
              <w:spacing w:line="276" w:lineRule="auto"/>
              <w:ind w:left="231" w:right="112" w:firstLine="4"/>
              <w:jc w:val="both"/>
              <w:rPr>
                <w:rFonts w:ascii="Times New Roman" w:hAnsi="Times New Roman"/>
                <w:sz w:val="24"/>
                <w:szCs w:val="24"/>
                <w:lang w:val="uk-UA"/>
              </w:rPr>
            </w:pPr>
            <w:r w:rsidRPr="004C2B92">
              <w:rPr>
                <w:rFonts w:ascii="Times New Roman" w:hAnsi="Times New Roman"/>
                <w:sz w:val="24"/>
                <w:szCs w:val="24"/>
                <w:lang w:val="uk-UA"/>
              </w:rPr>
              <w:t xml:space="preserve"> збільшення кількості населення, яке регулярно використовує засоби фізичної культури і спорту для проведення активного дозвілля та забезпечення здорового способу життя</w:t>
            </w:r>
            <w:r w:rsidR="00FC2DEE">
              <w:rPr>
                <w:rFonts w:ascii="Times New Roman" w:hAnsi="Times New Roman"/>
                <w:sz w:val="24"/>
                <w:szCs w:val="24"/>
                <w:lang w:val="uk-UA"/>
              </w:rPr>
              <w:t>.</w:t>
            </w:r>
          </w:p>
        </w:tc>
      </w:tr>
      <w:tr w:rsidR="00993181" w:rsidRPr="00BF06F0" w:rsidTr="00F600E9">
        <w:trPr>
          <w:trHeight w:val="77"/>
          <w:jc w:val="center"/>
        </w:trPr>
        <w:tc>
          <w:tcPr>
            <w:tcW w:w="714" w:type="dxa"/>
            <w:tcBorders>
              <w:top w:val="single" w:sz="4" w:space="0" w:color="auto"/>
              <w:left w:val="single" w:sz="4" w:space="0" w:color="auto"/>
              <w:bottom w:val="single" w:sz="4" w:space="0" w:color="auto"/>
              <w:right w:val="single" w:sz="4" w:space="0" w:color="auto"/>
            </w:tcBorders>
            <w:vAlign w:val="center"/>
          </w:tcPr>
          <w:p w:rsidR="00993181" w:rsidRDefault="003756CA" w:rsidP="00A30FCD">
            <w:pPr>
              <w:spacing w:line="480" w:lineRule="auto"/>
              <w:jc w:val="center"/>
              <w:rPr>
                <w:lang w:val="uk-UA" w:eastAsia="en-US"/>
              </w:rPr>
            </w:pPr>
            <w:r>
              <w:rPr>
                <w:lang w:val="uk-UA" w:eastAsia="en-US"/>
              </w:rPr>
              <w:t>21</w:t>
            </w:r>
          </w:p>
        </w:tc>
        <w:tc>
          <w:tcPr>
            <w:tcW w:w="4589" w:type="dxa"/>
            <w:tcBorders>
              <w:top w:val="single" w:sz="4" w:space="0" w:color="auto"/>
              <w:left w:val="single" w:sz="4" w:space="0" w:color="auto"/>
              <w:bottom w:val="single" w:sz="4" w:space="0" w:color="auto"/>
              <w:right w:val="single" w:sz="4" w:space="0" w:color="auto"/>
            </w:tcBorders>
            <w:vAlign w:val="center"/>
          </w:tcPr>
          <w:p w:rsidR="00993181" w:rsidRPr="00722762" w:rsidRDefault="0029474B" w:rsidP="00533B31">
            <w:pPr>
              <w:pStyle w:val="a3"/>
              <w:spacing w:line="276" w:lineRule="auto"/>
              <w:ind w:firstLine="408"/>
              <w:jc w:val="both"/>
              <w:rPr>
                <w:rFonts w:ascii="Times New Roman" w:hAnsi="Times New Roman"/>
                <w:sz w:val="24"/>
                <w:szCs w:val="24"/>
                <w:lang w:val="uk-UA"/>
              </w:rPr>
            </w:pPr>
            <w:r>
              <w:rPr>
                <w:rFonts w:ascii="Times New Roman" w:hAnsi="Times New Roman"/>
                <w:sz w:val="24"/>
                <w:szCs w:val="24"/>
                <w:lang w:val="uk-UA"/>
              </w:rPr>
              <w:t>О</w:t>
            </w:r>
            <w:r w:rsidR="00993181" w:rsidRPr="00722762">
              <w:rPr>
                <w:rFonts w:ascii="Times New Roman" w:hAnsi="Times New Roman"/>
                <w:sz w:val="24"/>
                <w:szCs w:val="24"/>
                <w:lang w:val="uk-UA"/>
              </w:rPr>
              <w:t xml:space="preserve">блаштування приміщення для </w:t>
            </w:r>
            <w:r w:rsidR="00993181" w:rsidRPr="00722762">
              <w:rPr>
                <w:rFonts w:ascii="Times New Roman" w:hAnsi="Times New Roman"/>
                <w:sz w:val="24"/>
                <w:szCs w:val="24"/>
                <w:lang w:val="uk-UA"/>
              </w:rPr>
              <w:lastRenderedPageBreak/>
              <w:t>молодіжного  простору для відпочинку та проведення дозвілля дітей та молоді громади</w:t>
            </w:r>
          </w:p>
        </w:tc>
        <w:tc>
          <w:tcPr>
            <w:tcW w:w="1276" w:type="dxa"/>
            <w:tcBorders>
              <w:top w:val="single" w:sz="4" w:space="0" w:color="auto"/>
              <w:left w:val="single" w:sz="4" w:space="0" w:color="auto"/>
              <w:bottom w:val="single" w:sz="4" w:space="0" w:color="auto"/>
              <w:right w:val="single" w:sz="4" w:space="0" w:color="auto"/>
            </w:tcBorders>
            <w:vAlign w:val="center"/>
          </w:tcPr>
          <w:p w:rsidR="00993181" w:rsidRPr="004C2B92" w:rsidRDefault="005051D4" w:rsidP="00590349">
            <w:pPr>
              <w:spacing w:line="276" w:lineRule="auto"/>
              <w:ind w:left="-53" w:right="-108"/>
              <w:jc w:val="center"/>
              <w:rPr>
                <w:lang w:val="uk-UA" w:eastAsia="en-US"/>
              </w:rPr>
            </w:pPr>
            <w:r w:rsidRPr="005051D4">
              <w:rPr>
                <w:lang w:val="uk-UA" w:eastAsia="en-US"/>
              </w:rPr>
              <w:lastRenderedPageBreak/>
              <w:t>до 202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93181" w:rsidRPr="004C2B92" w:rsidRDefault="00B53198" w:rsidP="00B53198">
            <w:pPr>
              <w:pStyle w:val="a3"/>
              <w:numPr>
                <w:ilvl w:val="0"/>
                <w:numId w:val="19"/>
              </w:numPr>
              <w:spacing w:line="276" w:lineRule="auto"/>
              <w:ind w:left="231" w:right="112" w:firstLine="4"/>
              <w:jc w:val="both"/>
              <w:rPr>
                <w:rFonts w:ascii="Times New Roman" w:hAnsi="Times New Roman"/>
                <w:sz w:val="24"/>
                <w:szCs w:val="24"/>
                <w:lang w:val="uk-UA"/>
              </w:rPr>
            </w:pPr>
            <w:r>
              <w:rPr>
                <w:rFonts w:ascii="Times New Roman" w:hAnsi="Times New Roman"/>
                <w:sz w:val="24"/>
                <w:szCs w:val="24"/>
                <w:lang w:val="uk-UA"/>
              </w:rPr>
              <w:t xml:space="preserve">зростання </w:t>
            </w:r>
            <w:r w:rsidRPr="00B53198">
              <w:rPr>
                <w:rFonts w:ascii="Times New Roman" w:hAnsi="Times New Roman"/>
                <w:sz w:val="24"/>
                <w:szCs w:val="24"/>
                <w:lang w:val="uk-UA"/>
              </w:rPr>
              <w:t>як</w:t>
            </w:r>
            <w:r>
              <w:rPr>
                <w:rFonts w:ascii="Times New Roman" w:hAnsi="Times New Roman"/>
                <w:sz w:val="24"/>
                <w:szCs w:val="24"/>
                <w:lang w:val="uk-UA"/>
              </w:rPr>
              <w:t>ості</w:t>
            </w:r>
            <w:r w:rsidRPr="00B53198">
              <w:rPr>
                <w:rFonts w:ascii="Times New Roman" w:hAnsi="Times New Roman"/>
                <w:sz w:val="24"/>
                <w:szCs w:val="24"/>
                <w:lang w:val="uk-UA"/>
              </w:rPr>
              <w:t xml:space="preserve"> організації відпочинку та дозвілля для дітей та молоді в </w:t>
            </w:r>
            <w:r w:rsidRPr="00B53198">
              <w:rPr>
                <w:rFonts w:ascii="Times New Roman" w:hAnsi="Times New Roman"/>
                <w:sz w:val="24"/>
                <w:szCs w:val="24"/>
                <w:lang w:val="uk-UA"/>
              </w:rPr>
              <w:lastRenderedPageBreak/>
              <w:t>громаді</w:t>
            </w:r>
            <w:r>
              <w:rPr>
                <w:rFonts w:ascii="Times New Roman" w:hAnsi="Times New Roman"/>
                <w:sz w:val="24"/>
                <w:szCs w:val="24"/>
                <w:lang w:val="uk-UA"/>
              </w:rPr>
              <w:t xml:space="preserve">, </w:t>
            </w:r>
            <w:r w:rsidRPr="00B53198">
              <w:rPr>
                <w:rFonts w:ascii="Times New Roman" w:hAnsi="Times New Roman"/>
                <w:sz w:val="24"/>
                <w:szCs w:val="24"/>
                <w:lang w:val="uk-UA"/>
              </w:rPr>
              <w:t>підвищення їхньої  групової злагодженості та колективізму.</w:t>
            </w:r>
          </w:p>
        </w:tc>
      </w:tr>
      <w:tr w:rsidR="00533B31" w:rsidRPr="00EC224A" w:rsidTr="00F600E9">
        <w:trPr>
          <w:trHeight w:val="77"/>
          <w:jc w:val="center"/>
        </w:trPr>
        <w:tc>
          <w:tcPr>
            <w:tcW w:w="714" w:type="dxa"/>
            <w:tcBorders>
              <w:top w:val="single" w:sz="4" w:space="0" w:color="auto"/>
              <w:left w:val="single" w:sz="4" w:space="0" w:color="auto"/>
              <w:bottom w:val="single" w:sz="4" w:space="0" w:color="auto"/>
              <w:right w:val="single" w:sz="4" w:space="0" w:color="auto"/>
            </w:tcBorders>
            <w:vAlign w:val="center"/>
          </w:tcPr>
          <w:p w:rsidR="00533B31" w:rsidRDefault="00153E6A" w:rsidP="003756CA">
            <w:pPr>
              <w:spacing w:line="480" w:lineRule="auto"/>
              <w:jc w:val="center"/>
              <w:rPr>
                <w:lang w:val="uk-UA" w:eastAsia="en-US"/>
              </w:rPr>
            </w:pPr>
            <w:r>
              <w:rPr>
                <w:lang w:val="uk-UA" w:eastAsia="en-US"/>
              </w:rPr>
              <w:lastRenderedPageBreak/>
              <w:t>2</w:t>
            </w:r>
            <w:r w:rsidR="003756CA">
              <w:rPr>
                <w:lang w:val="uk-UA" w:eastAsia="en-US"/>
              </w:rPr>
              <w:t>2</w:t>
            </w:r>
          </w:p>
        </w:tc>
        <w:tc>
          <w:tcPr>
            <w:tcW w:w="4589" w:type="dxa"/>
            <w:tcBorders>
              <w:top w:val="single" w:sz="4" w:space="0" w:color="auto"/>
              <w:left w:val="single" w:sz="4" w:space="0" w:color="auto"/>
              <w:bottom w:val="single" w:sz="4" w:space="0" w:color="auto"/>
              <w:right w:val="single" w:sz="4" w:space="0" w:color="auto"/>
            </w:tcBorders>
            <w:vAlign w:val="center"/>
          </w:tcPr>
          <w:p w:rsidR="00533B31" w:rsidRPr="00722762" w:rsidRDefault="00533B31" w:rsidP="00533B31">
            <w:pPr>
              <w:pStyle w:val="a3"/>
              <w:spacing w:line="276" w:lineRule="auto"/>
              <w:ind w:firstLine="408"/>
              <w:jc w:val="both"/>
              <w:rPr>
                <w:rFonts w:ascii="Times New Roman" w:hAnsi="Times New Roman"/>
                <w:sz w:val="24"/>
                <w:szCs w:val="24"/>
                <w:lang w:val="uk-UA"/>
              </w:rPr>
            </w:pPr>
            <w:r w:rsidRPr="00722762">
              <w:rPr>
                <w:rFonts w:ascii="Times New Roman" w:hAnsi="Times New Roman"/>
                <w:sz w:val="24"/>
                <w:szCs w:val="24"/>
                <w:lang w:val="uk-UA"/>
              </w:rPr>
              <w:t>Будівництво, мон</w:t>
            </w:r>
            <w:r w:rsidR="008E2FC4" w:rsidRPr="00722762">
              <w:rPr>
                <w:rFonts w:ascii="Times New Roman" w:hAnsi="Times New Roman"/>
                <w:sz w:val="24"/>
                <w:szCs w:val="24"/>
                <w:lang w:val="uk-UA"/>
              </w:rPr>
              <w:t>таж,</w:t>
            </w:r>
            <w:r w:rsidRPr="00722762">
              <w:rPr>
                <w:rFonts w:ascii="Times New Roman" w:hAnsi="Times New Roman"/>
                <w:sz w:val="24"/>
                <w:szCs w:val="24"/>
                <w:lang w:val="uk-UA"/>
              </w:rPr>
              <w:t xml:space="preserve"> реконструкція зупинок громадського транспорту по вулицях Незалежності, Гагаріна с. Білозір’я та смт. Ірдинь</w:t>
            </w:r>
          </w:p>
        </w:tc>
        <w:tc>
          <w:tcPr>
            <w:tcW w:w="1276" w:type="dxa"/>
            <w:tcBorders>
              <w:top w:val="single" w:sz="4" w:space="0" w:color="auto"/>
              <w:left w:val="single" w:sz="4" w:space="0" w:color="auto"/>
              <w:bottom w:val="single" w:sz="4" w:space="0" w:color="auto"/>
              <w:right w:val="single" w:sz="4" w:space="0" w:color="auto"/>
            </w:tcBorders>
            <w:vAlign w:val="center"/>
          </w:tcPr>
          <w:p w:rsidR="008E2FC4" w:rsidRPr="00533B31" w:rsidRDefault="005051D4" w:rsidP="00590349">
            <w:pPr>
              <w:spacing w:line="276" w:lineRule="auto"/>
              <w:ind w:left="-53" w:right="-108"/>
              <w:jc w:val="center"/>
              <w:rPr>
                <w:lang w:val="uk-UA" w:eastAsia="en-US"/>
              </w:rPr>
            </w:pPr>
            <w:r w:rsidRPr="005051D4">
              <w:rPr>
                <w:lang w:val="uk-UA" w:eastAsia="en-US"/>
              </w:rPr>
              <w:t>до 202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33B31" w:rsidRPr="004C2B92" w:rsidRDefault="00A30FCD" w:rsidP="00CC5E85">
            <w:pPr>
              <w:pStyle w:val="a3"/>
              <w:numPr>
                <w:ilvl w:val="0"/>
                <w:numId w:val="19"/>
              </w:numPr>
              <w:spacing w:line="276" w:lineRule="auto"/>
              <w:ind w:left="231" w:right="112" w:firstLine="4"/>
              <w:jc w:val="both"/>
              <w:rPr>
                <w:rFonts w:ascii="Times New Roman" w:hAnsi="Times New Roman"/>
                <w:sz w:val="24"/>
                <w:szCs w:val="24"/>
                <w:lang w:val="uk-UA"/>
              </w:rPr>
            </w:pPr>
            <w:r w:rsidRPr="00A30FCD">
              <w:rPr>
                <w:rFonts w:ascii="Times New Roman" w:hAnsi="Times New Roman"/>
                <w:sz w:val="24"/>
                <w:szCs w:val="24"/>
                <w:lang w:val="uk-UA"/>
              </w:rPr>
              <w:t>забезпечення виконання державних програм, та забезпечить  незалежне  проживання жителів громади</w:t>
            </w:r>
            <w:r w:rsidR="00FC2DEE">
              <w:rPr>
                <w:rFonts w:ascii="Times New Roman" w:hAnsi="Times New Roman"/>
                <w:sz w:val="24"/>
                <w:szCs w:val="24"/>
                <w:lang w:val="uk-UA"/>
              </w:rPr>
              <w:t>.</w:t>
            </w:r>
          </w:p>
        </w:tc>
      </w:tr>
      <w:tr w:rsidR="008E2FC4" w:rsidRPr="00EC224A" w:rsidTr="00F600E9">
        <w:trPr>
          <w:trHeight w:val="77"/>
          <w:jc w:val="center"/>
        </w:trPr>
        <w:tc>
          <w:tcPr>
            <w:tcW w:w="714" w:type="dxa"/>
            <w:tcBorders>
              <w:top w:val="single" w:sz="4" w:space="0" w:color="auto"/>
              <w:left w:val="single" w:sz="4" w:space="0" w:color="auto"/>
              <w:bottom w:val="single" w:sz="4" w:space="0" w:color="auto"/>
              <w:right w:val="single" w:sz="4" w:space="0" w:color="auto"/>
            </w:tcBorders>
            <w:vAlign w:val="center"/>
          </w:tcPr>
          <w:p w:rsidR="008E2FC4" w:rsidRDefault="00A30FCD" w:rsidP="003756CA">
            <w:pPr>
              <w:spacing w:line="480" w:lineRule="auto"/>
              <w:jc w:val="center"/>
              <w:rPr>
                <w:lang w:val="uk-UA" w:eastAsia="en-US"/>
              </w:rPr>
            </w:pPr>
            <w:r>
              <w:rPr>
                <w:lang w:val="uk-UA" w:eastAsia="en-US"/>
              </w:rPr>
              <w:t>2</w:t>
            </w:r>
            <w:r w:rsidR="003756CA">
              <w:rPr>
                <w:lang w:val="uk-UA" w:eastAsia="en-US"/>
              </w:rPr>
              <w:t>3</w:t>
            </w:r>
          </w:p>
        </w:tc>
        <w:tc>
          <w:tcPr>
            <w:tcW w:w="4589" w:type="dxa"/>
            <w:tcBorders>
              <w:top w:val="single" w:sz="4" w:space="0" w:color="auto"/>
              <w:left w:val="single" w:sz="4" w:space="0" w:color="auto"/>
              <w:bottom w:val="single" w:sz="4" w:space="0" w:color="auto"/>
              <w:right w:val="single" w:sz="4" w:space="0" w:color="auto"/>
            </w:tcBorders>
            <w:vAlign w:val="center"/>
          </w:tcPr>
          <w:p w:rsidR="008E2FC4" w:rsidRPr="00722762" w:rsidRDefault="008E2FC4" w:rsidP="008E2FC4">
            <w:pPr>
              <w:pStyle w:val="a3"/>
              <w:spacing w:line="276" w:lineRule="auto"/>
              <w:ind w:firstLine="408"/>
              <w:jc w:val="both"/>
              <w:rPr>
                <w:rFonts w:ascii="Times New Roman" w:hAnsi="Times New Roman"/>
                <w:sz w:val="24"/>
                <w:szCs w:val="24"/>
                <w:lang w:val="uk-UA"/>
              </w:rPr>
            </w:pPr>
            <w:r w:rsidRPr="00722762">
              <w:rPr>
                <w:rFonts w:ascii="Times New Roman" w:hAnsi="Times New Roman"/>
                <w:sz w:val="24"/>
                <w:szCs w:val="24"/>
                <w:lang w:val="uk-UA"/>
              </w:rPr>
              <w:t>Будівництво,  ремонт дитячих та спортивних майданчиків на території громади.</w:t>
            </w:r>
          </w:p>
        </w:tc>
        <w:tc>
          <w:tcPr>
            <w:tcW w:w="1276" w:type="dxa"/>
            <w:tcBorders>
              <w:top w:val="single" w:sz="4" w:space="0" w:color="auto"/>
              <w:left w:val="single" w:sz="4" w:space="0" w:color="auto"/>
              <w:bottom w:val="single" w:sz="4" w:space="0" w:color="auto"/>
              <w:right w:val="single" w:sz="4" w:space="0" w:color="auto"/>
            </w:tcBorders>
            <w:vAlign w:val="center"/>
          </w:tcPr>
          <w:p w:rsidR="008E2FC4" w:rsidRDefault="005051D4" w:rsidP="00590349">
            <w:pPr>
              <w:spacing w:line="276" w:lineRule="auto"/>
              <w:ind w:left="-53" w:right="-108"/>
              <w:jc w:val="center"/>
              <w:rPr>
                <w:lang w:val="uk-UA" w:eastAsia="en-US"/>
              </w:rPr>
            </w:pPr>
            <w:r w:rsidRPr="005051D4">
              <w:rPr>
                <w:lang w:val="uk-UA" w:eastAsia="en-US"/>
              </w:rPr>
              <w:t>до 202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8E2FC4" w:rsidRPr="004C2B92" w:rsidRDefault="00A30FCD" w:rsidP="00B53198">
            <w:pPr>
              <w:pStyle w:val="a3"/>
              <w:numPr>
                <w:ilvl w:val="0"/>
                <w:numId w:val="19"/>
              </w:numPr>
              <w:spacing w:line="276" w:lineRule="auto"/>
              <w:ind w:left="231" w:right="112" w:firstLine="4"/>
              <w:jc w:val="both"/>
              <w:rPr>
                <w:rFonts w:ascii="Times New Roman" w:hAnsi="Times New Roman"/>
                <w:sz w:val="24"/>
                <w:szCs w:val="24"/>
                <w:lang w:val="uk-UA"/>
              </w:rPr>
            </w:pPr>
            <w:r>
              <w:rPr>
                <w:rFonts w:ascii="Times New Roman" w:hAnsi="Times New Roman"/>
                <w:sz w:val="24"/>
                <w:szCs w:val="24"/>
                <w:lang w:val="uk-UA"/>
              </w:rPr>
              <w:t>формування</w:t>
            </w:r>
            <w:r w:rsidRPr="00A30FCD">
              <w:rPr>
                <w:rFonts w:ascii="Times New Roman" w:hAnsi="Times New Roman"/>
                <w:sz w:val="24"/>
                <w:szCs w:val="24"/>
                <w:lang w:val="uk-UA"/>
              </w:rPr>
              <w:t xml:space="preserve"> навич</w:t>
            </w:r>
            <w:r w:rsidR="00B53198">
              <w:rPr>
                <w:rFonts w:ascii="Times New Roman" w:hAnsi="Times New Roman"/>
                <w:sz w:val="24"/>
                <w:szCs w:val="24"/>
                <w:lang w:val="uk-UA"/>
              </w:rPr>
              <w:t>ок</w:t>
            </w:r>
            <w:r w:rsidRPr="00A30FCD">
              <w:rPr>
                <w:rFonts w:ascii="Times New Roman" w:hAnsi="Times New Roman"/>
                <w:sz w:val="24"/>
                <w:szCs w:val="24"/>
                <w:lang w:val="uk-UA"/>
              </w:rPr>
              <w:t xml:space="preserve"> здорового способу життя</w:t>
            </w:r>
            <w:r>
              <w:rPr>
                <w:rFonts w:ascii="Times New Roman" w:hAnsi="Times New Roman"/>
                <w:sz w:val="24"/>
                <w:szCs w:val="24"/>
                <w:lang w:val="uk-UA"/>
              </w:rPr>
              <w:t xml:space="preserve"> у дітей</w:t>
            </w:r>
            <w:r w:rsidRPr="00A30FCD">
              <w:rPr>
                <w:rFonts w:ascii="Times New Roman" w:hAnsi="Times New Roman"/>
                <w:sz w:val="24"/>
                <w:szCs w:val="24"/>
                <w:lang w:val="uk-UA"/>
              </w:rPr>
              <w:t>, підвищ</w:t>
            </w:r>
            <w:r>
              <w:rPr>
                <w:rFonts w:ascii="Times New Roman" w:hAnsi="Times New Roman"/>
                <w:sz w:val="24"/>
                <w:szCs w:val="24"/>
                <w:lang w:val="uk-UA"/>
              </w:rPr>
              <w:t>ення</w:t>
            </w:r>
            <w:r w:rsidRPr="00A30FCD">
              <w:rPr>
                <w:rFonts w:ascii="Times New Roman" w:hAnsi="Times New Roman"/>
                <w:sz w:val="24"/>
                <w:szCs w:val="24"/>
                <w:lang w:val="uk-UA"/>
              </w:rPr>
              <w:t xml:space="preserve"> їхн</w:t>
            </w:r>
            <w:r>
              <w:rPr>
                <w:rFonts w:ascii="Times New Roman" w:hAnsi="Times New Roman"/>
                <w:sz w:val="24"/>
                <w:szCs w:val="24"/>
                <w:lang w:val="uk-UA"/>
              </w:rPr>
              <w:t>ьої</w:t>
            </w:r>
            <w:r w:rsidRPr="00A30FCD">
              <w:rPr>
                <w:rFonts w:ascii="Times New Roman" w:hAnsi="Times New Roman"/>
                <w:sz w:val="24"/>
                <w:szCs w:val="24"/>
                <w:lang w:val="uk-UA"/>
              </w:rPr>
              <w:t xml:space="preserve">  групов</w:t>
            </w:r>
            <w:r w:rsidR="00B53198">
              <w:rPr>
                <w:rFonts w:ascii="Times New Roman" w:hAnsi="Times New Roman"/>
                <w:sz w:val="24"/>
                <w:szCs w:val="24"/>
                <w:lang w:val="uk-UA"/>
              </w:rPr>
              <w:t>ої</w:t>
            </w:r>
            <w:r w:rsidRPr="00A30FCD">
              <w:rPr>
                <w:rFonts w:ascii="Times New Roman" w:hAnsi="Times New Roman"/>
                <w:sz w:val="24"/>
                <w:szCs w:val="24"/>
                <w:lang w:val="uk-UA"/>
              </w:rPr>
              <w:t xml:space="preserve"> злагоджен</w:t>
            </w:r>
            <w:r>
              <w:rPr>
                <w:rFonts w:ascii="Times New Roman" w:hAnsi="Times New Roman"/>
                <w:sz w:val="24"/>
                <w:szCs w:val="24"/>
                <w:lang w:val="uk-UA"/>
              </w:rPr>
              <w:t>ості</w:t>
            </w:r>
            <w:r w:rsidRPr="00A30FCD">
              <w:rPr>
                <w:rFonts w:ascii="Times New Roman" w:hAnsi="Times New Roman"/>
                <w:sz w:val="24"/>
                <w:szCs w:val="24"/>
                <w:lang w:val="uk-UA"/>
              </w:rPr>
              <w:t xml:space="preserve"> та колективізм</w:t>
            </w:r>
            <w:r>
              <w:rPr>
                <w:rFonts w:ascii="Times New Roman" w:hAnsi="Times New Roman"/>
                <w:sz w:val="24"/>
                <w:szCs w:val="24"/>
                <w:lang w:val="uk-UA"/>
              </w:rPr>
              <w:t>у.</w:t>
            </w:r>
          </w:p>
        </w:tc>
      </w:tr>
      <w:tr w:rsidR="008E2FC4" w:rsidRPr="00BC6590" w:rsidTr="00F600E9">
        <w:trPr>
          <w:trHeight w:val="77"/>
          <w:jc w:val="center"/>
        </w:trPr>
        <w:tc>
          <w:tcPr>
            <w:tcW w:w="714" w:type="dxa"/>
            <w:tcBorders>
              <w:top w:val="single" w:sz="4" w:space="0" w:color="auto"/>
              <w:left w:val="single" w:sz="4" w:space="0" w:color="auto"/>
              <w:bottom w:val="single" w:sz="4" w:space="0" w:color="auto"/>
              <w:right w:val="single" w:sz="4" w:space="0" w:color="auto"/>
            </w:tcBorders>
            <w:vAlign w:val="center"/>
          </w:tcPr>
          <w:p w:rsidR="008E2FC4" w:rsidRDefault="00A2008E" w:rsidP="003756CA">
            <w:pPr>
              <w:spacing w:line="480" w:lineRule="auto"/>
              <w:jc w:val="center"/>
              <w:rPr>
                <w:lang w:val="uk-UA" w:eastAsia="en-US"/>
              </w:rPr>
            </w:pPr>
            <w:r>
              <w:rPr>
                <w:lang w:val="uk-UA" w:eastAsia="en-US"/>
              </w:rPr>
              <w:t>2</w:t>
            </w:r>
            <w:r w:rsidR="003756CA">
              <w:rPr>
                <w:lang w:val="uk-UA" w:eastAsia="en-US"/>
              </w:rPr>
              <w:t>4</w:t>
            </w:r>
          </w:p>
        </w:tc>
        <w:tc>
          <w:tcPr>
            <w:tcW w:w="4589" w:type="dxa"/>
            <w:tcBorders>
              <w:top w:val="single" w:sz="4" w:space="0" w:color="auto"/>
              <w:left w:val="single" w:sz="4" w:space="0" w:color="auto"/>
              <w:bottom w:val="single" w:sz="4" w:space="0" w:color="auto"/>
              <w:right w:val="single" w:sz="4" w:space="0" w:color="auto"/>
            </w:tcBorders>
            <w:vAlign w:val="center"/>
          </w:tcPr>
          <w:p w:rsidR="005B3E39" w:rsidRPr="002211D5" w:rsidRDefault="00BC6590" w:rsidP="002211D5">
            <w:pPr>
              <w:autoSpaceDE w:val="0"/>
              <w:autoSpaceDN w:val="0"/>
              <w:adjustRightInd w:val="0"/>
              <w:jc w:val="both"/>
              <w:rPr>
                <w:lang w:val="uk-UA"/>
              </w:rPr>
            </w:pPr>
            <w:r w:rsidRPr="002211D5">
              <w:rPr>
                <w:lang w:val="uk-UA"/>
              </w:rPr>
              <w:t>Реконструкція торгівельної площі по вул. Чмиренка с.Білозір’я</w:t>
            </w:r>
          </w:p>
        </w:tc>
        <w:tc>
          <w:tcPr>
            <w:tcW w:w="1276" w:type="dxa"/>
            <w:tcBorders>
              <w:top w:val="single" w:sz="4" w:space="0" w:color="auto"/>
              <w:left w:val="single" w:sz="4" w:space="0" w:color="auto"/>
              <w:bottom w:val="single" w:sz="4" w:space="0" w:color="auto"/>
              <w:right w:val="single" w:sz="4" w:space="0" w:color="auto"/>
            </w:tcBorders>
            <w:vAlign w:val="center"/>
          </w:tcPr>
          <w:p w:rsidR="008E2FC4" w:rsidRPr="008E2FC4" w:rsidRDefault="005051D4" w:rsidP="00590349">
            <w:pPr>
              <w:spacing w:line="276" w:lineRule="auto"/>
              <w:ind w:left="-53" w:right="-108"/>
              <w:jc w:val="center"/>
              <w:rPr>
                <w:lang w:val="uk-UA" w:eastAsia="en-US"/>
              </w:rPr>
            </w:pPr>
            <w:r w:rsidRPr="005051D4">
              <w:rPr>
                <w:lang w:val="uk-UA" w:eastAsia="en-US"/>
              </w:rPr>
              <w:t>до 202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D7317" w:rsidRPr="004C2B92" w:rsidRDefault="00BC6590" w:rsidP="00BC6590">
            <w:pPr>
              <w:pStyle w:val="a3"/>
              <w:numPr>
                <w:ilvl w:val="0"/>
                <w:numId w:val="24"/>
              </w:numPr>
              <w:spacing w:line="276" w:lineRule="auto"/>
              <w:ind w:right="112"/>
              <w:jc w:val="both"/>
              <w:rPr>
                <w:rFonts w:ascii="Times New Roman" w:hAnsi="Times New Roman"/>
                <w:sz w:val="24"/>
                <w:szCs w:val="24"/>
                <w:lang w:val="uk-UA"/>
              </w:rPr>
            </w:pPr>
            <w:r w:rsidRPr="00BC6590">
              <w:rPr>
                <w:rFonts w:ascii="Times New Roman" w:hAnsi="Times New Roman"/>
                <w:sz w:val="24"/>
                <w:szCs w:val="24"/>
                <w:lang w:val="uk-UA"/>
              </w:rPr>
              <w:t xml:space="preserve">  зростання соціально-економічного розвитку громади.</w:t>
            </w:r>
          </w:p>
        </w:tc>
      </w:tr>
      <w:tr w:rsidR="00153E6A" w:rsidRPr="00BC6590" w:rsidTr="00F600E9">
        <w:trPr>
          <w:trHeight w:val="77"/>
          <w:jc w:val="center"/>
        </w:trPr>
        <w:tc>
          <w:tcPr>
            <w:tcW w:w="714" w:type="dxa"/>
            <w:tcBorders>
              <w:top w:val="single" w:sz="4" w:space="0" w:color="auto"/>
              <w:left w:val="single" w:sz="4" w:space="0" w:color="auto"/>
              <w:bottom w:val="single" w:sz="4" w:space="0" w:color="auto"/>
              <w:right w:val="single" w:sz="4" w:space="0" w:color="auto"/>
            </w:tcBorders>
            <w:vAlign w:val="center"/>
          </w:tcPr>
          <w:p w:rsidR="00153E6A" w:rsidRDefault="00153E6A" w:rsidP="003756CA">
            <w:pPr>
              <w:spacing w:line="480" w:lineRule="auto"/>
              <w:jc w:val="center"/>
              <w:rPr>
                <w:lang w:val="uk-UA" w:eastAsia="en-US"/>
              </w:rPr>
            </w:pPr>
            <w:r>
              <w:rPr>
                <w:lang w:val="uk-UA" w:eastAsia="en-US"/>
              </w:rPr>
              <w:t>2</w:t>
            </w:r>
            <w:r w:rsidR="003756CA">
              <w:rPr>
                <w:lang w:val="uk-UA" w:eastAsia="en-US"/>
              </w:rPr>
              <w:t>5</w:t>
            </w:r>
          </w:p>
        </w:tc>
        <w:tc>
          <w:tcPr>
            <w:tcW w:w="4589" w:type="dxa"/>
            <w:tcBorders>
              <w:top w:val="single" w:sz="4" w:space="0" w:color="auto"/>
              <w:left w:val="single" w:sz="4" w:space="0" w:color="auto"/>
              <w:bottom w:val="single" w:sz="4" w:space="0" w:color="auto"/>
              <w:right w:val="single" w:sz="4" w:space="0" w:color="auto"/>
            </w:tcBorders>
            <w:vAlign w:val="center"/>
          </w:tcPr>
          <w:p w:rsidR="00153E6A" w:rsidRDefault="00153E6A" w:rsidP="00153E6A">
            <w:pPr>
              <w:autoSpaceDE w:val="0"/>
              <w:autoSpaceDN w:val="0"/>
              <w:adjustRightInd w:val="0"/>
              <w:jc w:val="both"/>
              <w:rPr>
                <w:lang w:val="uk-UA"/>
              </w:rPr>
            </w:pPr>
            <w:r>
              <w:rPr>
                <w:lang w:val="uk-UA"/>
              </w:rPr>
              <w:t>Р</w:t>
            </w:r>
            <w:r w:rsidRPr="00153E6A">
              <w:rPr>
                <w:lang w:val="uk-UA"/>
              </w:rPr>
              <w:t>озвиток туристичної інфраструктури громади та зеленого туризму</w:t>
            </w:r>
          </w:p>
        </w:tc>
        <w:tc>
          <w:tcPr>
            <w:tcW w:w="1276" w:type="dxa"/>
            <w:tcBorders>
              <w:top w:val="single" w:sz="4" w:space="0" w:color="auto"/>
              <w:left w:val="single" w:sz="4" w:space="0" w:color="auto"/>
              <w:bottom w:val="single" w:sz="4" w:space="0" w:color="auto"/>
              <w:right w:val="single" w:sz="4" w:space="0" w:color="auto"/>
            </w:tcBorders>
            <w:vAlign w:val="center"/>
          </w:tcPr>
          <w:p w:rsidR="00153E6A" w:rsidRPr="00E72865" w:rsidRDefault="005051D4" w:rsidP="00590349">
            <w:pPr>
              <w:spacing w:line="276" w:lineRule="auto"/>
              <w:ind w:left="-53" w:right="-108"/>
              <w:jc w:val="center"/>
              <w:rPr>
                <w:lang w:val="uk-UA" w:eastAsia="en-US"/>
              </w:rPr>
            </w:pPr>
            <w:r w:rsidRPr="005051D4">
              <w:rPr>
                <w:lang w:val="uk-UA" w:eastAsia="en-US"/>
              </w:rPr>
              <w:t>до 202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3E6A" w:rsidRPr="002211D5" w:rsidRDefault="00153E6A" w:rsidP="00BC6590">
            <w:pPr>
              <w:pStyle w:val="a3"/>
              <w:numPr>
                <w:ilvl w:val="0"/>
                <w:numId w:val="24"/>
              </w:numPr>
              <w:spacing w:line="276" w:lineRule="auto"/>
              <w:ind w:right="112"/>
              <w:jc w:val="both"/>
              <w:rPr>
                <w:rFonts w:ascii="Times New Roman" w:hAnsi="Times New Roman"/>
                <w:sz w:val="24"/>
                <w:szCs w:val="24"/>
                <w:lang w:val="uk-UA"/>
              </w:rPr>
            </w:pPr>
            <w:r w:rsidRPr="00153E6A">
              <w:rPr>
                <w:rFonts w:ascii="Times New Roman" w:hAnsi="Times New Roman"/>
                <w:sz w:val="24"/>
                <w:szCs w:val="24"/>
                <w:lang w:val="uk-UA"/>
              </w:rPr>
              <w:t>зростання соціально-економічного розвитку громади</w:t>
            </w:r>
          </w:p>
        </w:tc>
      </w:tr>
      <w:tr w:rsidR="00153E6A" w:rsidRPr="00BC6590" w:rsidTr="00F600E9">
        <w:trPr>
          <w:trHeight w:val="77"/>
          <w:jc w:val="center"/>
        </w:trPr>
        <w:tc>
          <w:tcPr>
            <w:tcW w:w="714" w:type="dxa"/>
            <w:tcBorders>
              <w:top w:val="single" w:sz="4" w:space="0" w:color="auto"/>
              <w:left w:val="single" w:sz="4" w:space="0" w:color="auto"/>
              <w:bottom w:val="single" w:sz="4" w:space="0" w:color="auto"/>
              <w:right w:val="single" w:sz="4" w:space="0" w:color="auto"/>
            </w:tcBorders>
            <w:vAlign w:val="center"/>
          </w:tcPr>
          <w:p w:rsidR="00153E6A" w:rsidRDefault="00153E6A" w:rsidP="003756CA">
            <w:pPr>
              <w:spacing w:line="480" w:lineRule="auto"/>
              <w:jc w:val="center"/>
              <w:rPr>
                <w:lang w:val="uk-UA" w:eastAsia="en-US"/>
              </w:rPr>
            </w:pPr>
            <w:r>
              <w:rPr>
                <w:lang w:val="uk-UA" w:eastAsia="en-US"/>
              </w:rPr>
              <w:t>2</w:t>
            </w:r>
            <w:r w:rsidR="003756CA">
              <w:rPr>
                <w:lang w:val="uk-UA" w:eastAsia="en-US"/>
              </w:rPr>
              <w:t>6</w:t>
            </w:r>
          </w:p>
        </w:tc>
        <w:tc>
          <w:tcPr>
            <w:tcW w:w="4589" w:type="dxa"/>
            <w:tcBorders>
              <w:top w:val="single" w:sz="4" w:space="0" w:color="auto"/>
              <w:left w:val="single" w:sz="4" w:space="0" w:color="auto"/>
              <w:bottom w:val="single" w:sz="4" w:space="0" w:color="auto"/>
              <w:right w:val="single" w:sz="4" w:space="0" w:color="auto"/>
            </w:tcBorders>
            <w:vAlign w:val="center"/>
          </w:tcPr>
          <w:p w:rsidR="00153E6A" w:rsidRDefault="00153E6A" w:rsidP="004E244A">
            <w:pPr>
              <w:autoSpaceDE w:val="0"/>
              <w:autoSpaceDN w:val="0"/>
              <w:adjustRightInd w:val="0"/>
              <w:jc w:val="both"/>
              <w:rPr>
                <w:lang w:val="uk-UA"/>
              </w:rPr>
            </w:pPr>
            <w:r>
              <w:rPr>
                <w:lang w:val="uk-UA"/>
              </w:rPr>
              <w:t>Облаштування громадськ</w:t>
            </w:r>
            <w:r w:rsidR="004E244A">
              <w:rPr>
                <w:lang w:val="uk-UA"/>
              </w:rPr>
              <w:t>ої</w:t>
            </w:r>
            <w:r>
              <w:rPr>
                <w:lang w:val="uk-UA"/>
              </w:rPr>
              <w:t xml:space="preserve"> майстерень</w:t>
            </w:r>
          </w:p>
        </w:tc>
        <w:tc>
          <w:tcPr>
            <w:tcW w:w="1276" w:type="dxa"/>
            <w:tcBorders>
              <w:top w:val="single" w:sz="4" w:space="0" w:color="auto"/>
              <w:left w:val="single" w:sz="4" w:space="0" w:color="auto"/>
              <w:bottom w:val="single" w:sz="4" w:space="0" w:color="auto"/>
              <w:right w:val="single" w:sz="4" w:space="0" w:color="auto"/>
            </w:tcBorders>
            <w:vAlign w:val="center"/>
          </w:tcPr>
          <w:p w:rsidR="00153E6A" w:rsidRPr="00153E6A" w:rsidRDefault="005051D4" w:rsidP="00590349">
            <w:pPr>
              <w:spacing w:line="276" w:lineRule="auto"/>
              <w:ind w:left="-53" w:right="-108"/>
              <w:jc w:val="center"/>
              <w:rPr>
                <w:lang w:val="uk-UA" w:eastAsia="en-US"/>
              </w:rPr>
            </w:pPr>
            <w:r w:rsidRPr="005051D4">
              <w:rPr>
                <w:lang w:val="uk-UA" w:eastAsia="en-US"/>
              </w:rPr>
              <w:t>до 202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3E6A" w:rsidRPr="00153E6A" w:rsidRDefault="00153E6A" w:rsidP="00BC6590">
            <w:pPr>
              <w:pStyle w:val="a3"/>
              <w:numPr>
                <w:ilvl w:val="0"/>
                <w:numId w:val="24"/>
              </w:numPr>
              <w:spacing w:line="276" w:lineRule="auto"/>
              <w:ind w:right="112"/>
              <w:jc w:val="both"/>
              <w:rPr>
                <w:rFonts w:ascii="Times New Roman" w:hAnsi="Times New Roman"/>
                <w:sz w:val="24"/>
                <w:szCs w:val="24"/>
                <w:lang w:val="uk-UA"/>
              </w:rPr>
            </w:pPr>
            <w:r w:rsidRPr="00153E6A">
              <w:rPr>
                <w:rFonts w:ascii="Times New Roman" w:hAnsi="Times New Roman"/>
                <w:sz w:val="24"/>
                <w:szCs w:val="24"/>
                <w:lang w:val="uk-UA"/>
              </w:rPr>
              <w:t>зростання соціально-економічного розвитку громади</w:t>
            </w:r>
          </w:p>
        </w:tc>
      </w:tr>
      <w:tr w:rsidR="00567FC7" w:rsidRPr="00BC6590" w:rsidTr="00F600E9">
        <w:trPr>
          <w:trHeight w:val="77"/>
          <w:jc w:val="center"/>
        </w:trPr>
        <w:tc>
          <w:tcPr>
            <w:tcW w:w="714" w:type="dxa"/>
            <w:tcBorders>
              <w:top w:val="single" w:sz="4" w:space="0" w:color="auto"/>
              <w:left w:val="single" w:sz="4" w:space="0" w:color="auto"/>
              <w:bottom w:val="single" w:sz="4" w:space="0" w:color="auto"/>
              <w:right w:val="single" w:sz="4" w:space="0" w:color="auto"/>
            </w:tcBorders>
            <w:vAlign w:val="center"/>
          </w:tcPr>
          <w:p w:rsidR="00567FC7" w:rsidRDefault="00567FC7" w:rsidP="003756CA">
            <w:pPr>
              <w:spacing w:line="480" w:lineRule="auto"/>
              <w:jc w:val="center"/>
              <w:rPr>
                <w:lang w:val="uk-UA" w:eastAsia="en-US"/>
              </w:rPr>
            </w:pPr>
            <w:r>
              <w:rPr>
                <w:lang w:val="uk-UA" w:eastAsia="en-US"/>
              </w:rPr>
              <w:t>2</w:t>
            </w:r>
            <w:r w:rsidR="003756CA">
              <w:rPr>
                <w:lang w:val="uk-UA" w:eastAsia="en-US"/>
              </w:rPr>
              <w:t>7</w:t>
            </w:r>
          </w:p>
        </w:tc>
        <w:tc>
          <w:tcPr>
            <w:tcW w:w="4589" w:type="dxa"/>
            <w:tcBorders>
              <w:top w:val="single" w:sz="4" w:space="0" w:color="auto"/>
              <w:left w:val="single" w:sz="4" w:space="0" w:color="auto"/>
              <w:bottom w:val="single" w:sz="4" w:space="0" w:color="auto"/>
              <w:right w:val="single" w:sz="4" w:space="0" w:color="auto"/>
            </w:tcBorders>
            <w:vAlign w:val="center"/>
          </w:tcPr>
          <w:p w:rsidR="00567FC7" w:rsidRDefault="00567FC7" w:rsidP="00153E6A">
            <w:pPr>
              <w:autoSpaceDE w:val="0"/>
              <w:autoSpaceDN w:val="0"/>
              <w:adjustRightInd w:val="0"/>
              <w:jc w:val="both"/>
              <w:rPr>
                <w:lang w:val="uk-UA"/>
              </w:rPr>
            </w:pPr>
            <w:r>
              <w:rPr>
                <w:lang w:val="uk-UA"/>
              </w:rPr>
              <w:t>Облаштування громадської кіностудії</w:t>
            </w:r>
          </w:p>
        </w:tc>
        <w:tc>
          <w:tcPr>
            <w:tcW w:w="1276" w:type="dxa"/>
            <w:tcBorders>
              <w:top w:val="single" w:sz="4" w:space="0" w:color="auto"/>
              <w:left w:val="single" w:sz="4" w:space="0" w:color="auto"/>
              <w:bottom w:val="single" w:sz="4" w:space="0" w:color="auto"/>
              <w:right w:val="single" w:sz="4" w:space="0" w:color="auto"/>
            </w:tcBorders>
            <w:vAlign w:val="center"/>
          </w:tcPr>
          <w:p w:rsidR="00567FC7" w:rsidRPr="005051D4" w:rsidRDefault="00567FC7" w:rsidP="00590349">
            <w:pPr>
              <w:spacing w:line="276" w:lineRule="auto"/>
              <w:ind w:left="-53" w:right="-108"/>
              <w:jc w:val="center"/>
              <w:rPr>
                <w:lang w:val="uk-UA" w:eastAsia="en-US"/>
              </w:rPr>
            </w:pPr>
            <w:r w:rsidRPr="00567FC7">
              <w:rPr>
                <w:lang w:val="uk-UA" w:eastAsia="en-US"/>
              </w:rPr>
              <w:t>до 202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67FC7" w:rsidRPr="00153E6A" w:rsidRDefault="00567FC7" w:rsidP="00BC6590">
            <w:pPr>
              <w:pStyle w:val="a3"/>
              <w:numPr>
                <w:ilvl w:val="0"/>
                <w:numId w:val="24"/>
              </w:numPr>
              <w:spacing w:line="276" w:lineRule="auto"/>
              <w:ind w:right="112"/>
              <w:jc w:val="both"/>
              <w:rPr>
                <w:rFonts w:ascii="Times New Roman" w:hAnsi="Times New Roman"/>
                <w:sz w:val="24"/>
                <w:szCs w:val="24"/>
                <w:lang w:val="uk-UA"/>
              </w:rPr>
            </w:pPr>
            <w:r w:rsidRPr="00567FC7">
              <w:rPr>
                <w:rFonts w:ascii="Times New Roman" w:hAnsi="Times New Roman"/>
                <w:sz w:val="24"/>
                <w:szCs w:val="24"/>
                <w:lang w:val="uk-UA"/>
              </w:rPr>
              <w:t>зростання соціально-економічного розвитку громади</w:t>
            </w:r>
          </w:p>
        </w:tc>
      </w:tr>
      <w:tr w:rsidR="004E244A" w:rsidRPr="00BC6590" w:rsidTr="00F600E9">
        <w:trPr>
          <w:trHeight w:val="77"/>
          <w:jc w:val="center"/>
        </w:trPr>
        <w:tc>
          <w:tcPr>
            <w:tcW w:w="714" w:type="dxa"/>
            <w:tcBorders>
              <w:top w:val="single" w:sz="4" w:space="0" w:color="auto"/>
              <w:left w:val="single" w:sz="4" w:space="0" w:color="auto"/>
              <w:bottom w:val="single" w:sz="4" w:space="0" w:color="auto"/>
              <w:right w:val="single" w:sz="4" w:space="0" w:color="auto"/>
            </w:tcBorders>
            <w:vAlign w:val="center"/>
          </w:tcPr>
          <w:p w:rsidR="004E244A" w:rsidRDefault="004E244A" w:rsidP="003756CA">
            <w:pPr>
              <w:spacing w:line="480" w:lineRule="auto"/>
              <w:jc w:val="center"/>
              <w:rPr>
                <w:lang w:val="uk-UA" w:eastAsia="en-US"/>
              </w:rPr>
            </w:pPr>
            <w:r>
              <w:rPr>
                <w:lang w:val="uk-UA" w:eastAsia="en-US"/>
              </w:rPr>
              <w:t>2</w:t>
            </w:r>
            <w:r w:rsidR="003756CA">
              <w:rPr>
                <w:lang w:val="uk-UA" w:eastAsia="en-US"/>
              </w:rPr>
              <w:t>8</w:t>
            </w:r>
          </w:p>
        </w:tc>
        <w:tc>
          <w:tcPr>
            <w:tcW w:w="4589" w:type="dxa"/>
            <w:tcBorders>
              <w:top w:val="single" w:sz="4" w:space="0" w:color="auto"/>
              <w:left w:val="single" w:sz="4" w:space="0" w:color="auto"/>
              <w:bottom w:val="single" w:sz="4" w:space="0" w:color="auto"/>
              <w:right w:val="single" w:sz="4" w:space="0" w:color="auto"/>
            </w:tcBorders>
            <w:vAlign w:val="center"/>
          </w:tcPr>
          <w:p w:rsidR="004E244A" w:rsidRDefault="004E244A" w:rsidP="00153E6A">
            <w:pPr>
              <w:autoSpaceDE w:val="0"/>
              <w:autoSpaceDN w:val="0"/>
              <w:adjustRightInd w:val="0"/>
              <w:jc w:val="both"/>
              <w:rPr>
                <w:lang w:val="uk-UA"/>
              </w:rPr>
            </w:pPr>
            <w:r>
              <w:rPr>
                <w:lang w:val="uk-UA"/>
              </w:rPr>
              <w:t>Створення школи мистецтв</w:t>
            </w:r>
          </w:p>
        </w:tc>
        <w:tc>
          <w:tcPr>
            <w:tcW w:w="1276" w:type="dxa"/>
            <w:tcBorders>
              <w:top w:val="single" w:sz="4" w:space="0" w:color="auto"/>
              <w:left w:val="single" w:sz="4" w:space="0" w:color="auto"/>
              <w:bottom w:val="single" w:sz="4" w:space="0" w:color="auto"/>
              <w:right w:val="single" w:sz="4" w:space="0" w:color="auto"/>
            </w:tcBorders>
            <w:vAlign w:val="center"/>
          </w:tcPr>
          <w:p w:rsidR="004E244A" w:rsidRPr="005051D4" w:rsidRDefault="004E244A" w:rsidP="00590349">
            <w:pPr>
              <w:spacing w:line="276" w:lineRule="auto"/>
              <w:ind w:left="-53" w:right="-108"/>
              <w:jc w:val="center"/>
              <w:rPr>
                <w:lang w:val="uk-UA" w:eastAsia="en-US"/>
              </w:rPr>
            </w:pPr>
            <w:r w:rsidRPr="00567FC7">
              <w:rPr>
                <w:lang w:val="uk-UA" w:eastAsia="en-US"/>
              </w:rPr>
              <w:t>до 202</w:t>
            </w:r>
            <w:r w:rsidR="00590349">
              <w:rPr>
                <w:lang w:val="uk-UA" w:eastAsia="en-US"/>
              </w:rPr>
              <w:t>4</w:t>
            </w:r>
          </w:p>
        </w:tc>
        <w:tc>
          <w:tcPr>
            <w:tcW w:w="84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E244A" w:rsidRPr="00153E6A" w:rsidRDefault="004E244A" w:rsidP="00F94F7A">
            <w:pPr>
              <w:pStyle w:val="a3"/>
              <w:numPr>
                <w:ilvl w:val="0"/>
                <w:numId w:val="24"/>
              </w:numPr>
              <w:spacing w:line="276" w:lineRule="auto"/>
              <w:ind w:right="112"/>
              <w:jc w:val="both"/>
              <w:rPr>
                <w:rFonts w:ascii="Times New Roman" w:hAnsi="Times New Roman"/>
                <w:sz w:val="24"/>
                <w:szCs w:val="24"/>
                <w:lang w:val="uk-UA"/>
              </w:rPr>
            </w:pPr>
            <w:r w:rsidRPr="00567FC7">
              <w:rPr>
                <w:rFonts w:ascii="Times New Roman" w:hAnsi="Times New Roman"/>
                <w:sz w:val="24"/>
                <w:szCs w:val="24"/>
                <w:lang w:val="uk-UA"/>
              </w:rPr>
              <w:t>зростання соціально-економічного розвитку громади</w:t>
            </w:r>
          </w:p>
        </w:tc>
      </w:tr>
    </w:tbl>
    <w:p w:rsidR="000A1B67" w:rsidRPr="005B7909" w:rsidRDefault="000A1B67" w:rsidP="008F79A1">
      <w:pPr>
        <w:autoSpaceDE w:val="0"/>
        <w:autoSpaceDN w:val="0"/>
        <w:adjustRightInd w:val="0"/>
        <w:rPr>
          <w:sz w:val="28"/>
          <w:szCs w:val="28"/>
          <w:lang w:val="uk-UA"/>
        </w:rPr>
        <w:sectPr w:rsidR="000A1B67" w:rsidRPr="005B7909" w:rsidSect="006A221D">
          <w:pgSz w:w="15840" w:h="12240" w:orient="landscape"/>
          <w:pgMar w:top="851" w:right="1134" w:bottom="851" w:left="1134" w:header="720" w:footer="720" w:gutter="0"/>
          <w:cols w:space="720"/>
          <w:noEndnote/>
        </w:sectPr>
      </w:pPr>
    </w:p>
    <w:p w:rsidR="00A43A42" w:rsidRPr="005B7909" w:rsidRDefault="00A43A42" w:rsidP="006A221D">
      <w:pPr>
        <w:autoSpaceDE w:val="0"/>
        <w:autoSpaceDN w:val="0"/>
        <w:adjustRightInd w:val="0"/>
        <w:rPr>
          <w:sz w:val="28"/>
          <w:szCs w:val="28"/>
          <w:lang w:val="uk-UA"/>
        </w:rPr>
      </w:pPr>
    </w:p>
    <w:p w:rsidR="00A43A42" w:rsidRPr="005B7909" w:rsidRDefault="00A43A42" w:rsidP="00A43A42">
      <w:pPr>
        <w:autoSpaceDE w:val="0"/>
        <w:autoSpaceDN w:val="0"/>
        <w:adjustRightInd w:val="0"/>
        <w:rPr>
          <w:b/>
          <w:bCs/>
          <w:sz w:val="28"/>
          <w:szCs w:val="28"/>
          <w:lang w:val="uk-UA"/>
        </w:rPr>
      </w:pPr>
      <w:r w:rsidRPr="00D93F1F">
        <w:rPr>
          <w:b/>
          <w:bCs/>
          <w:sz w:val="28"/>
          <w:szCs w:val="28"/>
          <w:lang w:val="uk-UA"/>
        </w:rPr>
        <w:t xml:space="preserve">5. </w:t>
      </w:r>
      <w:r w:rsidRPr="005B7909">
        <w:rPr>
          <w:b/>
          <w:bCs/>
          <w:sz w:val="28"/>
          <w:szCs w:val="28"/>
          <w:lang w:val="uk-UA"/>
        </w:rPr>
        <w:t>Фінансове забезпечення реалізації Плану.</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Для реалізації основних заходів П</w:t>
      </w:r>
      <w:r w:rsidR="005051D4">
        <w:rPr>
          <w:sz w:val="28"/>
          <w:szCs w:val="28"/>
          <w:lang w:val="uk-UA"/>
        </w:rPr>
        <w:t>лану</w:t>
      </w:r>
      <w:r w:rsidRPr="005B7909">
        <w:rPr>
          <w:sz w:val="28"/>
          <w:szCs w:val="28"/>
          <w:lang w:val="uk-UA"/>
        </w:rPr>
        <w:t xml:space="preserve"> соціально-економічного розвитку Білозірської сільської  територіальної громади передбачається використання коштів із різних джерел, а саме : </w:t>
      </w:r>
    </w:p>
    <w:p w:rsidR="000A1B67" w:rsidRPr="005B7909" w:rsidRDefault="000A1B67" w:rsidP="006A6F8A">
      <w:pPr>
        <w:numPr>
          <w:ilvl w:val="0"/>
          <w:numId w:val="1"/>
        </w:numPr>
        <w:autoSpaceDE w:val="0"/>
        <w:autoSpaceDN w:val="0"/>
        <w:adjustRightInd w:val="0"/>
        <w:ind w:left="567" w:hanging="332"/>
        <w:jc w:val="both"/>
        <w:rPr>
          <w:sz w:val="28"/>
          <w:szCs w:val="28"/>
          <w:lang w:val="uk-UA"/>
        </w:rPr>
      </w:pPr>
      <w:r w:rsidRPr="005B7909">
        <w:rPr>
          <w:sz w:val="28"/>
          <w:szCs w:val="28"/>
          <w:lang w:val="uk-UA"/>
        </w:rPr>
        <w:t>субвенція на розвиток інфраструктури;</w:t>
      </w:r>
    </w:p>
    <w:p w:rsidR="000A1B67" w:rsidRPr="005B7909" w:rsidRDefault="000A1B67" w:rsidP="006A6F8A">
      <w:pPr>
        <w:numPr>
          <w:ilvl w:val="0"/>
          <w:numId w:val="1"/>
        </w:numPr>
        <w:autoSpaceDE w:val="0"/>
        <w:autoSpaceDN w:val="0"/>
        <w:adjustRightInd w:val="0"/>
        <w:ind w:left="567" w:hanging="332"/>
        <w:jc w:val="both"/>
        <w:rPr>
          <w:sz w:val="28"/>
          <w:szCs w:val="28"/>
          <w:lang w:val="uk-UA"/>
        </w:rPr>
      </w:pPr>
      <w:r w:rsidRPr="005B7909">
        <w:rPr>
          <w:sz w:val="28"/>
          <w:szCs w:val="28"/>
          <w:lang w:val="uk-UA"/>
        </w:rPr>
        <w:t>кошти Державного фонду регіонального розвитку;</w:t>
      </w:r>
    </w:p>
    <w:p w:rsidR="000A1B67" w:rsidRPr="005B7909" w:rsidRDefault="000A1B67" w:rsidP="006A6F8A">
      <w:pPr>
        <w:numPr>
          <w:ilvl w:val="0"/>
          <w:numId w:val="1"/>
        </w:numPr>
        <w:autoSpaceDE w:val="0"/>
        <w:autoSpaceDN w:val="0"/>
        <w:adjustRightInd w:val="0"/>
        <w:ind w:left="567" w:hanging="332"/>
        <w:jc w:val="both"/>
        <w:rPr>
          <w:sz w:val="28"/>
          <w:szCs w:val="28"/>
          <w:lang w:val="uk-UA"/>
        </w:rPr>
      </w:pPr>
      <w:r w:rsidRPr="005B7909">
        <w:rPr>
          <w:sz w:val="28"/>
          <w:szCs w:val="28"/>
          <w:lang w:val="uk-UA"/>
        </w:rPr>
        <w:t>субвенція на підтримку соціально-економічного розвитку з державного бюджету;</w:t>
      </w:r>
    </w:p>
    <w:p w:rsidR="000A1B67" w:rsidRPr="005B7909" w:rsidRDefault="000A1B67" w:rsidP="006A6F8A">
      <w:pPr>
        <w:numPr>
          <w:ilvl w:val="0"/>
          <w:numId w:val="1"/>
        </w:numPr>
        <w:autoSpaceDE w:val="0"/>
        <w:autoSpaceDN w:val="0"/>
        <w:adjustRightInd w:val="0"/>
        <w:ind w:left="567" w:hanging="332"/>
        <w:jc w:val="both"/>
        <w:rPr>
          <w:sz w:val="28"/>
          <w:szCs w:val="28"/>
          <w:lang w:val="uk-UA"/>
        </w:rPr>
      </w:pPr>
      <w:r w:rsidRPr="005B7909">
        <w:rPr>
          <w:sz w:val="28"/>
          <w:szCs w:val="28"/>
          <w:lang w:val="uk-UA"/>
        </w:rPr>
        <w:t>субвенції на підтримку соціально-економічного розвитку з обласного бюджету;</w:t>
      </w:r>
    </w:p>
    <w:p w:rsidR="006A6F8A" w:rsidRPr="005B7909" w:rsidRDefault="006A6F8A" w:rsidP="006A6F8A">
      <w:pPr>
        <w:numPr>
          <w:ilvl w:val="0"/>
          <w:numId w:val="1"/>
        </w:numPr>
        <w:autoSpaceDE w:val="0"/>
        <w:autoSpaceDN w:val="0"/>
        <w:adjustRightInd w:val="0"/>
        <w:ind w:left="567" w:hanging="332"/>
        <w:jc w:val="both"/>
        <w:rPr>
          <w:sz w:val="28"/>
          <w:szCs w:val="28"/>
          <w:lang w:val="uk-UA"/>
        </w:rPr>
      </w:pPr>
      <w:r w:rsidRPr="005B7909">
        <w:rPr>
          <w:sz w:val="28"/>
          <w:szCs w:val="28"/>
          <w:lang w:val="uk-UA"/>
        </w:rPr>
        <w:t>гранти міжнародних фінансових організацій;</w:t>
      </w:r>
    </w:p>
    <w:p w:rsidR="00A43A42" w:rsidRPr="005B7909" w:rsidRDefault="00A43A42" w:rsidP="006A6F8A">
      <w:pPr>
        <w:numPr>
          <w:ilvl w:val="0"/>
          <w:numId w:val="1"/>
        </w:numPr>
        <w:autoSpaceDE w:val="0"/>
        <w:autoSpaceDN w:val="0"/>
        <w:adjustRightInd w:val="0"/>
        <w:ind w:left="567" w:hanging="332"/>
        <w:jc w:val="both"/>
        <w:rPr>
          <w:sz w:val="28"/>
          <w:szCs w:val="28"/>
          <w:lang w:val="uk-UA"/>
        </w:rPr>
      </w:pPr>
      <w:r w:rsidRPr="005B7909">
        <w:rPr>
          <w:sz w:val="28"/>
          <w:szCs w:val="28"/>
          <w:lang w:val="uk-UA"/>
        </w:rPr>
        <w:t>кошти місцевого бюджету;</w:t>
      </w:r>
    </w:p>
    <w:p w:rsidR="00A43A42" w:rsidRPr="005B7909" w:rsidRDefault="00A43A42" w:rsidP="006A6F8A">
      <w:pPr>
        <w:numPr>
          <w:ilvl w:val="0"/>
          <w:numId w:val="1"/>
        </w:numPr>
        <w:autoSpaceDE w:val="0"/>
        <w:autoSpaceDN w:val="0"/>
        <w:adjustRightInd w:val="0"/>
        <w:ind w:left="567" w:hanging="332"/>
        <w:jc w:val="both"/>
        <w:rPr>
          <w:sz w:val="28"/>
          <w:szCs w:val="28"/>
          <w:lang w:val="uk-UA"/>
        </w:rPr>
      </w:pPr>
      <w:r w:rsidRPr="005B7909">
        <w:rPr>
          <w:sz w:val="28"/>
          <w:szCs w:val="28"/>
          <w:lang w:val="uk-UA"/>
        </w:rPr>
        <w:t>інші джерела</w:t>
      </w:r>
      <w:r w:rsidR="006A221D">
        <w:rPr>
          <w:sz w:val="28"/>
          <w:szCs w:val="28"/>
          <w:lang w:val="uk-UA"/>
        </w:rPr>
        <w:t xml:space="preserve">, не </w:t>
      </w:r>
      <w:r w:rsidRPr="005B7909">
        <w:rPr>
          <w:sz w:val="28"/>
          <w:szCs w:val="28"/>
          <w:lang w:val="uk-UA"/>
        </w:rPr>
        <w:t>заборонені законодавством.</w:t>
      </w:r>
    </w:p>
    <w:p w:rsidR="00A43A42" w:rsidRPr="006A221D" w:rsidRDefault="00A43A42" w:rsidP="00A43A42">
      <w:pPr>
        <w:autoSpaceDE w:val="0"/>
        <w:autoSpaceDN w:val="0"/>
        <w:adjustRightInd w:val="0"/>
        <w:ind w:firstLine="567"/>
        <w:jc w:val="both"/>
        <w:rPr>
          <w:b/>
          <w:bCs/>
          <w:sz w:val="28"/>
          <w:szCs w:val="28"/>
          <w:lang w:val="uk-UA"/>
        </w:rPr>
      </w:pPr>
    </w:p>
    <w:p w:rsidR="00A43A42" w:rsidRPr="005B7909" w:rsidRDefault="00A43A42" w:rsidP="00A43A42">
      <w:pPr>
        <w:autoSpaceDE w:val="0"/>
        <w:autoSpaceDN w:val="0"/>
        <w:adjustRightInd w:val="0"/>
        <w:rPr>
          <w:b/>
          <w:bCs/>
          <w:sz w:val="28"/>
          <w:szCs w:val="28"/>
          <w:lang w:val="uk-UA"/>
        </w:rPr>
      </w:pPr>
      <w:r w:rsidRPr="005B7909">
        <w:rPr>
          <w:b/>
          <w:bCs/>
          <w:sz w:val="28"/>
          <w:szCs w:val="28"/>
        </w:rPr>
        <w:t xml:space="preserve">6. </w:t>
      </w:r>
      <w:r w:rsidRPr="005B7909">
        <w:rPr>
          <w:b/>
          <w:bCs/>
          <w:sz w:val="28"/>
          <w:szCs w:val="28"/>
          <w:lang w:val="uk-UA"/>
        </w:rPr>
        <w:t>Моніторинг та оцінка результативності реалізації Плану.</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 xml:space="preserve">Сесія Білозірської сільської ради визначає першочерговість виконання заходів з урахуванням пріоритетних напрямків програми і наявності фінансових та інших ресурсів.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Основні показники та окремі заходи програми можуть коригуватися з урахуванням соціально-економічної ситуації в громаді та суспільстві з відповідним погодженням сесією сільської ради.</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Механізм реалізації заходів та контроль за виконанням програми передбачає:</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сільська рада затверджує План </w:t>
      </w:r>
      <w:proofErr w:type="gramStart"/>
      <w:r w:rsidRPr="005B7909">
        <w:rPr>
          <w:sz w:val="28"/>
          <w:szCs w:val="28"/>
          <w:lang w:val="uk-UA"/>
        </w:rPr>
        <w:t>соц</w:t>
      </w:r>
      <w:proofErr w:type="gramEnd"/>
      <w:r w:rsidRPr="005B7909">
        <w:rPr>
          <w:sz w:val="28"/>
          <w:szCs w:val="28"/>
          <w:lang w:val="uk-UA"/>
        </w:rPr>
        <w:t>іально-економічного розвитку Біл</w:t>
      </w:r>
      <w:r w:rsidR="000A1B67" w:rsidRPr="005B7909">
        <w:rPr>
          <w:sz w:val="28"/>
          <w:szCs w:val="28"/>
          <w:lang w:val="uk-UA"/>
        </w:rPr>
        <w:t>озірської сільської ради на 20</w:t>
      </w:r>
      <w:r w:rsidR="006B013E">
        <w:rPr>
          <w:sz w:val="28"/>
          <w:szCs w:val="28"/>
          <w:lang w:val="uk-UA"/>
        </w:rPr>
        <w:t>2</w:t>
      </w:r>
      <w:r w:rsidR="00542600">
        <w:rPr>
          <w:sz w:val="28"/>
          <w:szCs w:val="28"/>
          <w:lang w:val="uk-UA"/>
        </w:rPr>
        <w:t>3</w:t>
      </w:r>
      <w:r w:rsidRPr="005B7909">
        <w:rPr>
          <w:sz w:val="28"/>
          <w:szCs w:val="28"/>
          <w:lang w:val="uk-UA"/>
        </w:rPr>
        <w:t xml:space="preserve"> рік;</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заходи Плану враховуються при розробці сільського бюджету та користуються </w:t>
      </w:r>
      <w:proofErr w:type="gramStart"/>
      <w:r w:rsidRPr="005B7909">
        <w:rPr>
          <w:sz w:val="28"/>
          <w:szCs w:val="28"/>
          <w:lang w:val="uk-UA"/>
        </w:rPr>
        <w:t>пр</w:t>
      </w:r>
      <w:proofErr w:type="gramEnd"/>
      <w:r w:rsidRPr="005B7909">
        <w:rPr>
          <w:sz w:val="28"/>
          <w:szCs w:val="28"/>
          <w:lang w:val="uk-UA"/>
        </w:rPr>
        <w:t>іоритетним правом при фінансуванні як із сільського бюджету, так і із інших джерел фінансування не заборонених законодавством;</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 </w:t>
      </w:r>
      <w:r w:rsidRPr="005B7909">
        <w:rPr>
          <w:sz w:val="28"/>
          <w:szCs w:val="28"/>
          <w:lang w:val="uk-UA"/>
        </w:rPr>
        <w:t xml:space="preserve">для виконання </w:t>
      </w:r>
      <w:proofErr w:type="gramStart"/>
      <w:r w:rsidRPr="005B7909">
        <w:rPr>
          <w:sz w:val="28"/>
          <w:szCs w:val="28"/>
          <w:lang w:val="uk-UA"/>
        </w:rPr>
        <w:t>кожного</w:t>
      </w:r>
      <w:proofErr w:type="gramEnd"/>
      <w:r w:rsidRPr="005B7909">
        <w:rPr>
          <w:sz w:val="28"/>
          <w:szCs w:val="28"/>
          <w:lang w:val="uk-UA"/>
        </w:rPr>
        <w:t xml:space="preserve"> заходу призначаються відповідальні особи за реалізацію даного заходу;</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постійний моніторинг виконання основних показників та заході</w:t>
      </w:r>
      <w:proofErr w:type="gramStart"/>
      <w:r w:rsidRPr="005B7909">
        <w:rPr>
          <w:sz w:val="28"/>
          <w:szCs w:val="28"/>
          <w:lang w:val="uk-UA"/>
        </w:rPr>
        <w:t>в</w:t>
      </w:r>
      <w:proofErr w:type="gramEnd"/>
      <w:r w:rsidRPr="005B7909">
        <w:rPr>
          <w:sz w:val="28"/>
          <w:szCs w:val="28"/>
          <w:lang w:val="uk-UA"/>
        </w:rPr>
        <w:t xml:space="preserve">;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 xml:space="preserve">- щоквартальний розгляд питання про хід виконання програми на засіданнях виконавчого комітету Білозірської сільської ради, при потребі – на засіданнях сесії Білозірської сільської ради ;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t xml:space="preserve">- підготовку розпорядчих документів Білозірської сільської ради з питань її виконання;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відповідальність виконавців, що беруть участь </w:t>
      </w:r>
      <w:proofErr w:type="gramStart"/>
      <w:r w:rsidRPr="005B7909">
        <w:rPr>
          <w:sz w:val="28"/>
          <w:szCs w:val="28"/>
          <w:lang w:val="uk-UA"/>
        </w:rPr>
        <w:t>у</w:t>
      </w:r>
      <w:proofErr w:type="gramEnd"/>
      <w:r w:rsidRPr="005B7909">
        <w:rPr>
          <w:sz w:val="28"/>
          <w:szCs w:val="28"/>
          <w:lang w:val="uk-UA"/>
        </w:rPr>
        <w:t xml:space="preserve"> реалізації заходів;</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інформація про хід реалізації Плану висвітлюється в Звіті сільського голови та на офіційному сайті громади. </w:t>
      </w:r>
    </w:p>
    <w:p w:rsidR="00A43A42" w:rsidRPr="005B7909" w:rsidRDefault="00A43A42" w:rsidP="00A43A42">
      <w:pPr>
        <w:autoSpaceDE w:val="0"/>
        <w:autoSpaceDN w:val="0"/>
        <w:adjustRightInd w:val="0"/>
        <w:ind w:firstLine="567"/>
        <w:jc w:val="both"/>
        <w:rPr>
          <w:sz w:val="28"/>
          <w:szCs w:val="28"/>
        </w:rPr>
      </w:pPr>
    </w:p>
    <w:p w:rsidR="00A43A42" w:rsidRPr="005B7909" w:rsidRDefault="00A43A42" w:rsidP="00A43A42">
      <w:pPr>
        <w:autoSpaceDE w:val="0"/>
        <w:autoSpaceDN w:val="0"/>
        <w:adjustRightInd w:val="0"/>
        <w:ind w:firstLine="567"/>
        <w:jc w:val="both"/>
        <w:rPr>
          <w:sz w:val="28"/>
          <w:szCs w:val="28"/>
          <w:lang w:val="uk-UA"/>
        </w:rPr>
      </w:pPr>
      <w:r w:rsidRPr="005B7909">
        <w:rPr>
          <w:sz w:val="28"/>
          <w:szCs w:val="28"/>
          <w:lang w:val="uk-UA"/>
        </w:rPr>
        <w:lastRenderedPageBreak/>
        <w:t xml:space="preserve">Координацію діяльності виконавців програми здійснює відділ економічного розвитку та інвестицій Білозірської сільської ради. </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Виконання Плану потребує постійного моніторингу. Ефективна система моніторингу складається з постійного відстеження досягнутих результатів та їхнього порівняння з запланованими показниками.</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Моніторинг - єдиний спосіб переконатися в тому, що результати роботи відповідають тому, що було заплановано. </w:t>
      </w:r>
    </w:p>
    <w:p w:rsidR="00A43A42" w:rsidRPr="005B7909" w:rsidRDefault="006A221D" w:rsidP="00A43A42">
      <w:pPr>
        <w:autoSpaceDE w:val="0"/>
        <w:autoSpaceDN w:val="0"/>
        <w:adjustRightInd w:val="0"/>
        <w:ind w:firstLine="567"/>
        <w:jc w:val="both"/>
        <w:rPr>
          <w:sz w:val="28"/>
          <w:szCs w:val="28"/>
          <w:lang w:val="uk-UA"/>
        </w:rPr>
      </w:pPr>
      <w:r>
        <w:rPr>
          <w:sz w:val="28"/>
          <w:szCs w:val="28"/>
          <w:lang w:val="uk-UA"/>
        </w:rPr>
        <w:t>У</w:t>
      </w:r>
      <w:r w:rsidR="00A43A42" w:rsidRPr="005B7909">
        <w:rPr>
          <w:sz w:val="28"/>
          <w:szCs w:val="28"/>
          <w:lang w:val="uk-UA"/>
        </w:rPr>
        <w:t xml:space="preserve"> процесі моніторингу будуть відслідковуватися такі дії:</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прогрес у реалізації </w:t>
      </w:r>
      <w:proofErr w:type="gramStart"/>
      <w:r w:rsidRPr="005B7909">
        <w:rPr>
          <w:sz w:val="28"/>
          <w:szCs w:val="28"/>
          <w:lang w:val="uk-UA"/>
        </w:rPr>
        <w:t>кожного</w:t>
      </w:r>
      <w:proofErr w:type="gramEnd"/>
      <w:r w:rsidRPr="005B7909">
        <w:rPr>
          <w:sz w:val="28"/>
          <w:szCs w:val="28"/>
          <w:lang w:val="uk-UA"/>
        </w:rPr>
        <w:t xml:space="preserve"> завдання порівняно з запланованими у плані дій;</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фактичні витрати часу і фінансових ресурсі</w:t>
      </w:r>
      <w:proofErr w:type="gramStart"/>
      <w:r w:rsidRPr="005B7909">
        <w:rPr>
          <w:sz w:val="28"/>
          <w:szCs w:val="28"/>
          <w:lang w:val="uk-UA"/>
        </w:rPr>
        <w:t>в</w:t>
      </w:r>
      <w:proofErr w:type="gramEnd"/>
      <w:r w:rsidRPr="005B7909">
        <w:rPr>
          <w:sz w:val="28"/>
          <w:szCs w:val="28"/>
          <w:lang w:val="uk-UA"/>
        </w:rPr>
        <w:t xml:space="preserve"> порівняно з запланованими;</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зміни в організаці</w:t>
      </w:r>
      <w:proofErr w:type="gramStart"/>
      <w:r w:rsidRPr="005B7909">
        <w:rPr>
          <w:sz w:val="28"/>
          <w:szCs w:val="28"/>
          <w:lang w:val="uk-UA"/>
        </w:rPr>
        <w:t>ях та</w:t>
      </w:r>
      <w:proofErr w:type="gramEnd"/>
      <w:r w:rsidRPr="005B7909">
        <w:rPr>
          <w:sz w:val="28"/>
          <w:szCs w:val="28"/>
          <w:lang w:val="uk-UA"/>
        </w:rPr>
        <w:t xml:space="preserve"> їх персональному складі, які можуть вплинути на спроможність виконувати доручені їм заходи;</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зміни у зовнішньому середовищі, які можуть викликати необхідність змін </w:t>
      </w:r>
      <w:proofErr w:type="gramStart"/>
      <w:r w:rsidRPr="005B7909">
        <w:rPr>
          <w:sz w:val="28"/>
          <w:szCs w:val="28"/>
          <w:lang w:val="uk-UA"/>
        </w:rPr>
        <w:t>у</w:t>
      </w:r>
      <w:proofErr w:type="gramEnd"/>
      <w:r w:rsidRPr="005B7909">
        <w:rPr>
          <w:sz w:val="28"/>
          <w:szCs w:val="28"/>
          <w:lang w:val="uk-UA"/>
        </w:rPr>
        <w:t xml:space="preserve"> плані;</w:t>
      </w:r>
    </w:p>
    <w:p w:rsidR="00A43A42" w:rsidRPr="005B7909" w:rsidRDefault="00A43A42" w:rsidP="00A43A42">
      <w:pPr>
        <w:autoSpaceDE w:val="0"/>
        <w:autoSpaceDN w:val="0"/>
        <w:adjustRightInd w:val="0"/>
        <w:ind w:firstLine="567"/>
        <w:jc w:val="both"/>
        <w:rPr>
          <w:sz w:val="28"/>
          <w:szCs w:val="28"/>
          <w:lang w:val="uk-UA"/>
        </w:rPr>
      </w:pPr>
      <w:r w:rsidRPr="005B7909">
        <w:rPr>
          <w:sz w:val="28"/>
          <w:szCs w:val="28"/>
        </w:rPr>
        <w:t xml:space="preserve">- </w:t>
      </w:r>
      <w:r w:rsidRPr="005B7909">
        <w:rPr>
          <w:sz w:val="28"/>
          <w:szCs w:val="28"/>
          <w:lang w:val="uk-UA"/>
        </w:rPr>
        <w:t xml:space="preserve">оцінка результатів </w:t>
      </w:r>
      <w:proofErr w:type="gramStart"/>
      <w:r w:rsidRPr="005B7909">
        <w:rPr>
          <w:sz w:val="28"/>
          <w:szCs w:val="28"/>
          <w:lang w:val="uk-UA"/>
        </w:rPr>
        <w:t>п</w:t>
      </w:r>
      <w:proofErr w:type="gramEnd"/>
      <w:r w:rsidRPr="005B7909">
        <w:rPr>
          <w:sz w:val="28"/>
          <w:szCs w:val="28"/>
          <w:lang w:val="uk-UA"/>
        </w:rPr>
        <w:t>ісля реалізації Плану.</w:t>
      </w:r>
    </w:p>
    <w:p w:rsidR="00A43A42" w:rsidRPr="005B7909" w:rsidRDefault="00A43A42" w:rsidP="00A43A42">
      <w:pPr>
        <w:tabs>
          <w:tab w:val="left" w:pos="1843"/>
        </w:tabs>
        <w:autoSpaceDE w:val="0"/>
        <w:autoSpaceDN w:val="0"/>
        <w:adjustRightInd w:val="0"/>
        <w:spacing w:after="57"/>
        <w:ind w:firstLine="567"/>
        <w:jc w:val="both"/>
        <w:rPr>
          <w:color w:val="000000"/>
          <w:sz w:val="28"/>
          <w:szCs w:val="28"/>
        </w:rPr>
      </w:pPr>
    </w:p>
    <w:p w:rsidR="00A43A42" w:rsidRPr="005B7909" w:rsidRDefault="00A43A42" w:rsidP="00A43A42">
      <w:pPr>
        <w:tabs>
          <w:tab w:val="left" w:pos="1843"/>
        </w:tabs>
        <w:autoSpaceDE w:val="0"/>
        <w:autoSpaceDN w:val="0"/>
        <w:adjustRightInd w:val="0"/>
        <w:spacing w:after="57"/>
        <w:ind w:firstLine="567"/>
        <w:jc w:val="both"/>
        <w:rPr>
          <w:color w:val="000000"/>
          <w:sz w:val="28"/>
          <w:szCs w:val="28"/>
        </w:rPr>
      </w:pPr>
    </w:p>
    <w:p w:rsidR="00A43A42" w:rsidRPr="006A221D" w:rsidRDefault="00A43A42" w:rsidP="006A221D">
      <w:pPr>
        <w:tabs>
          <w:tab w:val="left" w:pos="1843"/>
        </w:tabs>
        <w:autoSpaceDE w:val="0"/>
        <w:autoSpaceDN w:val="0"/>
        <w:adjustRightInd w:val="0"/>
        <w:spacing w:after="57"/>
        <w:jc w:val="both"/>
        <w:rPr>
          <w:color w:val="000000"/>
          <w:sz w:val="28"/>
          <w:szCs w:val="28"/>
          <w:lang w:val="uk-UA"/>
        </w:rPr>
      </w:pPr>
    </w:p>
    <w:p w:rsidR="00A43A42" w:rsidRPr="005B7909" w:rsidRDefault="00A43A42" w:rsidP="00BF06F0">
      <w:pPr>
        <w:tabs>
          <w:tab w:val="left" w:pos="1843"/>
        </w:tabs>
        <w:autoSpaceDE w:val="0"/>
        <w:autoSpaceDN w:val="0"/>
        <w:adjustRightInd w:val="0"/>
        <w:spacing w:after="57"/>
        <w:jc w:val="both"/>
        <w:rPr>
          <w:color w:val="000000"/>
          <w:sz w:val="28"/>
          <w:szCs w:val="28"/>
          <w:lang w:val="uk-UA"/>
        </w:rPr>
      </w:pPr>
      <w:r w:rsidRPr="005B7909">
        <w:rPr>
          <w:color w:val="000000"/>
          <w:sz w:val="28"/>
          <w:szCs w:val="28"/>
          <w:lang w:val="uk-UA"/>
        </w:rPr>
        <w:t xml:space="preserve">Сільський голова                           </w:t>
      </w:r>
      <w:r w:rsidR="001F0BD3" w:rsidRPr="005B7909">
        <w:rPr>
          <w:color w:val="000000"/>
          <w:sz w:val="28"/>
          <w:szCs w:val="28"/>
          <w:lang w:val="uk-UA"/>
        </w:rPr>
        <w:tab/>
      </w:r>
      <w:r w:rsidR="001F0BD3" w:rsidRPr="005B7909">
        <w:rPr>
          <w:color w:val="000000"/>
          <w:sz w:val="28"/>
          <w:szCs w:val="28"/>
          <w:lang w:val="uk-UA"/>
        </w:rPr>
        <w:tab/>
      </w:r>
      <w:r w:rsidRPr="005B7909">
        <w:rPr>
          <w:color w:val="000000"/>
          <w:sz w:val="28"/>
          <w:szCs w:val="28"/>
          <w:lang w:val="uk-UA"/>
        </w:rPr>
        <w:t xml:space="preserve"> </w:t>
      </w:r>
      <w:r w:rsidR="00BF06F0">
        <w:rPr>
          <w:color w:val="000000"/>
          <w:sz w:val="28"/>
          <w:szCs w:val="28"/>
          <w:lang w:val="uk-UA"/>
        </w:rPr>
        <w:t xml:space="preserve">                     Володимир </w:t>
      </w:r>
      <w:r w:rsidRPr="005B7909">
        <w:rPr>
          <w:color w:val="000000"/>
          <w:sz w:val="28"/>
          <w:szCs w:val="28"/>
          <w:lang w:val="uk-UA"/>
        </w:rPr>
        <w:t>М</w:t>
      </w:r>
      <w:r w:rsidR="00BF06F0">
        <w:rPr>
          <w:color w:val="000000"/>
          <w:sz w:val="28"/>
          <w:szCs w:val="28"/>
          <w:lang w:val="uk-UA"/>
        </w:rPr>
        <w:t>ІЦУК</w:t>
      </w:r>
    </w:p>
    <w:p w:rsidR="00A43A42" w:rsidRPr="005B7909" w:rsidRDefault="00A43A42" w:rsidP="00A43A42">
      <w:pPr>
        <w:tabs>
          <w:tab w:val="left" w:pos="1843"/>
        </w:tabs>
        <w:autoSpaceDE w:val="0"/>
        <w:autoSpaceDN w:val="0"/>
        <w:adjustRightInd w:val="0"/>
        <w:spacing w:after="57"/>
        <w:ind w:firstLine="567"/>
        <w:jc w:val="both"/>
        <w:rPr>
          <w:color w:val="000000"/>
          <w:sz w:val="28"/>
          <w:szCs w:val="28"/>
        </w:rPr>
      </w:pPr>
    </w:p>
    <w:p w:rsidR="00A43A42" w:rsidRPr="005B7909" w:rsidRDefault="00A43A42">
      <w:bookmarkStart w:id="2" w:name="_GoBack"/>
      <w:bookmarkEnd w:id="2"/>
    </w:p>
    <w:sectPr w:rsidR="00A43A42" w:rsidRPr="005B7909" w:rsidSect="00A43A4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9C0" w:rsidRDefault="008449C0" w:rsidP="00A7430C">
      <w:r>
        <w:separator/>
      </w:r>
    </w:p>
  </w:endnote>
  <w:endnote w:type="continuationSeparator" w:id="0">
    <w:p w:rsidR="008449C0" w:rsidRDefault="008449C0" w:rsidP="00A74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F77" w:rsidRDefault="00E85F77">
    <w:pPr>
      <w:pStyle w:val="ac"/>
      <w:jc w:val="center"/>
    </w:pPr>
    <w:r>
      <w:fldChar w:fldCharType="begin"/>
    </w:r>
    <w:r>
      <w:instrText>PAGE   \* MERGEFORMAT</w:instrText>
    </w:r>
    <w:r>
      <w:fldChar w:fldCharType="separate"/>
    </w:r>
    <w:r w:rsidR="00BF06F0">
      <w:rPr>
        <w:noProof/>
      </w:rPr>
      <w:t>44</w:t>
    </w:r>
    <w:r>
      <w:fldChar w:fldCharType="end"/>
    </w:r>
  </w:p>
  <w:p w:rsidR="00E85F77" w:rsidRDefault="00E85F7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9C0" w:rsidRDefault="008449C0" w:rsidP="00A7430C">
      <w:r>
        <w:separator/>
      </w:r>
    </w:p>
  </w:footnote>
  <w:footnote w:type="continuationSeparator" w:id="0">
    <w:p w:rsidR="008449C0" w:rsidRDefault="008449C0" w:rsidP="00A743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7FAF9FC"/>
    <w:lvl w:ilvl="0">
      <w:numFmt w:val="decimal"/>
      <w:lvlText w:val="*"/>
      <w:lvlJc w:val="left"/>
    </w:lvl>
  </w:abstractNum>
  <w:abstractNum w:abstractNumId="1">
    <w:nsid w:val="0582765F"/>
    <w:multiLevelType w:val="hybridMultilevel"/>
    <w:tmpl w:val="F13ADCA4"/>
    <w:lvl w:ilvl="0" w:tplc="DC8460AA">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9A09A6"/>
    <w:multiLevelType w:val="multilevel"/>
    <w:tmpl w:val="B1545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89750A"/>
    <w:multiLevelType w:val="hybridMultilevel"/>
    <w:tmpl w:val="9160B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90580E"/>
    <w:multiLevelType w:val="hybridMultilevel"/>
    <w:tmpl w:val="E4589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6941EA"/>
    <w:multiLevelType w:val="hybridMultilevel"/>
    <w:tmpl w:val="CE1210F6"/>
    <w:lvl w:ilvl="0" w:tplc="827A124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0AE05BEC"/>
    <w:multiLevelType w:val="hybridMultilevel"/>
    <w:tmpl w:val="F81E24A2"/>
    <w:lvl w:ilvl="0" w:tplc="51E63D2A">
      <w:start w:val="32"/>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
    <w:nsid w:val="149B3FA9"/>
    <w:multiLevelType w:val="hybridMultilevel"/>
    <w:tmpl w:val="0F2EDE62"/>
    <w:lvl w:ilvl="0" w:tplc="005E6F94">
      <w:start w:val="2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71B2457"/>
    <w:multiLevelType w:val="hybridMultilevel"/>
    <w:tmpl w:val="87FEBA3C"/>
    <w:lvl w:ilvl="0" w:tplc="CBE6E5E6">
      <w:start w:val="2"/>
      <w:numFmt w:val="bullet"/>
      <w:lvlText w:val="-"/>
      <w:lvlJc w:val="left"/>
      <w:pPr>
        <w:ind w:left="1428" w:hanging="360"/>
      </w:pPr>
      <w:rPr>
        <w:rFonts w:ascii="Times New Roman" w:eastAsia="SimSun"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9">
    <w:nsid w:val="185E07DE"/>
    <w:multiLevelType w:val="hybridMultilevel"/>
    <w:tmpl w:val="82F2F38A"/>
    <w:lvl w:ilvl="0" w:tplc="E7506B72">
      <w:start w:val="4"/>
      <w:numFmt w:val="bullet"/>
      <w:lvlText w:val=""/>
      <w:lvlJc w:val="left"/>
      <w:pPr>
        <w:ind w:left="1068" w:hanging="360"/>
      </w:pPr>
      <w:rPr>
        <w:rFonts w:ascii="Symbol" w:eastAsia="Calibr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2333219C"/>
    <w:multiLevelType w:val="hybridMultilevel"/>
    <w:tmpl w:val="AD8C54CE"/>
    <w:lvl w:ilvl="0" w:tplc="41C8E1A2">
      <w:start w:val="2019"/>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1">
    <w:nsid w:val="254748FC"/>
    <w:multiLevelType w:val="hybridMultilevel"/>
    <w:tmpl w:val="69B8273C"/>
    <w:lvl w:ilvl="0" w:tplc="FE20E052">
      <w:start w:val="4"/>
      <w:numFmt w:val="bullet"/>
      <w:lvlText w:val=""/>
      <w:lvlJc w:val="left"/>
      <w:pPr>
        <w:ind w:left="420" w:hanging="360"/>
      </w:pPr>
      <w:rPr>
        <w:rFonts w:ascii="Symbol" w:eastAsia="Calibri"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2">
    <w:nsid w:val="2F2547DF"/>
    <w:multiLevelType w:val="hybridMultilevel"/>
    <w:tmpl w:val="255A583C"/>
    <w:lvl w:ilvl="0" w:tplc="112662C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32C26DA4"/>
    <w:multiLevelType w:val="hybridMultilevel"/>
    <w:tmpl w:val="C8B44752"/>
    <w:lvl w:ilvl="0" w:tplc="C332FBAE">
      <w:numFmt w:val="bullet"/>
      <w:lvlText w:val=""/>
      <w:lvlJc w:val="left"/>
      <w:pPr>
        <w:ind w:left="780" w:hanging="360"/>
      </w:pPr>
      <w:rPr>
        <w:rFonts w:ascii="Symbol" w:eastAsia="Calibri"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36B0382F"/>
    <w:multiLevelType w:val="hybridMultilevel"/>
    <w:tmpl w:val="8CDA23E6"/>
    <w:lvl w:ilvl="0" w:tplc="C09CC978">
      <w:numFmt w:val="bullet"/>
      <w:lvlText w:val="-"/>
      <w:lvlJc w:val="left"/>
      <w:pPr>
        <w:ind w:left="502" w:hanging="360"/>
      </w:pPr>
      <w:rPr>
        <w:rFonts w:ascii="Times New Roman CYR" w:eastAsia="SimSun" w:hAnsi="Times New Roman CYR" w:cs="Times New Roman CYR"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37CF44D9"/>
    <w:multiLevelType w:val="hybridMultilevel"/>
    <w:tmpl w:val="F4062C14"/>
    <w:lvl w:ilvl="0" w:tplc="F5241F16">
      <w:start w:val="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C768AF"/>
    <w:multiLevelType w:val="hybridMultilevel"/>
    <w:tmpl w:val="990A8D6A"/>
    <w:lvl w:ilvl="0" w:tplc="6960E80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C55541"/>
    <w:multiLevelType w:val="hybridMultilevel"/>
    <w:tmpl w:val="6D4EE9FA"/>
    <w:lvl w:ilvl="0" w:tplc="571E96C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E635A8"/>
    <w:multiLevelType w:val="hybridMultilevel"/>
    <w:tmpl w:val="678E3410"/>
    <w:lvl w:ilvl="0" w:tplc="5BA43706">
      <w:start w:val="4"/>
      <w:numFmt w:val="bullet"/>
      <w:lvlText w:val=""/>
      <w:lvlJc w:val="left"/>
      <w:pPr>
        <w:ind w:left="1788" w:hanging="360"/>
      </w:pPr>
      <w:rPr>
        <w:rFonts w:ascii="Symbol" w:eastAsia="Calibri" w:hAnsi="Symbol" w:cs="Times New Roman"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9">
    <w:nsid w:val="46C0085C"/>
    <w:multiLevelType w:val="hybridMultilevel"/>
    <w:tmpl w:val="252EAC80"/>
    <w:lvl w:ilvl="0" w:tplc="2FF2BA2E">
      <w:numFmt w:val="bullet"/>
      <w:lvlText w:val="-"/>
      <w:lvlJc w:val="left"/>
      <w:pPr>
        <w:tabs>
          <w:tab w:val="num" w:pos="720"/>
        </w:tabs>
        <w:ind w:left="720" w:hanging="360"/>
      </w:pPr>
      <w:rPr>
        <w:rFonts w:ascii="Times New Roman" w:eastAsia="Calibri" w:hAnsi="Times New Roman" w:cs="Times New Roman" w:hint="default"/>
        <w:color w:val="auto"/>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CFD57EA"/>
    <w:multiLevelType w:val="hybridMultilevel"/>
    <w:tmpl w:val="6AB640A6"/>
    <w:lvl w:ilvl="0" w:tplc="CBE6E5E6">
      <w:start w:val="2"/>
      <w:numFmt w:val="bullet"/>
      <w:lvlText w:val="-"/>
      <w:lvlJc w:val="left"/>
      <w:pPr>
        <w:ind w:left="927" w:hanging="360"/>
      </w:pPr>
      <w:rPr>
        <w:rFonts w:ascii="Times New Roman" w:eastAsia="SimSu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nsid w:val="506C0BFF"/>
    <w:multiLevelType w:val="hybridMultilevel"/>
    <w:tmpl w:val="AAECC96A"/>
    <w:lvl w:ilvl="0" w:tplc="00000002">
      <w:numFmt w:val="bullet"/>
      <w:lvlText w:val="-"/>
      <w:lvlJc w:val="left"/>
      <w:pPr>
        <w:ind w:left="1004" w:hanging="360"/>
      </w:pPr>
      <w:rPr>
        <w:rFonts w:ascii="Times New Roman" w:hAnsi="Times New Roman" w:cs="Times New Roman" w:hint="default"/>
        <w:color w:val="auto"/>
        <w:lang w:val="uk-UA"/>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2">
    <w:nsid w:val="533E4275"/>
    <w:multiLevelType w:val="hybridMultilevel"/>
    <w:tmpl w:val="2BF4BB98"/>
    <w:lvl w:ilvl="0" w:tplc="DC484EAA">
      <w:start w:val="4"/>
      <w:numFmt w:val="bullet"/>
      <w:lvlText w:val=""/>
      <w:lvlJc w:val="left"/>
      <w:pPr>
        <w:ind w:left="1065" w:hanging="360"/>
      </w:pPr>
      <w:rPr>
        <w:rFonts w:ascii="Symbol" w:eastAsia="Calibri" w:hAnsi="Symbol"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3">
    <w:nsid w:val="53B75ACD"/>
    <w:multiLevelType w:val="hybridMultilevel"/>
    <w:tmpl w:val="5986C28C"/>
    <w:lvl w:ilvl="0" w:tplc="92763442">
      <w:numFmt w:val="bullet"/>
      <w:lvlText w:val=""/>
      <w:lvlJc w:val="left"/>
      <w:pPr>
        <w:ind w:left="780" w:hanging="360"/>
      </w:pPr>
      <w:rPr>
        <w:rFonts w:ascii="Symbol" w:eastAsia="Calibri"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
    <w:nsid w:val="55BD755A"/>
    <w:multiLevelType w:val="hybridMultilevel"/>
    <w:tmpl w:val="F72AAAE4"/>
    <w:lvl w:ilvl="0" w:tplc="5890E1E6">
      <w:start w:val="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895EEF"/>
    <w:multiLevelType w:val="hybridMultilevel"/>
    <w:tmpl w:val="BB984FB2"/>
    <w:lvl w:ilvl="0" w:tplc="1E12F41E">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C0337E3"/>
    <w:multiLevelType w:val="hybridMultilevel"/>
    <w:tmpl w:val="D74AC100"/>
    <w:lvl w:ilvl="0" w:tplc="D3CCEBF0">
      <w:start w:val="1"/>
      <w:numFmt w:val="decimal"/>
      <w:lvlText w:val="%1."/>
      <w:lvlJc w:val="left"/>
      <w:pPr>
        <w:ind w:left="426" w:hanging="360"/>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27">
    <w:nsid w:val="5E3851A3"/>
    <w:multiLevelType w:val="hybridMultilevel"/>
    <w:tmpl w:val="E21CD6D0"/>
    <w:lvl w:ilvl="0" w:tplc="66B8140E">
      <w:start w:val="4"/>
      <w:numFmt w:val="bullet"/>
      <w:lvlText w:val=""/>
      <w:lvlJc w:val="left"/>
      <w:pPr>
        <w:ind w:left="1428" w:hanging="360"/>
      </w:pPr>
      <w:rPr>
        <w:rFonts w:ascii="Symbol" w:eastAsia="Calibri"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5E826050"/>
    <w:multiLevelType w:val="hybridMultilevel"/>
    <w:tmpl w:val="E30CE8C2"/>
    <w:lvl w:ilvl="0" w:tplc="78DE81B8">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60531D4E"/>
    <w:multiLevelType w:val="hybridMultilevel"/>
    <w:tmpl w:val="5238AB9C"/>
    <w:lvl w:ilvl="0" w:tplc="957ACF86">
      <w:start w:val="1"/>
      <w:numFmt w:val="decimal"/>
      <w:lvlText w:val="%1."/>
      <w:lvlJc w:val="left"/>
      <w:pPr>
        <w:ind w:left="720" w:hanging="360"/>
      </w:pPr>
      <w:rPr>
        <w:b/>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0">
    <w:nsid w:val="62D723C9"/>
    <w:multiLevelType w:val="hybridMultilevel"/>
    <w:tmpl w:val="3C5C14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668B340E"/>
    <w:multiLevelType w:val="hybridMultilevel"/>
    <w:tmpl w:val="242E69B8"/>
    <w:lvl w:ilvl="0" w:tplc="1A4055E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9B4634A"/>
    <w:multiLevelType w:val="hybridMultilevel"/>
    <w:tmpl w:val="881E71CE"/>
    <w:lvl w:ilvl="0" w:tplc="3F143AD6">
      <w:start w:val="1"/>
      <w:numFmt w:val="bullet"/>
      <w:lvlText w:val="-"/>
      <w:lvlJc w:val="left"/>
      <w:pPr>
        <w:ind w:left="927" w:hanging="360"/>
      </w:pPr>
      <w:rPr>
        <w:rFonts w:ascii="Times New Roman CYR" w:eastAsia="SimSun" w:hAnsi="Times New Roman CYR" w:cs="Times New Roman CYR" w:hint="default"/>
        <w:b/>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3">
    <w:nsid w:val="712E3BAF"/>
    <w:multiLevelType w:val="hybridMultilevel"/>
    <w:tmpl w:val="3D8CB750"/>
    <w:lvl w:ilvl="0" w:tplc="4476BD5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746B781C"/>
    <w:multiLevelType w:val="hybridMultilevel"/>
    <w:tmpl w:val="500429CC"/>
    <w:lvl w:ilvl="0" w:tplc="B3ECDAC4">
      <w:start w:val="2"/>
      <w:numFmt w:val="bullet"/>
      <w:lvlText w:val="-"/>
      <w:lvlJc w:val="left"/>
      <w:pPr>
        <w:ind w:left="595" w:hanging="360"/>
      </w:pPr>
      <w:rPr>
        <w:rFonts w:ascii="Times New Roman" w:eastAsia="Calibri" w:hAnsi="Times New Roman" w:cs="Times New Roman" w:hint="default"/>
      </w:rPr>
    </w:lvl>
    <w:lvl w:ilvl="1" w:tplc="04190003">
      <w:start w:val="1"/>
      <w:numFmt w:val="bullet"/>
      <w:lvlText w:val="o"/>
      <w:lvlJc w:val="left"/>
      <w:pPr>
        <w:ind w:left="1315" w:hanging="360"/>
      </w:pPr>
      <w:rPr>
        <w:rFonts w:ascii="Courier New" w:hAnsi="Courier New" w:cs="Courier New" w:hint="default"/>
      </w:rPr>
    </w:lvl>
    <w:lvl w:ilvl="2" w:tplc="04190005">
      <w:start w:val="1"/>
      <w:numFmt w:val="bullet"/>
      <w:lvlText w:val=""/>
      <w:lvlJc w:val="left"/>
      <w:pPr>
        <w:ind w:left="2035" w:hanging="360"/>
      </w:pPr>
      <w:rPr>
        <w:rFonts w:ascii="Wingdings" w:hAnsi="Wingdings" w:hint="default"/>
      </w:rPr>
    </w:lvl>
    <w:lvl w:ilvl="3" w:tplc="04190001">
      <w:start w:val="1"/>
      <w:numFmt w:val="bullet"/>
      <w:lvlText w:val=""/>
      <w:lvlJc w:val="left"/>
      <w:pPr>
        <w:ind w:left="2755" w:hanging="360"/>
      </w:pPr>
      <w:rPr>
        <w:rFonts w:ascii="Symbol" w:hAnsi="Symbol" w:hint="default"/>
      </w:rPr>
    </w:lvl>
    <w:lvl w:ilvl="4" w:tplc="04190003">
      <w:start w:val="1"/>
      <w:numFmt w:val="bullet"/>
      <w:lvlText w:val="o"/>
      <w:lvlJc w:val="left"/>
      <w:pPr>
        <w:ind w:left="3475" w:hanging="360"/>
      </w:pPr>
      <w:rPr>
        <w:rFonts w:ascii="Courier New" w:hAnsi="Courier New" w:cs="Courier New" w:hint="default"/>
      </w:rPr>
    </w:lvl>
    <w:lvl w:ilvl="5" w:tplc="04190005">
      <w:start w:val="1"/>
      <w:numFmt w:val="bullet"/>
      <w:lvlText w:val=""/>
      <w:lvlJc w:val="left"/>
      <w:pPr>
        <w:ind w:left="4195" w:hanging="360"/>
      </w:pPr>
      <w:rPr>
        <w:rFonts w:ascii="Wingdings" w:hAnsi="Wingdings" w:hint="default"/>
      </w:rPr>
    </w:lvl>
    <w:lvl w:ilvl="6" w:tplc="04190001">
      <w:start w:val="1"/>
      <w:numFmt w:val="bullet"/>
      <w:lvlText w:val=""/>
      <w:lvlJc w:val="left"/>
      <w:pPr>
        <w:ind w:left="4915" w:hanging="360"/>
      </w:pPr>
      <w:rPr>
        <w:rFonts w:ascii="Symbol" w:hAnsi="Symbol" w:hint="default"/>
      </w:rPr>
    </w:lvl>
    <w:lvl w:ilvl="7" w:tplc="04190003">
      <w:start w:val="1"/>
      <w:numFmt w:val="bullet"/>
      <w:lvlText w:val="o"/>
      <w:lvlJc w:val="left"/>
      <w:pPr>
        <w:ind w:left="5635" w:hanging="360"/>
      </w:pPr>
      <w:rPr>
        <w:rFonts w:ascii="Courier New" w:hAnsi="Courier New" w:cs="Courier New" w:hint="default"/>
      </w:rPr>
    </w:lvl>
    <w:lvl w:ilvl="8" w:tplc="04190005">
      <w:start w:val="1"/>
      <w:numFmt w:val="bullet"/>
      <w:lvlText w:val=""/>
      <w:lvlJc w:val="left"/>
      <w:pPr>
        <w:ind w:left="6355" w:hanging="360"/>
      </w:pPr>
      <w:rPr>
        <w:rFonts w:ascii="Wingdings" w:hAnsi="Wingdings" w:hint="default"/>
      </w:rPr>
    </w:lvl>
  </w:abstractNum>
  <w:abstractNum w:abstractNumId="35">
    <w:nsid w:val="74F64A48"/>
    <w:multiLevelType w:val="hybridMultilevel"/>
    <w:tmpl w:val="518AA080"/>
    <w:lvl w:ilvl="0" w:tplc="FE269A1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6">
    <w:nsid w:val="7AB12458"/>
    <w:multiLevelType w:val="hybridMultilevel"/>
    <w:tmpl w:val="A112B00E"/>
    <w:lvl w:ilvl="0" w:tplc="B3287D34">
      <w:start w:val="2"/>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7E81009E"/>
    <w:multiLevelType w:val="hybridMultilevel"/>
    <w:tmpl w:val="69986E1A"/>
    <w:lvl w:ilvl="0" w:tplc="81E84340">
      <w:numFmt w:val="bullet"/>
      <w:lvlText w:val="-"/>
      <w:lvlJc w:val="left"/>
      <w:pPr>
        <w:ind w:left="595" w:hanging="360"/>
      </w:pPr>
      <w:rPr>
        <w:rFonts w:ascii="Times New Roman" w:eastAsia="Calibri" w:hAnsi="Times New Roman" w:cs="Times New Roman" w:hint="default"/>
      </w:rPr>
    </w:lvl>
    <w:lvl w:ilvl="1" w:tplc="04190003">
      <w:start w:val="1"/>
      <w:numFmt w:val="bullet"/>
      <w:lvlText w:val="o"/>
      <w:lvlJc w:val="left"/>
      <w:pPr>
        <w:ind w:left="1315" w:hanging="360"/>
      </w:pPr>
      <w:rPr>
        <w:rFonts w:ascii="Courier New" w:hAnsi="Courier New" w:cs="Courier New" w:hint="default"/>
      </w:rPr>
    </w:lvl>
    <w:lvl w:ilvl="2" w:tplc="04190005">
      <w:start w:val="1"/>
      <w:numFmt w:val="bullet"/>
      <w:lvlText w:val=""/>
      <w:lvlJc w:val="left"/>
      <w:pPr>
        <w:ind w:left="2035" w:hanging="360"/>
      </w:pPr>
      <w:rPr>
        <w:rFonts w:ascii="Wingdings" w:hAnsi="Wingdings" w:hint="default"/>
      </w:rPr>
    </w:lvl>
    <w:lvl w:ilvl="3" w:tplc="04190001">
      <w:start w:val="1"/>
      <w:numFmt w:val="bullet"/>
      <w:lvlText w:val=""/>
      <w:lvlJc w:val="left"/>
      <w:pPr>
        <w:ind w:left="2755" w:hanging="360"/>
      </w:pPr>
      <w:rPr>
        <w:rFonts w:ascii="Symbol" w:hAnsi="Symbol" w:hint="default"/>
      </w:rPr>
    </w:lvl>
    <w:lvl w:ilvl="4" w:tplc="04190003">
      <w:start w:val="1"/>
      <w:numFmt w:val="bullet"/>
      <w:lvlText w:val="o"/>
      <w:lvlJc w:val="left"/>
      <w:pPr>
        <w:ind w:left="3475" w:hanging="360"/>
      </w:pPr>
      <w:rPr>
        <w:rFonts w:ascii="Courier New" w:hAnsi="Courier New" w:cs="Courier New" w:hint="default"/>
      </w:rPr>
    </w:lvl>
    <w:lvl w:ilvl="5" w:tplc="04190005">
      <w:start w:val="1"/>
      <w:numFmt w:val="bullet"/>
      <w:lvlText w:val=""/>
      <w:lvlJc w:val="left"/>
      <w:pPr>
        <w:ind w:left="4195" w:hanging="360"/>
      </w:pPr>
      <w:rPr>
        <w:rFonts w:ascii="Wingdings" w:hAnsi="Wingdings" w:hint="default"/>
      </w:rPr>
    </w:lvl>
    <w:lvl w:ilvl="6" w:tplc="04190001">
      <w:start w:val="1"/>
      <w:numFmt w:val="bullet"/>
      <w:lvlText w:val=""/>
      <w:lvlJc w:val="left"/>
      <w:pPr>
        <w:ind w:left="4915" w:hanging="360"/>
      </w:pPr>
      <w:rPr>
        <w:rFonts w:ascii="Symbol" w:hAnsi="Symbol" w:hint="default"/>
      </w:rPr>
    </w:lvl>
    <w:lvl w:ilvl="7" w:tplc="04190003">
      <w:start w:val="1"/>
      <w:numFmt w:val="bullet"/>
      <w:lvlText w:val="o"/>
      <w:lvlJc w:val="left"/>
      <w:pPr>
        <w:ind w:left="5635" w:hanging="360"/>
      </w:pPr>
      <w:rPr>
        <w:rFonts w:ascii="Courier New" w:hAnsi="Courier New" w:cs="Courier New" w:hint="default"/>
      </w:rPr>
    </w:lvl>
    <w:lvl w:ilvl="8" w:tplc="04190005">
      <w:start w:val="1"/>
      <w:numFmt w:val="bullet"/>
      <w:lvlText w:val=""/>
      <w:lvlJc w:val="left"/>
      <w:pPr>
        <w:ind w:left="6355" w:hanging="360"/>
      </w:pPr>
      <w:rPr>
        <w:rFonts w:ascii="Wingdings" w:hAnsi="Wingdings" w:hint="default"/>
      </w:rPr>
    </w:lvl>
  </w:abstractNum>
  <w:abstractNum w:abstractNumId="38">
    <w:nsid w:val="7F6348D7"/>
    <w:multiLevelType w:val="hybridMultilevel"/>
    <w:tmpl w:val="B37AC506"/>
    <w:lvl w:ilvl="0" w:tplc="B2E4490C">
      <w:start w:val="1"/>
      <w:numFmt w:val="bullet"/>
      <w:lvlText w:val=""/>
      <w:lvlJc w:val="left"/>
      <w:pPr>
        <w:ind w:left="720" w:hanging="360"/>
      </w:pPr>
      <w:rPr>
        <w:rFonts w:ascii="Symbol" w:hAnsi="Symbol" w:hint="default"/>
      </w:rPr>
    </w:lvl>
    <w:lvl w:ilvl="1" w:tplc="014C01D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9"/>
  </w:num>
  <w:num w:numId="3">
    <w:abstractNumId w:val="1"/>
  </w:num>
  <w:num w:numId="4">
    <w:abstractNumId w:val="31"/>
  </w:num>
  <w:num w:numId="5">
    <w:abstractNumId w:val="14"/>
  </w:num>
  <w:num w:numId="6">
    <w:abstractNumId w:val="20"/>
  </w:num>
  <w:num w:numId="7">
    <w:abstractNumId w:val="9"/>
  </w:num>
  <w:num w:numId="8">
    <w:abstractNumId w:val="27"/>
  </w:num>
  <w:num w:numId="9">
    <w:abstractNumId w:val="18"/>
  </w:num>
  <w:num w:numId="10">
    <w:abstractNumId w:val="22"/>
  </w:num>
  <w:num w:numId="11">
    <w:abstractNumId w:val="11"/>
  </w:num>
  <w:num w:numId="12">
    <w:abstractNumId w:val="26"/>
  </w:num>
  <w:num w:numId="13">
    <w:abstractNumId w:val="24"/>
  </w:num>
  <w:num w:numId="14">
    <w:abstractNumId w:val="36"/>
  </w:num>
  <w:num w:numId="15">
    <w:abstractNumId w:val="15"/>
  </w:num>
  <w:num w:numId="16">
    <w:abstractNumId w:val="4"/>
  </w:num>
  <w:num w:numId="17">
    <w:abstractNumId w:val="3"/>
  </w:num>
  <w:num w:numId="18">
    <w:abstractNumId w:val="37"/>
  </w:num>
  <w:num w:numId="19">
    <w:abstractNumId w:val="34"/>
  </w:num>
  <w:num w:numId="20">
    <w:abstractNumId w:val="23"/>
  </w:num>
  <w:num w:numId="21">
    <w:abstractNumId w:val="13"/>
  </w:num>
  <w:num w:numId="22">
    <w:abstractNumId w:val="38"/>
  </w:num>
  <w:num w:numId="23">
    <w:abstractNumId w:val="30"/>
  </w:num>
  <w:num w:numId="24">
    <w:abstractNumId w:val="25"/>
  </w:num>
  <w:num w:numId="25">
    <w:abstractNumId w:val="2"/>
  </w:num>
  <w:num w:numId="26">
    <w:abstractNumId w:val="32"/>
  </w:num>
  <w:num w:numId="27">
    <w:abstractNumId w:val="16"/>
  </w:num>
  <w:num w:numId="28">
    <w:abstractNumId w:val="10"/>
  </w:num>
  <w:num w:numId="29">
    <w:abstractNumId w:val="17"/>
  </w:num>
  <w:num w:numId="30">
    <w:abstractNumId w:val="35"/>
  </w:num>
  <w:num w:numId="31">
    <w:abstractNumId w:val="8"/>
  </w:num>
  <w:num w:numId="32">
    <w:abstractNumId w:val="21"/>
  </w:num>
  <w:num w:numId="33">
    <w:abstractNumId w:val="28"/>
  </w:num>
  <w:num w:numId="34">
    <w:abstractNumId w:val="5"/>
  </w:num>
  <w:num w:numId="35">
    <w:abstractNumId w:val="6"/>
  </w:num>
  <w:num w:numId="36">
    <w:abstractNumId w:val="7"/>
  </w:num>
  <w:num w:numId="37">
    <w:abstractNumId w:val="29"/>
  </w:num>
  <w:num w:numId="38">
    <w:abstractNumId w:val="33"/>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A42"/>
    <w:rsid w:val="00004FDC"/>
    <w:rsid w:val="0000503E"/>
    <w:rsid w:val="000066A3"/>
    <w:rsid w:val="00007FD5"/>
    <w:rsid w:val="00011F36"/>
    <w:rsid w:val="00014AFC"/>
    <w:rsid w:val="00016932"/>
    <w:rsid w:val="0001796F"/>
    <w:rsid w:val="00032D74"/>
    <w:rsid w:val="000352C3"/>
    <w:rsid w:val="0003595B"/>
    <w:rsid w:val="0003674C"/>
    <w:rsid w:val="0003693B"/>
    <w:rsid w:val="000369DB"/>
    <w:rsid w:val="000447B4"/>
    <w:rsid w:val="00045283"/>
    <w:rsid w:val="0005159F"/>
    <w:rsid w:val="00054D3D"/>
    <w:rsid w:val="00057E74"/>
    <w:rsid w:val="000607B0"/>
    <w:rsid w:val="000620E9"/>
    <w:rsid w:val="000632C5"/>
    <w:rsid w:val="000638EF"/>
    <w:rsid w:val="00065BE0"/>
    <w:rsid w:val="00065C1F"/>
    <w:rsid w:val="00066A63"/>
    <w:rsid w:val="00071CEA"/>
    <w:rsid w:val="00073B9A"/>
    <w:rsid w:val="000747B2"/>
    <w:rsid w:val="00075411"/>
    <w:rsid w:val="00075546"/>
    <w:rsid w:val="00075964"/>
    <w:rsid w:val="00075B6B"/>
    <w:rsid w:val="00076793"/>
    <w:rsid w:val="00082A2B"/>
    <w:rsid w:val="000857BA"/>
    <w:rsid w:val="0008594C"/>
    <w:rsid w:val="00085AB6"/>
    <w:rsid w:val="0008716D"/>
    <w:rsid w:val="00093463"/>
    <w:rsid w:val="0009390A"/>
    <w:rsid w:val="00094295"/>
    <w:rsid w:val="00094460"/>
    <w:rsid w:val="0009633F"/>
    <w:rsid w:val="00096BE9"/>
    <w:rsid w:val="000A03ED"/>
    <w:rsid w:val="000A1B67"/>
    <w:rsid w:val="000A1CB4"/>
    <w:rsid w:val="000A71C2"/>
    <w:rsid w:val="000A727F"/>
    <w:rsid w:val="000A7DB6"/>
    <w:rsid w:val="000B10AD"/>
    <w:rsid w:val="000B55B1"/>
    <w:rsid w:val="000B57D7"/>
    <w:rsid w:val="000C19ED"/>
    <w:rsid w:val="000D2114"/>
    <w:rsid w:val="000D4CC7"/>
    <w:rsid w:val="000D7101"/>
    <w:rsid w:val="000E0017"/>
    <w:rsid w:val="000E1B88"/>
    <w:rsid w:val="000E2407"/>
    <w:rsid w:val="000E30EC"/>
    <w:rsid w:val="000E3423"/>
    <w:rsid w:val="000E5299"/>
    <w:rsid w:val="000E566A"/>
    <w:rsid w:val="000E57BA"/>
    <w:rsid w:val="000E683E"/>
    <w:rsid w:val="000F14B0"/>
    <w:rsid w:val="000F4125"/>
    <w:rsid w:val="000F4C5E"/>
    <w:rsid w:val="000F5096"/>
    <w:rsid w:val="00100E5F"/>
    <w:rsid w:val="001027D9"/>
    <w:rsid w:val="0010337B"/>
    <w:rsid w:val="0010725A"/>
    <w:rsid w:val="001108AC"/>
    <w:rsid w:val="00111050"/>
    <w:rsid w:val="001123A7"/>
    <w:rsid w:val="0011344C"/>
    <w:rsid w:val="001134BE"/>
    <w:rsid w:val="00114236"/>
    <w:rsid w:val="00116330"/>
    <w:rsid w:val="00116BD6"/>
    <w:rsid w:val="001203A4"/>
    <w:rsid w:val="00120933"/>
    <w:rsid w:val="001228BE"/>
    <w:rsid w:val="001230B2"/>
    <w:rsid w:val="001236BA"/>
    <w:rsid w:val="00124C6D"/>
    <w:rsid w:val="0012624F"/>
    <w:rsid w:val="001319EC"/>
    <w:rsid w:val="00132839"/>
    <w:rsid w:val="00132E06"/>
    <w:rsid w:val="00133187"/>
    <w:rsid w:val="00133205"/>
    <w:rsid w:val="00133B9A"/>
    <w:rsid w:val="00134116"/>
    <w:rsid w:val="0013484E"/>
    <w:rsid w:val="0013591B"/>
    <w:rsid w:val="00136BA9"/>
    <w:rsid w:val="00136F77"/>
    <w:rsid w:val="00140791"/>
    <w:rsid w:val="00143509"/>
    <w:rsid w:val="0014364F"/>
    <w:rsid w:val="00143739"/>
    <w:rsid w:val="0014431F"/>
    <w:rsid w:val="0014592B"/>
    <w:rsid w:val="00145E55"/>
    <w:rsid w:val="0014647B"/>
    <w:rsid w:val="00150D26"/>
    <w:rsid w:val="00151C1D"/>
    <w:rsid w:val="00153E6A"/>
    <w:rsid w:val="00155806"/>
    <w:rsid w:val="0015780F"/>
    <w:rsid w:val="00164E3A"/>
    <w:rsid w:val="00166B79"/>
    <w:rsid w:val="001754E3"/>
    <w:rsid w:val="0017573E"/>
    <w:rsid w:val="0018029F"/>
    <w:rsid w:val="00181171"/>
    <w:rsid w:val="001834A2"/>
    <w:rsid w:val="001838CF"/>
    <w:rsid w:val="00183CA7"/>
    <w:rsid w:val="0019291E"/>
    <w:rsid w:val="00192972"/>
    <w:rsid w:val="00195995"/>
    <w:rsid w:val="001A0E8A"/>
    <w:rsid w:val="001A6C83"/>
    <w:rsid w:val="001A78D3"/>
    <w:rsid w:val="001A7FDB"/>
    <w:rsid w:val="001B2CC3"/>
    <w:rsid w:val="001B4F1B"/>
    <w:rsid w:val="001B5A91"/>
    <w:rsid w:val="001B5EE0"/>
    <w:rsid w:val="001C57AD"/>
    <w:rsid w:val="001D1B98"/>
    <w:rsid w:val="001D36B6"/>
    <w:rsid w:val="001E16B1"/>
    <w:rsid w:val="001E1C0A"/>
    <w:rsid w:val="001E3C09"/>
    <w:rsid w:val="001E6E76"/>
    <w:rsid w:val="001F02C8"/>
    <w:rsid w:val="001F0577"/>
    <w:rsid w:val="001F0BD3"/>
    <w:rsid w:val="001F168A"/>
    <w:rsid w:val="001F44D1"/>
    <w:rsid w:val="001F7297"/>
    <w:rsid w:val="00201A19"/>
    <w:rsid w:val="0020295F"/>
    <w:rsid w:val="002047FC"/>
    <w:rsid w:val="00207294"/>
    <w:rsid w:val="00212324"/>
    <w:rsid w:val="00213402"/>
    <w:rsid w:val="00216BCE"/>
    <w:rsid w:val="002211D5"/>
    <w:rsid w:val="00223410"/>
    <w:rsid w:val="00231A0D"/>
    <w:rsid w:val="00233B50"/>
    <w:rsid w:val="00235250"/>
    <w:rsid w:val="002356C5"/>
    <w:rsid w:val="002400CC"/>
    <w:rsid w:val="00240523"/>
    <w:rsid w:val="00240813"/>
    <w:rsid w:val="002437ED"/>
    <w:rsid w:val="002512DD"/>
    <w:rsid w:val="002517F6"/>
    <w:rsid w:val="00251EEC"/>
    <w:rsid w:val="00254454"/>
    <w:rsid w:val="00254D5D"/>
    <w:rsid w:val="00256C21"/>
    <w:rsid w:val="00257092"/>
    <w:rsid w:val="00262D39"/>
    <w:rsid w:val="00263B94"/>
    <w:rsid w:val="00266336"/>
    <w:rsid w:val="00266F74"/>
    <w:rsid w:val="00267A3E"/>
    <w:rsid w:val="00267AD9"/>
    <w:rsid w:val="00273D98"/>
    <w:rsid w:val="00274CBC"/>
    <w:rsid w:val="00276395"/>
    <w:rsid w:val="002770A7"/>
    <w:rsid w:val="0028116B"/>
    <w:rsid w:val="002836D4"/>
    <w:rsid w:val="00283C45"/>
    <w:rsid w:val="0028742A"/>
    <w:rsid w:val="00292904"/>
    <w:rsid w:val="0029474B"/>
    <w:rsid w:val="00294A9B"/>
    <w:rsid w:val="00296AEB"/>
    <w:rsid w:val="002978D4"/>
    <w:rsid w:val="00297BA3"/>
    <w:rsid w:val="002A2CAF"/>
    <w:rsid w:val="002A4179"/>
    <w:rsid w:val="002A6EA0"/>
    <w:rsid w:val="002B1F5C"/>
    <w:rsid w:val="002B2B61"/>
    <w:rsid w:val="002B5A7C"/>
    <w:rsid w:val="002C1BF3"/>
    <w:rsid w:val="002C2966"/>
    <w:rsid w:val="002C507F"/>
    <w:rsid w:val="002C6384"/>
    <w:rsid w:val="002C6BE1"/>
    <w:rsid w:val="002C79AC"/>
    <w:rsid w:val="002D0816"/>
    <w:rsid w:val="002D0829"/>
    <w:rsid w:val="002D2897"/>
    <w:rsid w:val="002D5C0B"/>
    <w:rsid w:val="002E3092"/>
    <w:rsid w:val="002E72A6"/>
    <w:rsid w:val="002F340D"/>
    <w:rsid w:val="002F5667"/>
    <w:rsid w:val="00300BBB"/>
    <w:rsid w:val="0030537F"/>
    <w:rsid w:val="00307A4F"/>
    <w:rsid w:val="00307D70"/>
    <w:rsid w:val="0031116D"/>
    <w:rsid w:val="00311BB0"/>
    <w:rsid w:val="003146D2"/>
    <w:rsid w:val="003176A4"/>
    <w:rsid w:val="00317CEA"/>
    <w:rsid w:val="00322EFC"/>
    <w:rsid w:val="00323E4D"/>
    <w:rsid w:val="003242FE"/>
    <w:rsid w:val="00324B13"/>
    <w:rsid w:val="0032696D"/>
    <w:rsid w:val="00331708"/>
    <w:rsid w:val="00331F87"/>
    <w:rsid w:val="003413ED"/>
    <w:rsid w:val="00343DB3"/>
    <w:rsid w:val="00347D27"/>
    <w:rsid w:val="00350300"/>
    <w:rsid w:val="003510F6"/>
    <w:rsid w:val="00352FB0"/>
    <w:rsid w:val="0035412E"/>
    <w:rsid w:val="00356403"/>
    <w:rsid w:val="00367B48"/>
    <w:rsid w:val="00371EFF"/>
    <w:rsid w:val="00372F63"/>
    <w:rsid w:val="003756CA"/>
    <w:rsid w:val="003810FB"/>
    <w:rsid w:val="003835BE"/>
    <w:rsid w:val="0039271F"/>
    <w:rsid w:val="0039522D"/>
    <w:rsid w:val="00397404"/>
    <w:rsid w:val="003A24B5"/>
    <w:rsid w:val="003A3B9A"/>
    <w:rsid w:val="003A7A9A"/>
    <w:rsid w:val="003B17C8"/>
    <w:rsid w:val="003B1A16"/>
    <w:rsid w:val="003C28B4"/>
    <w:rsid w:val="003C322F"/>
    <w:rsid w:val="003C4209"/>
    <w:rsid w:val="003C4A21"/>
    <w:rsid w:val="003C5205"/>
    <w:rsid w:val="003C5E64"/>
    <w:rsid w:val="003C60B0"/>
    <w:rsid w:val="003D1FF6"/>
    <w:rsid w:val="003D2BC0"/>
    <w:rsid w:val="003D5191"/>
    <w:rsid w:val="003D605A"/>
    <w:rsid w:val="003D6D79"/>
    <w:rsid w:val="003E4343"/>
    <w:rsid w:val="003E5275"/>
    <w:rsid w:val="003E58DD"/>
    <w:rsid w:val="003F0966"/>
    <w:rsid w:val="003F1227"/>
    <w:rsid w:val="003F18D7"/>
    <w:rsid w:val="003F67F0"/>
    <w:rsid w:val="003F7C16"/>
    <w:rsid w:val="004001A2"/>
    <w:rsid w:val="00401B04"/>
    <w:rsid w:val="00405A88"/>
    <w:rsid w:val="004067E0"/>
    <w:rsid w:val="00406D62"/>
    <w:rsid w:val="0041323D"/>
    <w:rsid w:val="004162B6"/>
    <w:rsid w:val="00417F1B"/>
    <w:rsid w:val="00420FDD"/>
    <w:rsid w:val="00427B91"/>
    <w:rsid w:val="00440328"/>
    <w:rsid w:val="0044090C"/>
    <w:rsid w:val="004433EB"/>
    <w:rsid w:val="00444828"/>
    <w:rsid w:val="00454D55"/>
    <w:rsid w:val="0045545C"/>
    <w:rsid w:val="004565D4"/>
    <w:rsid w:val="0047083A"/>
    <w:rsid w:val="0047268C"/>
    <w:rsid w:val="00473113"/>
    <w:rsid w:val="00475716"/>
    <w:rsid w:val="004768E0"/>
    <w:rsid w:val="00481095"/>
    <w:rsid w:val="00481BB0"/>
    <w:rsid w:val="00483C78"/>
    <w:rsid w:val="00483DCE"/>
    <w:rsid w:val="004846A9"/>
    <w:rsid w:val="00484D3C"/>
    <w:rsid w:val="00484F4F"/>
    <w:rsid w:val="00486A33"/>
    <w:rsid w:val="00492497"/>
    <w:rsid w:val="00492CF2"/>
    <w:rsid w:val="00495043"/>
    <w:rsid w:val="004A2AA5"/>
    <w:rsid w:val="004A5B66"/>
    <w:rsid w:val="004A73F2"/>
    <w:rsid w:val="004B0663"/>
    <w:rsid w:val="004B3A5E"/>
    <w:rsid w:val="004B63C6"/>
    <w:rsid w:val="004B6BBC"/>
    <w:rsid w:val="004B6F1D"/>
    <w:rsid w:val="004C23BA"/>
    <w:rsid w:val="004C2B92"/>
    <w:rsid w:val="004C5E67"/>
    <w:rsid w:val="004C612F"/>
    <w:rsid w:val="004C66B9"/>
    <w:rsid w:val="004C7420"/>
    <w:rsid w:val="004D030A"/>
    <w:rsid w:val="004D412E"/>
    <w:rsid w:val="004D422E"/>
    <w:rsid w:val="004D4F5E"/>
    <w:rsid w:val="004D7317"/>
    <w:rsid w:val="004E244A"/>
    <w:rsid w:val="004F0477"/>
    <w:rsid w:val="004F588F"/>
    <w:rsid w:val="004F5FBB"/>
    <w:rsid w:val="004F6F39"/>
    <w:rsid w:val="0050025D"/>
    <w:rsid w:val="005014FD"/>
    <w:rsid w:val="00504127"/>
    <w:rsid w:val="0050450F"/>
    <w:rsid w:val="005048FC"/>
    <w:rsid w:val="00504BCD"/>
    <w:rsid w:val="005051D4"/>
    <w:rsid w:val="00505908"/>
    <w:rsid w:val="00506CF8"/>
    <w:rsid w:val="00511E87"/>
    <w:rsid w:val="00516794"/>
    <w:rsid w:val="0052359F"/>
    <w:rsid w:val="00523B8F"/>
    <w:rsid w:val="00524DD7"/>
    <w:rsid w:val="00527731"/>
    <w:rsid w:val="00527CA8"/>
    <w:rsid w:val="00531E86"/>
    <w:rsid w:val="00532ACC"/>
    <w:rsid w:val="00533B28"/>
    <w:rsid w:val="00533B31"/>
    <w:rsid w:val="0053459F"/>
    <w:rsid w:val="0053526B"/>
    <w:rsid w:val="00540F10"/>
    <w:rsid w:val="00540F43"/>
    <w:rsid w:val="0054148E"/>
    <w:rsid w:val="00542600"/>
    <w:rsid w:val="00543DED"/>
    <w:rsid w:val="00544042"/>
    <w:rsid w:val="00545A9E"/>
    <w:rsid w:val="00545B5C"/>
    <w:rsid w:val="00545CD4"/>
    <w:rsid w:val="005468ED"/>
    <w:rsid w:val="005500BA"/>
    <w:rsid w:val="00551580"/>
    <w:rsid w:val="00551850"/>
    <w:rsid w:val="005547E4"/>
    <w:rsid w:val="005573C6"/>
    <w:rsid w:val="00564C0B"/>
    <w:rsid w:val="00565971"/>
    <w:rsid w:val="00567FC7"/>
    <w:rsid w:val="005711D4"/>
    <w:rsid w:val="00572D65"/>
    <w:rsid w:val="00573A91"/>
    <w:rsid w:val="00574070"/>
    <w:rsid w:val="005741D9"/>
    <w:rsid w:val="005755E7"/>
    <w:rsid w:val="005800BB"/>
    <w:rsid w:val="0058027E"/>
    <w:rsid w:val="005826B1"/>
    <w:rsid w:val="00582F6C"/>
    <w:rsid w:val="005839EF"/>
    <w:rsid w:val="00584736"/>
    <w:rsid w:val="005858A5"/>
    <w:rsid w:val="005867BE"/>
    <w:rsid w:val="00590349"/>
    <w:rsid w:val="00597BF2"/>
    <w:rsid w:val="00597DF8"/>
    <w:rsid w:val="005A0CF3"/>
    <w:rsid w:val="005A0E76"/>
    <w:rsid w:val="005A2518"/>
    <w:rsid w:val="005B3D4A"/>
    <w:rsid w:val="005B3E39"/>
    <w:rsid w:val="005B45A5"/>
    <w:rsid w:val="005B63AF"/>
    <w:rsid w:val="005B6F21"/>
    <w:rsid w:val="005B7909"/>
    <w:rsid w:val="005C0AC1"/>
    <w:rsid w:val="005D131D"/>
    <w:rsid w:val="005D2885"/>
    <w:rsid w:val="005D3B29"/>
    <w:rsid w:val="005D48EE"/>
    <w:rsid w:val="005D58C9"/>
    <w:rsid w:val="005D6342"/>
    <w:rsid w:val="005E0275"/>
    <w:rsid w:val="005E111C"/>
    <w:rsid w:val="005E1A10"/>
    <w:rsid w:val="005E1F10"/>
    <w:rsid w:val="005E250A"/>
    <w:rsid w:val="005E64E4"/>
    <w:rsid w:val="005E6DEF"/>
    <w:rsid w:val="0060072F"/>
    <w:rsid w:val="00601204"/>
    <w:rsid w:val="006049FD"/>
    <w:rsid w:val="00604FBE"/>
    <w:rsid w:val="0061669D"/>
    <w:rsid w:val="00617EB0"/>
    <w:rsid w:val="00622109"/>
    <w:rsid w:val="006246A0"/>
    <w:rsid w:val="0062547A"/>
    <w:rsid w:val="006276FC"/>
    <w:rsid w:val="00632667"/>
    <w:rsid w:val="0063666A"/>
    <w:rsid w:val="00637269"/>
    <w:rsid w:val="00640579"/>
    <w:rsid w:val="006414D4"/>
    <w:rsid w:val="00645BA9"/>
    <w:rsid w:val="0064681D"/>
    <w:rsid w:val="006470C3"/>
    <w:rsid w:val="00654DEF"/>
    <w:rsid w:val="00654EDF"/>
    <w:rsid w:val="00663A5F"/>
    <w:rsid w:val="00664609"/>
    <w:rsid w:val="00666B01"/>
    <w:rsid w:val="00670623"/>
    <w:rsid w:val="00671CCD"/>
    <w:rsid w:val="006732A2"/>
    <w:rsid w:val="00676000"/>
    <w:rsid w:val="00677A30"/>
    <w:rsid w:val="00680EAF"/>
    <w:rsid w:val="00682778"/>
    <w:rsid w:val="00682E02"/>
    <w:rsid w:val="00684B35"/>
    <w:rsid w:val="00684E56"/>
    <w:rsid w:val="006901B6"/>
    <w:rsid w:val="00696AAD"/>
    <w:rsid w:val="006A017D"/>
    <w:rsid w:val="006A221D"/>
    <w:rsid w:val="006A33EF"/>
    <w:rsid w:val="006A4ADC"/>
    <w:rsid w:val="006A6F8A"/>
    <w:rsid w:val="006A729E"/>
    <w:rsid w:val="006A7DB8"/>
    <w:rsid w:val="006B013E"/>
    <w:rsid w:val="006B0A48"/>
    <w:rsid w:val="006B0DC7"/>
    <w:rsid w:val="006B12C3"/>
    <w:rsid w:val="006B144B"/>
    <w:rsid w:val="006B1E5E"/>
    <w:rsid w:val="006B1E7E"/>
    <w:rsid w:val="006B37FB"/>
    <w:rsid w:val="006B4A0B"/>
    <w:rsid w:val="006B6F85"/>
    <w:rsid w:val="006C1308"/>
    <w:rsid w:val="006C72A6"/>
    <w:rsid w:val="006D178E"/>
    <w:rsid w:val="006D3CB5"/>
    <w:rsid w:val="006D64B6"/>
    <w:rsid w:val="006D6FC6"/>
    <w:rsid w:val="006D73B7"/>
    <w:rsid w:val="006D7D21"/>
    <w:rsid w:val="006E2084"/>
    <w:rsid w:val="006E40D5"/>
    <w:rsid w:val="006E420F"/>
    <w:rsid w:val="006E5591"/>
    <w:rsid w:val="006E5CA7"/>
    <w:rsid w:val="006E7A6A"/>
    <w:rsid w:val="006F0BB6"/>
    <w:rsid w:val="006F28D8"/>
    <w:rsid w:val="006F3C50"/>
    <w:rsid w:val="006F4BEA"/>
    <w:rsid w:val="006F6A15"/>
    <w:rsid w:val="006F70E6"/>
    <w:rsid w:val="006F71AC"/>
    <w:rsid w:val="006F7F90"/>
    <w:rsid w:val="00700FA9"/>
    <w:rsid w:val="0070344C"/>
    <w:rsid w:val="00704F56"/>
    <w:rsid w:val="00706417"/>
    <w:rsid w:val="00710D20"/>
    <w:rsid w:val="00711E1E"/>
    <w:rsid w:val="007134C4"/>
    <w:rsid w:val="00713F36"/>
    <w:rsid w:val="0071624A"/>
    <w:rsid w:val="007171F9"/>
    <w:rsid w:val="0071797F"/>
    <w:rsid w:val="00721060"/>
    <w:rsid w:val="00722762"/>
    <w:rsid w:val="007270AC"/>
    <w:rsid w:val="00732081"/>
    <w:rsid w:val="007338AE"/>
    <w:rsid w:val="00735B27"/>
    <w:rsid w:val="0073674B"/>
    <w:rsid w:val="00744B61"/>
    <w:rsid w:val="00746427"/>
    <w:rsid w:val="00747DE9"/>
    <w:rsid w:val="00767AAD"/>
    <w:rsid w:val="00771B1A"/>
    <w:rsid w:val="007741E4"/>
    <w:rsid w:val="00781121"/>
    <w:rsid w:val="00782DE6"/>
    <w:rsid w:val="007842BE"/>
    <w:rsid w:val="007843AB"/>
    <w:rsid w:val="0078650A"/>
    <w:rsid w:val="00786C77"/>
    <w:rsid w:val="00786FFB"/>
    <w:rsid w:val="007872E5"/>
    <w:rsid w:val="00787DCE"/>
    <w:rsid w:val="00793915"/>
    <w:rsid w:val="0079459C"/>
    <w:rsid w:val="00796F7F"/>
    <w:rsid w:val="007A19DE"/>
    <w:rsid w:val="007A1A3A"/>
    <w:rsid w:val="007A3643"/>
    <w:rsid w:val="007A3CE7"/>
    <w:rsid w:val="007B1D44"/>
    <w:rsid w:val="007B5F1B"/>
    <w:rsid w:val="007B678E"/>
    <w:rsid w:val="007C1872"/>
    <w:rsid w:val="007C2964"/>
    <w:rsid w:val="007C2A41"/>
    <w:rsid w:val="007C2C24"/>
    <w:rsid w:val="007C36FA"/>
    <w:rsid w:val="007C55C4"/>
    <w:rsid w:val="007C636B"/>
    <w:rsid w:val="007C76E7"/>
    <w:rsid w:val="007D125C"/>
    <w:rsid w:val="007D45BA"/>
    <w:rsid w:val="007D4F01"/>
    <w:rsid w:val="007D4FCF"/>
    <w:rsid w:val="007D6FCC"/>
    <w:rsid w:val="007D763A"/>
    <w:rsid w:val="007E08C2"/>
    <w:rsid w:val="007E2E61"/>
    <w:rsid w:val="007E6F34"/>
    <w:rsid w:val="007F107C"/>
    <w:rsid w:val="007F37F1"/>
    <w:rsid w:val="007F3C7F"/>
    <w:rsid w:val="007F6FA8"/>
    <w:rsid w:val="007F70C0"/>
    <w:rsid w:val="00803D25"/>
    <w:rsid w:val="00822806"/>
    <w:rsid w:val="008238F9"/>
    <w:rsid w:val="00826C2B"/>
    <w:rsid w:val="0082700A"/>
    <w:rsid w:val="00827AB1"/>
    <w:rsid w:val="00827C8F"/>
    <w:rsid w:val="00830588"/>
    <w:rsid w:val="00833E70"/>
    <w:rsid w:val="008401A4"/>
    <w:rsid w:val="008419B7"/>
    <w:rsid w:val="008446A1"/>
    <w:rsid w:val="00844977"/>
    <w:rsid w:val="008449C0"/>
    <w:rsid w:val="008502A6"/>
    <w:rsid w:val="008532A7"/>
    <w:rsid w:val="008550B2"/>
    <w:rsid w:val="00856208"/>
    <w:rsid w:val="00856A88"/>
    <w:rsid w:val="0086376F"/>
    <w:rsid w:val="00867353"/>
    <w:rsid w:val="00874530"/>
    <w:rsid w:val="008764C5"/>
    <w:rsid w:val="0088045B"/>
    <w:rsid w:val="00881785"/>
    <w:rsid w:val="00881851"/>
    <w:rsid w:val="00883AFF"/>
    <w:rsid w:val="00891EC4"/>
    <w:rsid w:val="00892C9F"/>
    <w:rsid w:val="008935FA"/>
    <w:rsid w:val="008A084E"/>
    <w:rsid w:val="008A1CBE"/>
    <w:rsid w:val="008A1D3F"/>
    <w:rsid w:val="008B04BF"/>
    <w:rsid w:val="008B04D0"/>
    <w:rsid w:val="008B2E56"/>
    <w:rsid w:val="008B4B54"/>
    <w:rsid w:val="008B4F55"/>
    <w:rsid w:val="008C030D"/>
    <w:rsid w:val="008C28D9"/>
    <w:rsid w:val="008C4AB4"/>
    <w:rsid w:val="008C7D24"/>
    <w:rsid w:val="008D034A"/>
    <w:rsid w:val="008D1733"/>
    <w:rsid w:val="008D4303"/>
    <w:rsid w:val="008D4690"/>
    <w:rsid w:val="008D6041"/>
    <w:rsid w:val="008D6E67"/>
    <w:rsid w:val="008D78BB"/>
    <w:rsid w:val="008E0E64"/>
    <w:rsid w:val="008E2FC4"/>
    <w:rsid w:val="008F331B"/>
    <w:rsid w:val="008F44B2"/>
    <w:rsid w:val="008F71F9"/>
    <w:rsid w:val="008F79A1"/>
    <w:rsid w:val="009004BB"/>
    <w:rsid w:val="00901D4E"/>
    <w:rsid w:val="009041B8"/>
    <w:rsid w:val="00907608"/>
    <w:rsid w:val="00907770"/>
    <w:rsid w:val="00911727"/>
    <w:rsid w:val="009228DB"/>
    <w:rsid w:val="009252FF"/>
    <w:rsid w:val="00926667"/>
    <w:rsid w:val="00927557"/>
    <w:rsid w:val="00932954"/>
    <w:rsid w:val="00933D0A"/>
    <w:rsid w:val="00942246"/>
    <w:rsid w:val="0094271D"/>
    <w:rsid w:val="00943D1C"/>
    <w:rsid w:val="00944F98"/>
    <w:rsid w:val="009468E1"/>
    <w:rsid w:val="009507E8"/>
    <w:rsid w:val="009558C4"/>
    <w:rsid w:val="00955D69"/>
    <w:rsid w:val="00960E71"/>
    <w:rsid w:val="00962408"/>
    <w:rsid w:val="00962530"/>
    <w:rsid w:val="00964E2F"/>
    <w:rsid w:val="00964F13"/>
    <w:rsid w:val="009651A7"/>
    <w:rsid w:val="00970A79"/>
    <w:rsid w:val="00971D9F"/>
    <w:rsid w:val="00975C73"/>
    <w:rsid w:val="0097767A"/>
    <w:rsid w:val="00980E6D"/>
    <w:rsid w:val="009812D5"/>
    <w:rsid w:val="00983FC4"/>
    <w:rsid w:val="00985544"/>
    <w:rsid w:val="0099292E"/>
    <w:rsid w:val="00993181"/>
    <w:rsid w:val="009962FE"/>
    <w:rsid w:val="009A00AF"/>
    <w:rsid w:val="009B1288"/>
    <w:rsid w:val="009B224D"/>
    <w:rsid w:val="009B2E63"/>
    <w:rsid w:val="009B4873"/>
    <w:rsid w:val="009C3E43"/>
    <w:rsid w:val="009C47E6"/>
    <w:rsid w:val="009D3206"/>
    <w:rsid w:val="009D5DEA"/>
    <w:rsid w:val="009F1FB5"/>
    <w:rsid w:val="00A00FE4"/>
    <w:rsid w:val="00A053AE"/>
    <w:rsid w:val="00A06FA4"/>
    <w:rsid w:val="00A075D0"/>
    <w:rsid w:val="00A10E32"/>
    <w:rsid w:val="00A10EF0"/>
    <w:rsid w:val="00A124B6"/>
    <w:rsid w:val="00A13770"/>
    <w:rsid w:val="00A15061"/>
    <w:rsid w:val="00A15425"/>
    <w:rsid w:val="00A16290"/>
    <w:rsid w:val="00A2008E"/>
    <w:rsid w:val="00A22766"/>
    <w:rsid w:val="00A22B46"/>
    <w:rsid w:val="00A236BF"/>
    <w:rsid w:val="00A25B98"/>
    <w:rsid w:val="00A30FCD"/>
    <w:rsid w:val="00A311D6"/>
    <w:rsid w:val="00A31C63"/>
    <w:rsid w:val="00A31EDE"/>
    <w:rsid w:val="00A328EC"/>
    <w:rsid w:val="00A404D9"/>
    <w:rsid w:val="00A42F49"/>
    <w:rsid w:val="00A43A42"/>
    <w:rsid w:val="00A453CB"/>
    <w:rsid w:val="00A51A49"/>
    <w:rsid w:val="00A52092"/>
    <w:rsid w:val="00A55255"/>
    <w:rsid w:val="00A605BF"/>
    <w:rsid w:val="00A63244"/>
    <w:rsid w:val="00A6620E"/>
    <w:rsid w:val="00A72C54"/>
    <w:rsid w:val="00A73F5D"/>
    <w:rsid w:val="00A7430C"/>
    <w:rsid w:val="00A77075"/>
    <w:rsid w:val="00A77BBB"/>
    <w:rsid w:val="00A77CD7"/>
    <w:rsid w:val="00A77D12"/>
    <w:rsid w:val="00A838F6"/>
    <w:rsid w:val="00A85334"/>
    <w:rsid w:val="00AA0C77"/>
    <w:rsid w:val="00AA121F"/>
    <w:rsid w:val="00AA1E56"/>
    <w:rsid w:val="00AA2B75"/>
    <w:rsid w:val="00AA5E10"/>
    <w:rsid w:val="00AB1E53"/>
    <w:rsid w:val="00AB30F3"/>
    <w:rsid w:val="00AB3B07"/>
    <w:rsid w:val="00AB5A49"/>
    <w:rsid w:val="00AC7DCF"/>
    <w:rsid w:val="00AD551C"/>
    <w:rsid w:val="00AE23CC"/>
    <w:rsid w:val="00AE71F7"/>
    <w:rsid w:val="00AF5014"/>
    <w:rsid w:val="00AF54A8"/>
    <w:rsid w:val="00AF5A1B"/>
    <w:rsid w:val="00AF7AEA"/>
    <w:rsid w:val="00B00157"/>
    <w:rsid w:val="00B00B74"/>
    <w:rsid w:val="00B028D9"/>
    <w:rsid w:val="00B032C0"/>
    <w:rsid w:val="00B06CDD"/>
    <w:rsid w:val="00B0729C"/>
    <w:rsid w:val="00B07F73"/>
    <w:rsid w:val="00B132C6"/>
    <w:rsid w:val="00B15475"/>
    <w:rsid w:val="00B17965"/>
    <w:rsid w:val="00B27C6C"/>
    <w:rsid w:val="00B3323E"/>
    <w:rsid w:val="00B3516A"/>
    <w:rsid w:val="00B4583D"/>
    <w:rsid w:val="00B4696D"/>
    <w:rsid w:val="00B47EF2"/>
    <w:rsid w:val="00B50038"/>
    <w:rsid w:val="00B508FA"/>
    <w:rsid w:val="00B53198"/>
    <w:rsid w:val="00B549AE"/>
    <w:rsid w:val="00B5542F"/>
    <w:rsid w:val="00B556C4"/>
    <w:rsid w:val="00B575E2"/>
    <w:rsid w:val="00B578B6"/>
    <w:rsid w:val="00B60FFC"/>
    <w:rsid w:val="00B6134F"/>
    <w:rsid w:val="00B62D32"/>
    <w:rsid w:val="00B6535B"/>
    <w:rsid w:val="00B6637C"/>
    <w:rsid w:val="00B664B1"/>
    <w:rsid w:val="00B82118"/>
    <w:rsid w:val="00B855E0"/>
    <w:rsid w:val="00B85B24"/>
    <w:rsid w:val="00B90AAD"/>
    <w:rsid w:val="00B912E6"/>
    <w:rsid w:val="00B91956"/>
    <w:rsid w:val="00B93681"/>
    <w:rsid w:val="00B95FD0"/>
    <w:rsid w:val="00B9729B"/>
    <w:rsid w:val="00BA2A7E"/>
    <w:rsid w:val="00BA62A3"/>
    <w:rsid w:val="00BA6B7D"/>
    <w:rsid w:val="00BA793D"/>
    <w:rsid w:val="00BC0227"/>
    <w:rsid w:val="00BC428E"/>
    <w:rsid w:val="00BC6590"/>
    <w:rsid w:val="00BD1B1B"/>
    <w:rsid w:val="00BD1B76"/>
    <w:rsid w:val="00BD204F"/>
    <w:rsid w:val="00BD304E"/>
    <w:rsid w:val="00BD3AE3"/>
    <w:rsid w:val="00BD6C55"/>
    <w:rsid w:val="00BD746C"/>
    <w:rsid w:val="00BE1D45"/>
    <w:rsid w:val="00BF06F0"/>
    <w:rsid w:val="00BF2137"/>
    <w:rsid w:val="00BF2C53"/>
    <w:rsid w:val="00BF5197"/>
    <w:rsid w:val="00C014C4"/>
    <w:rsid w:val="00C043B2"/>
    <w:rsid w:val="00C1256F"/>
    <w:rsid w:val="00C13F79"/>
    <w:rsid w:val="00C23368"/>
    <w:rsid w:val="00C24AD3"/>
    <w:rsid w:val="00C26332"/>
    <w:rsid w:val="00C26551"/>
    <w:rsid w:val="00C31EF5"/>
    <w:rsid w:val="00C32523"/>
    <w:rsid w:val="00C36935"/>
    <w:rsid w:val="00C36C85"/>
    <w:rsid w:val="00C405A4"/>
    <w:rsid w:val="00C40980"/>
    <w:rsid w:val="00C429BD"/>
    <w:rsid w:val="00C4499B"/>
    <w:rsid w:val="00C45B45"/>
    <w:rsid w:val="00C527F1"/>
    <w:rsid w:val="00C52CDA"/>
    <w:rsid w:val="00C53C87"/>
    <w:rsid w:val="00C54230"/>
    <w:rsid w:val="00C62C50"/>
    <w:rsid w:val="00C64289"/>
    <w:rsid w:val="00C653A4"/>
    <w:rsid w:val="00C6694B"/>
    <w:rsid w:val="00C721E2"/>
    <w:rsid w:val="00C76B46"/>
    <w:rsid w:val="00C81CA3"/>
    <w:rsid w:val="00C8229A"/>
    <w:rsid w:val="00C87014"/>
    <w:rsid w:val="00C8706D"/>
    <w:rsid w:val="00C9339C"/>
    <w:rsid w:val="00C968C5"/>
    <w:rsid w:val="00CA000F"/>
    <w:rsid w:val="00CA1159"/>
    <w:rsid w:val="00CA6F3B"/>
    <w:rsid w:val="00CB016C"/>
    <w:rsid w:val="00CB2819"/>
    <w:rsid w:val="00CB50D8"/>
    <w:rsid w:val="00CB612A"/>
    <w:rsid w:val="00CB79A3"/>
    <w:rsid w:val="00CC26EA"/>
    <w:rsid w:val="00CC5E85"/>
    <w:rsid w:val="00CC754E"/>
    <w:rsid w:val="00CC7C2D"/>
    <w:rsid w:val="00CD169B"/>
    <w:rsid w:val="00CD1ED6"/>
    <w:rsid w:val="00CD421E"/>
    <w:rsid w:val="00CD4CD3"/>
    <w:rsid w:val="00CD4DDD"/>
    <w:rsid w:val="00CE0ABD"/>
    <w:rsid w:val="00CE4846"/>
    <w:rsid w:val="00CE703D"/>
    <w:rsid w:val="00CF0381"/>
    <w:rsid w:val="00CF1103"/>
    <w:rsid w:val="00CF3052"/>
    <w:rsid w:val="00CF5651"/>
    <w:rsid w:val="00D01044"/>
    <w:rsid w:val="00D01837"/>
    <w:rsid w:val="00D02D9A"/>
    <w:rsid w:val="00D03497"/>
    <w:rsid w:val="00D0517F"/>
    <w:rsid w:val="00D06A62"/>
    <w:rsid w:val="00D06CC7"/>
    <w:rsid w:val="00D146BA"/>
    <w:rsid w:val="00D15E85"/>
    <w:rsid w:val="00D1738B"/>
    <w:rsid w:val="00D20B5B"/>
    <w:rsid w:val="00D21075"/>
    <w:rsid w:val="00D211F6"/>
    <w:rsid w:val="00D35814"/>
    <w:rsid w:val="00D37B03"/>
    <w:rsid w:val="00D402C4"/>
    <w:rsid w:val="00D46951"/>
    <w:rsid w:val="00D5112F"/>
    <w:rsid w:val="00D576F9"/>
    <w:rsid w:val="00D61177"/>
    <w:rsid w:val="00D617E7"/>
    <w:rsid w:val="00D625F9"/>
    <w:rsid w:val="00D663F7"/>
    <w:rsid w:val="00D665E1"/>
    <w:rsid w:val="00D6759B"/>
    <w:rsid w:val="00D71EBA"/>
    <w:rsid w:val="00D72063"/>
    <w:rsid w:val="00D7619F"/>
    <w:rsid w:val="00D7654A"/>
    <w:rsid w:val="00D80F20"/>
    <w:rsid w:val="00D85CAE"/>
    <w:rsid w:val="00D912A0"/>
    <w:rsid w:val="00D914E1"/>
    <w:rsid w:val="00D915C1"/>
    <w:rsid w:val="00D9248C"/>
    <w:rsid w:val="00D93B55"/>
    <w:rsid w:val="00D93F1F"/>
    <w:rsid w:val="00DA344D"/>
    <w:rsid w:val="00DA5B1B"/>
    <w:rsid w:val="00DA63D7"/>
    <w:rsid w:val="00DA676D"/>
    <w:rsid w:val="00DB448A"/>
    <w:rsid w:val="00DB4E11"/>
    <w:rsid w:val="00DB5F77"/>
    <w:rsid w:val="00DB63B9"/>
    <w:rsid w:val="00DB6A56"/>
    <w:rsid w:val="00DC06CB"/>
    <w:rsid w:val="00DC11C7"/>
    <w:rsid w:val="00DC2B4A"/>
    <w:rsid w:val="00DC437A"/>
    <w:rsid w:val="00DC7D53"/>
    <w:rsid w:val="00DD14F8"/>
    <w:rsid w:val="00DD513D"/>
    <w:rsid w:val="00DD6BA0"/>
    <w:rsid w:val="00DE32EF"/>
    <w:rsid w:val="00DF4EFB"/>
    <w:rsid w:val="00DF7EB2"/>
    <w:rsid w:val="00E04BB9"/>
    <w:rsid w:val="00E0572D"/>
    <w:rsid w:val="00E13CF6"/>
    <w:rsid w:val="00E14AD6"/>
    <w:rsid w:val="00E16F6C"/>
    <w:rsid w:val="00E21310"/>
    <w:rsid w:val="00E32EEC"/>
    <w:rsid w:val="00E3376B"/>
    <w:rsid w:val="00E41845"/>
    <w:rsid w:val="00E41F26"/>
    <w:rsid w:val="00E443D0"/>
    <w:rsid w:val="00E46189"/>
    <w:rsid w:val="00E4789A"/>
    <w:rsid w:val="00E47BA8"/>
    <w:rsid w:val="00E50683"/>
    <w:rsid w:val="00E50DF5"/>
    <w:rsid w:val="00E51B9A"/>
    <w:rsid w:val="00E561BD"/>
    <w:rsid w:val="00E57D15"/>
    <w:rsid w:val="00E6286C"/>
    <w:rsid w:val="00E63269"/>
    <w:rsid w:val="00E6413E"/>
    <w:rsid w:val="00E64164"/>
    <w:rsid w:val="00E6594E"/>
    <w:rsid w:val="00E727EE"/>
    <w:rsid w:val="00E72865"/>
    <w:rsid w:val="00E739ED"/>
    <w:rsid w:val="00E81D52"/>
    <w:rsid w:val="00E820E7"/>
    <w:rsid w:val="00E84A62"/>
    <w:rsid w:val="00E85F77"/>
    <w:rsid w:val="00E86A68"/>
    <w:rsid w:val="00E86C27"/>
    <w:rsid w:val="00E94BF7"/>
    <w:rsid w:val="00EA0128"/>
    <w:rsid w:val="00EA13EE"/>
    <w:rsid w:val="00EA41AA"/>
    <w:rsid w:val="00EA55AB"/>
    <w:rsid w:val="00EB2906"/>
    <w:rsid w:val="00EB4CC2"/>
    <w:rsid w:val="00EC0DBC"/>
    <w:rsid w:val="00EC224A"/>
    <w:rsid w:val="00EC342D"/>
    <w:rsid w:val="00ED08F0"/>
    <w:rsid w:val="00ED226B"/>
    <w:rsid w:val="00ED310F"/>
    <w:rsid w:val="00EE12EE"/>
    <w:rsid w:val="00EE2658"/>
    <w:rsid w:val="00EE3E7C"/>
    <w:rsid w:val="00EF12E3"/>
    <w:rsid w:val="00EF2037"/>
    <w:rsid w:val="00EF28B5"/>
    <w:rsid w:val="00F03DAC"/>
    <w:rsid w:val="00F1314D"/>
    <w:rsid w:val="00F133F8"/>
    <w:rsid w:val="00F20541"/>
    <w:rsid w:val="00F279FE"/>
    <w:rsid w:val="00F3520B"/>
    <w:rsid w:val="00F410E5"/>
    <w:rsid w:val="00F4267A"/>
    <w:rsid w:val="00F43A60"/>
    <w:rsid w:val="00F44B5C"/>
    <w:rsid w:val="00F456A7"/>
    <w:rsid w:val="00F45DEA"/>
    <w:rsid w:val="00F47D33"/>
    <w:rsid w:val="00F50E32"/>
    <w:rsid w:val="00F52387"/>
    <w:rsid w:val="00F528E6"/>
    <w:rsid w:val="00F55740"/>
    <w:rsid w:val="00F55DAA"/>
    <w:rsid w:val="00F600E9"/>
    <w:rsid w:val="00F61787"/>
    <w:rsid w:val="00F625BF"/>
    <w:rsid w:val="00F6393D"/>
    <w:rsid w:val="00F63A8E"/>
    <w:rsid w:val="00F71AF1"/>
    <w:rsid w:val="00F87134"/>
    <w:rsid w:val="00F91324"/>
    <w:rsid w:val="00F92D19"/>
    <w:rsid w:val="00F94F7A"/>
    <w:rsid w:val="00F96E51"/>
    <w:rsid w:val="00FA4852"/>
    <w:rsid w:val="00FB076D"/>
    <w:rsid w:val="00FB11B0"/>
    <w:rsid w:val="00FB17A6"/>
    <w:rsid w:val="00FB1F02"/>
    <w:rsid w:val="00FB729A"/>
    <w:rsid w:val="00FB78E4"/>
    <w:rsid w:val="00FC0146"/>
    <w:rsid w:val="00FC2DEE"/>
    <w:rsid w:val="00FC2FB4"/>
    <w:rsid w:val="00FC6E3E"/>
    <w:rsid w:val="00FD19BA"/>
    <w:rsid w:val="00FD2F70"/>
    <w:rsid w:val="00FE3A2B"/>
    <w:rsid w:val="00FE51D4"/>
    <w:rsid w:val="00FE521C"/>
    <w:rsid w:val="00FE5F15"/>
    <w:rsid w:val="00FE6CE6"/>
    <w:rsid w:val="00FF0BE4"/>
    <w:rsid w:val="00FF1121"/>
    <w:rsid w:val="00FF261E"/>
    <w:rsid w:val="00FF4284"/>
    <w:rsid w:val="00FF4A94"/>
    <w:rsid w:val="00FF7F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A42"/>
    <w:rPr>
      <w:sz w:val="24"/>
      <w:szCs w:val="24"/>
      <w:lang w:eastAsia="zh-CN"/>
    </w:rPr>
  </w:style>
  <w:style w:type="paragraph" w:styleId="1">
    <w:name w:val="heading 1"/>
    <w:basedOn w:val="a"/>
    <w:qFormat/>
    <w:rsid w:val="00803D25"/>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63B94"/>
    <w:rPr>
      <w:rFonts w:ascii="Calibri" w:eastAsia="Calibri" w:hAnsi="Calibri"/>
      <w:sz w:val="22"/>
      <w:szCs w:val="22"/>
      <w:lang w:eastAsia="en-US"/>
    </w:rPr>
  </w:style>
  <w:style w:type="character" w:customStyle="1" w:styleId="a4">
    <w:name w:val="Основной текст Знак"/>
    <w:link w:val="a5"/>
    <w:locked/>
    <w:rsid w:val="002047FC"/>
    <w:rPr>
      <w:rFonts w:ascii="Calibri" w:eastAsia="Calibri" w:hAnsi="Calibri"/>
      <w:sz w:val="29"/>
      <w:lang w:val="x-none" w:eastAsia="x-none" w:bidi="ar-SA"/>
    </w:rPr>
  </w:style>
  <w:style w:type="paragraph" w:styleId="a5">
    <w:name w:val="Body Text"/>
    <w:basedOn w:val="a"/>
    <w:link w:val="a4"/>
    <w:rsid w:val="002047FC"/>
    <w:pPr>
      <w:shd w:val="clear" w:color="auto" w:fill="FFFFFF"/>
      <w:spacing w:after="300" w:line="322" w:lineRule="exact"/>
      <w:ind w:hanging="740"/>
      <w:jc w:val="center"/>
    </w:pPr>
    <w:rPr>
      <w:rFonts w:ascii="Calibri" w:eastAsia="Calibri" w:hAnsi="Calibri"/>
      <w:sz w:val="29"/>
      <w:szCs w:val="20"/>
      <w:lang w:val="x-none" w:eastAsia="x-none"/>
    </w:rPr>
  </w:style>
  <w:style w:type="paragraph" w:styleId="3">
    <w:name w:val="Body Text Indent 3"/>
    <w:basedOn w:val="a"/>
    <w:rsid w:val="00881851"/>
    <w:pPr>
      <w:spacing w:after="120"/>
      <w:ind w:left="283"/>
    </w:pPr>
    <w:rPr>
      <w:sz w:val="16"/>
      <w:szCs w:val="16"/>
    </w:rPr>
  </w:style>
  <w:style w:type="paragraph" w:styleId="a6">
    <w:name w:val="List Paragraph"/>
    <w:basedOn w:val="a"/>
    <w:uiPriority w:val="34"/>
    <w:qFormat/>
    <w:rsid w:val="008C030D"/>
    <w:pPr>
      <w:spacing w:after="200" w:line="276" w:lineRule="auto"/>
      <w:ind w:left="720"/>
      <w:contextualSpacing/>
    </w:pPr>
    <w:rPr>
      <w:rFonts w:ascii="Calibri" w:eastAsia="Calibri" w:hAnsi="Calibri"/>
      <w:sz w:val="22"/>
      <w:szCs w:val="22"/>
      <w:lang w:eastAsia="en-US"/>
    </w:rPr>
  </w:style>
  <w:style w:type="paragraph" w:styleId="a7">
    <w:name w:val="Normal (Web)"/>
    <w:basedOn w:val="a"/>
    <w:rsid w:val="00183CA7"/>
    <w:pPr>
      <w:spacing w:before="100" w:beforeAutospacing="1" w:after="100" w:afterAutospacing="1"/>
    </w:pPr>
  </w:style>
  <w:style w:type="table" w:styleId="a8">
    <w:name w:val="Table Grid"/>
    <w:basedOn w:val="a1"/>
    <w:uiPriority w:val="59"/>
    <w:rsid w:val="00233B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next w:val="a8"/>
    <w:uiPriority w:val="59"/>
    <w:rsid w:val="007D45B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uiPriority w:val="99"/>
    <w:unhideWhenUsed/>
    <w:rsid w:val="00082A2B"/>
    <w:rPr>
      <w:color w:val="0000FF"/>
      <w:u w:val="single"/>
    </w:rPr>
  </w:style>
  <w:style w:type="paragraph" w:customStyle="1" w:styleId="Default">
    <w:name w:val="Default"/>
    <w:rsid w:val="00DC06CB"/>
    <w:pPr>
      <w:autoSpaceDE w:val="0"/>
      <w:autoSpaceDN w:val="0"/>
      <w:adjustRightInd w:val="0"/>
    </w:pPr>
    <w:rPr>
      <w:color w:val="000000"/>
      <w:sz w:val="24"/>
      <w:szCs w:val="24"/>
    </w:rPr>
  </w:style>
  <w:style w:type="paragraph" w:customStyle="1" w:styleId="12">
    <w:name w:val="Обычный + 12"/>
    <w:basedOn w:val="a"/>
    <w:rsid w:val="000A1B67"/>
    <w:pPr>
      <w:jc w:val="center"/>
    </w:pPr>
    <w:rPr>
      <w:rFonts w:eastAsia="Times New Roman"/>
      <w:bCs/>
      <w:sz w:val="28"/>
      <w:szCs w:val="28"/>
      <w:lang w:val="uk-UA" w:eastAsia="ru-RU"/>
    </w:rPr>
  </w:style>
  <w:style w:type="paragraph" w:customStyle="1" w:styleId="120">
    <w:name w:val="Обычный+12"/>
    <w:basedOn w:val="a"/>
    <w:rsid w:val="000A1B67"/>
    <w:rPr>
      <w:rFonts w:eastAsia="Times New Roman"/>
      <w:lang w:val="uk-UA" w:eastAsia="ru-RU"/>
    </w:rPr>
  </w:style>
  <w:style w:type="paragraph" w:styleId="aa">
    <w:name w:val="header"/>
    <w:basedOn w:val="a"/>
    <w:link w:val="ab"/>
    <w:uiPriority w:val="99"/>
    <w:unhideWhenUsed/>
    <w:rsid w:val="00A7430C"/>
    <w:pPr>
      <w:tabs>
        <w:tab w:val="center" w:pos="4677"/>
        <w:tab w:val="right" w:pos="9355"/>
      </w:tabs>
    </w:pPr>
  </w:style>
  <w:style w:type="character" w:customStyle="1" w:styleId="ab">
    <w:name w:val="Верхний колонтитул Знак"/>
    <w:link w:val="aa"/>
    <w:uiPriority w:val="99"/>
    <w:rsid w:val="00A7430C"/>
    <w:rPr>
      <w:sz w:val="24"/>
      <w:szCs w:val="24"/>
      <w:lang w:eastAsia="zh-CN"/>
    </w:rPr>
  </w:style>
  <w:style w:type="paragraph" w:styleId="ac">
    <w:name w:val="footer"/>
    <w:basedOn w:val="a"/>
    <w:link w:val="ad"/>
    <w:uiPriority w:val="99"/>
    <w:unhideWhenUsed/>
    <w:rsid w:val="00A7430C"/>
    <w:pPr>
      <w:tabs>
        <w:tab w:val="center" w:pos="4677"/>
        <w:tab w:val="right" w:pos="9355"/>
      </w:tabs>
    </w:pPr>
  </w:style>
  <w:style w:type="character" w:customStyle="1" w:styleId="ad">
    <w:name w:val="Нижний колонтитул Знак"/>
    <w:link w:val="ac"/>
    <w:uiPriority w:val="99"/>
    <w:rsid w:val="00A7430C"/>
    <w:rPr>
      <w:sz w:val="24"/>
      <w:szCs w:val="24"/>
      <w:lang w:eastAsia="zh-CN"/>
    </w:rPr>
  </w:style>
  <w:style w:type="paragraph" w:styleId="ae">
    <w:name w:val="Balloon Text"/>
    <w:basedOn w:val="a"/>
    <w:link w:val="af"/>
    <w:uiPriority w:val="99"/>
    <w:semiHidden/>
    <w:unhideWhenUsed/>
    <w:rsid w:val="00FE51D4"/>
    <w:rPr>
      <w:rFonts w:ascii="Tahoma" w:hAnsi="Tahoma" w:cs="Tahoma"/>
      <w:sz w:val="16"/>
      <w:szCs w:val="16"/>
    </w:rPr>
  </w:style>
  <w:style w:type="character" w:customStyle="1" w:styleId="af">
    <w:name w:val="Текст выноски Знак"/>
    <w:link w:val="ae"/>
    <w:uiPriority w:val="99"/>
    <w:semiHidden/>
    <w:rsid w:val="00FE51D4"/>
    <w:rPr>
      <w:rFonts w:ascii="Tahoma" w:hAnsi="Tahoma" w:cs="Tahoma"/>
      <w:sz w:val="16"/>
      <w:szCs w:val="16"/>
      <w:lang w:eastAsia="zh-CN"/>
    </w:rPr>
  </w:style>
  <w:style w:type="paragraph" w:styleId="2">
    <w:name w:val="Body Text Indent 2"/>
    <w:basedOn w:val="a"/>
    <w:link w:val="20"/>
    <w:uiPriority w:val="99"/>
    <w:semiHidden/>
    <w:unhideWhenUsed/>
    <w:rsid w:val="00C527F1"/>
    <w:pPr>
      <w:spacing w:after="120" w:line="480" w:lineRule="auto"/>
      <w:ind w:left="283"/>
    </w:pPr>
  </w:style>
  <w:style w:type="character" w:customStyle="1" w:styleId="20">
    <w:name w:val="Основной текст с отступом 2 Знак"/>
    <w:basedOn w:val="a0"/>
    <w:link w:val="2"/>
    <w:uiPriority w:val="99"/>
    <w:semiHidden/>
    <w:rsid w:val="00C527F1"/>
    <w:rPr>
      <w:sz w:val="24"/>
      <w:szCs w:val="24"/>
      <w:lang w:eastAsia="zh-CN"/>
    </w:rPr>
  </w:style>
  <w:style w:type="paragraph" w:customStyle="1" w:styleId="rvps2">
    <w:name w:val="rvps2"/>
    <w:basedOn w:val="a"/>
    <w:rsid w:val="0094271D"/>
    <w:pPr>
      <w:spacing w:before="100" w:beforeAutospacing="1" w:after="100" w:afterAutospacing="1"/>
    </w:pPr>
    <w:rPr>
      <w:rFonts w:eastAsia="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A42"/>
    <w:rPr>
      <w:sz w:val="24"/>
      <w:szCs w:val="24"/>
      <w:lang w:eastAsia="zh-CN"/>
    </w:rPr>
  </w:style>
  <w:style w:type="paragraph" w:styleId="1">
    <w:name w:val="heading 1"/>
    <w:basedOn w:val="a"/>
    <w:qFormat/>
    <w:rsid w:val="00803D25"/>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63B94"/>
    <w:rPr>
      <w:rFonts w:ascii="Calibri" w:eastAsia="Calibri" w:hAnsi="Calibri"/>
      <w:sz w:val="22"/>
      <w:szCs w:val="22"/>
      <w:lang w:eastAsia="en-US"/>
    </w:rPr>
  </w:style>
  <w:style w:type="character" w:customStyle="1" w:styleId="a4">
    <w:name w:val="Основной текст Знак"/>
    <w:link w:val="a5"/>
    <w:locked/>
    <w:rsid w:val="002047FC"/>
    <w:rPr>
      <w:rFonts w:ascii="Calibri" w:eastAsia="Calibri" w:hAnsi="Calibri"/>
      <w:sz w:val="29"/>
      <w:lang w:val="x-none" w:eastAsia="x-none" w:bidi="ar-SA"/>
    </w:rPr>
  </w:style>
  <w:style w:type="paragraph" w:styleId="a5">
    <w:name w:val="Body Text"/>
    <w:basedOn w:val="a"/>
    <w:link w:val="a4"/>
    <w:rsid w:val="002047FC"/>
    <w:pPr>
      <w:shd w:val="clear" w:color="auto" w:fill="FFFFFF"/>
      <w:spacing w:after="300" w:line="322" w:lineRule="exact"/>
      <w:ind w:hanging="740"/>
      <w:jc w:val="center"/>
    </w:pPr>
    <w:rPr>
      <w:rFonts w:ascii="Calibri" w:eastAsia="Calibri" w:hAnsi="Calibri"/>
      <w:sz w:val="29"/>
      <w:szCs w:val="20"/>
      <w:lang w:val="x-none" w:eastAsia="x-none"/>
    </w:rPr>
  </w:style>
  <w:style w:type="paragraph" w:styleId="3">
    <w:name w:val="Body Text Indent 3"/>
    <w:basedOn w:val="a"/>
    <w:rsid w:val="00881851"/>
    <w:pPr>
      <w:spacing w:after="120"/>
      <w:ind w:left="283"/>
    </w:pPr>
    <w:rPr>
      <w:sz w:val="16"/>
      <w:szCs w:val="16"/>
    </w:rPr>
  </w:style>
  <w:style w:type="paragraph" w:styleId="a6">
    <w:name w:val="List Paragraph"/>
    <w:basedOn w:val="a"/>
    <w:uiPriority w:val="34"/>
    <w:qFormat/>
    <w:rsid w:val="008C030D"/>
    <w:pPr>
      <w:spacing w:after="200" w:line="276" w:lineRule="auto"/>
      <w:ind w:left="720"/>
      <w:contextualSpacing/>
    </w:pPr>
    <w:rPr>
      <w:rFonts w:ascii="Calibri" w:eastAsia="Calibri" w:hAnsi="Calibri"/>
      <w:sz w:val="22"/>
      <w:szCs w:val="22"/>
      <w:lang w:eastAsia="en-US"/>
    </w:rPr>
  </w:style>
  <w:style w:type="paragraph" w:styleId="a7">
    <w:name w:val="Normal (Web)"/>
    <w:basedOn w:val="a"/>
    <w:rsid w:val="00183CA7"/>
    <w:pPr>
      <w:spacing w:before="100" w:beforeAutospacing="1" w:after="100" w:afterAutospacing="1"/>
    </w:pPr>
  </w:style>
  <w:style w:type="table" w:styleId="a8">
    <w:name w:val="Table Grid"/>
    <w:basedOn w:val="a1"/>
    <w:uiPriority w:val="59"/>
    <w:rsid w:val="00233B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next w:val="a8"/>
    <w:uiPriority w:val="59"/>
    <w:rsid w:val="007D45B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uiPriority w:val="99"/>
    <w:unhideWhenUsed/>
    <w:rsid w:val="00082A2B"/>
    <w:rPr>
      <w:color w:val="0000FF"/>
      <w:u w:val="single"/>
    </w:rPr>
  </w:style>
  <w:style w:type="paragraph" w:customStyle="1" w:styleId="Default">
    <w:name w:val="Default"/>
    <w:rsid w:val="00DC06CB"/>
    <w:pPr>
      <w:autoSpaceDE w:val="0"/>
      <w:autoSpaceDN w:val="0"/>
      <w:adjustRightInd w:val="0"/>
    </w:pPr>
    <w:rPr>
      <w:color w:val="000000"/>
      <w:sz w:val="24"/>
      <w:szCs w:val="24"/>
    </w:rPr>
  </w:style>
  <w:style w:type="paragraph" w:customStyle="1" w:styleId="12">
    <w:name w:val="Обычный + 12"/>
    <w:basedOn w:val="a"/>
    <w:rsid w:val="000A1B67"/>
    <w:pPr>
      <w:jc w:val="center"/>
    </w:pPr>
    <w:rPr>
      <w:rFonts w:eastAsia="Times New Roman"/>
      <w:bCs/>
      <w:sz w:val="28"/>
      <w:szCs w:val="28"/>
      <w:lang w:val="uk-UA" w:eastAsia="ru-RU"/>
    </w:rPr>
  </w:style>
  <w:style w:type="paragraph" w:customStyle="1" w:styleId="120">
    <w:name w:val="Обычный+12"/>
    <w:basedOn w:val="a"/>
    <w:rsid w:val="000A1B67"/>
    <w:rPr>
      <w:rFonts w:eastAsia="Times New Roman"/>
      <w:lang w:val="uk-UA" w:eastAsia="ru-RU"/>
    </w:rPr>
  </w:style>
  <w:style w:type="paragraph" w:styleId="aa">
    <w:name w:val="header"/>
    <w:basedOn w:val="a"/>
    <w:link w:val="ab"/>
    <w:uiPriority w:val="99"/>
    <w:unhideWhenUsed/>
    <w:rsid w:val="00A7430C"/>
    <w:pPr>
      <w:tabs>
        <w:tab w:val="center" w:pos="4677"/>
        <w:tab w:val="right" w:pos="9355"/>
      </w:tabs>
    </w:pPr>
  </w:style>
  <w:style w:type="character" w:customStyle="1" w:styleId="ab">
    <w:name w:val="Верхний колонтитул Знак"/>
    <w:link w:val="aa"/>
    <w:uiPriority w:val="99"/>
    <w:rsid w:val="00A7430C"/>
    <w:rPr>
      <w:sz w:val="24"/>
      <w:szCs w:val="24"/>
      <w:lang w:eastAsia="zh-CN"/>
    </w:rPr>
  </w:style>
  <w:style w:type="paragraph" w:styleId="ac">
    <w:name w:val="footer"/>
    <w:basedOn w:val="a"/>
    <w:link w:val="ad"/>
    <w:uiPriority w:val="99"/>
    <w:unhideWhenUsed/>
    <w:rsid w:val="00A7430C"/>
    <w:pPr>
      <w:tabs>
        <w:tab w:val="center" w:pos="4677"/>
        <w:tab w:val="right" w:pos="9355"/>
      </w:tabs>
    </w:pPr>
  </w:style>
  <w:style w:type="character" w:customStyle="1" w:styleId="ad">
    <w:name w:val="Нижний колонтитул Знак"/>
    <w:link w:val="ac"/>
    <w:uiPriority w:val="99"/>
    <w:rsid w:val="00A7430C"/>
    <w:rPr>
      <w:sz w:val="24"/>
      <w:szCs w:val="24"/>
      <w:lang w:eastAsia="zh-CN"/>
    </w:rPr>
  </w:style>
  <w:style w:type="paragraph" w:styleId="ae">
    <w:name w:val="Balloon Text"/>
    <w:basedOn w:val="a"/>
    <w:link w:val="af"/>
    <w:uiPriority w:val="99"/>
    <w:semiHidden/>
    <w:unhideWhenUsed/>
    <w:rsid w:val="00FE51D4"/>
    <w:rPr>
      <w:rFonts w:ascii="Tahoma" w:hAnsi="Tahoma" w:cs="Tahoma"/>
      <w:sz w:val="16"/>
      <w:szCs w:val="16"/>
    </w:rPr>
  </w:style>
  <w:style w:type="character" w:customStyle="1" w:styleId="af">
    <w:name w:val="Текст выноски Знак"/>
    <w:link w:val="ae"/>
    <w:uiPriority w:val="99"/>
    <w:semiHidden/>
    <w:rsid w:val="00FE51D4"/>
    <w:rPr>
      <w:rFonts w:ascii="Tahoma" w:hAnsi="Tahoma" w:cs="Tahoma"/>
      <w:sz w:val="16"/>
      <w:szCs w:val="16"/>
      <w:lang w:eastAsia="zh-CN"/>
    </w:rPr>
  </w:style>
  <w:style w:type="paragraph" w:styleId="2">
    <w:name w:val="Body Text Indent 2"/>
    <w:basedOn w:val="a"/>
    <w:link w:val="20"/>
    <w:uiPriority w:val="99"/>
    <w:semiHidden/>
    <w:unhideWhenUsed/>
    <w:rsid w:val="00C527F1"/>
    <w:pPr>
      <w:spacing w:after="120" w:line="480" w:lineRule="auto"/>
      <w:ind w:left="283"/>
    </w:pPr>
  </w:style>
  <w:style w:type="character" w:customStyle="1" w:styleId="20">
    <w:name w:val="Основной текст с отступом 2 Знак"/>
    <w:basedOn w:val="a0"/>
    <w:link w:val="2"/>
    <w:uiPriority w:val="99"/>
    <w:semiHidden/>
    <w:rsid w:val="00C527F1"/>
    <w:rPr>
      <w:sz w:val="24"/>
      <w:szCs w:val="24"/>
      <w:lang w:eastAsia="zh-CN"/>
    </w:rPr>
  </w:style>
  <w:style w:type="paragraph" w:customStyle="1" w:styleId="rvps2">
    <w:name w:val="rvps2"/>
    <w:basedOn w:val="a"/>
    <w:rsid w:val="0094271D"/>
    <w:pPr>
      <w:spacing w:before="100" w:beforeAutospacing="1" w:after="100" w:afterAutospacing="1"/>
    </w:pPr>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6816">
      <w:bodyDiv w:val="1"/>
      <w:marLeft w:val="0"/>
      <w:marRight w:val="0"/>
      <w:marTop w:val="0"/>
      <w:marBottom w:val="0"/>
      <w:divBdr>
        <w:top w:val="none" w:sz="0" w:space="0" w:color="auto"/>
        <w:left w:val="none" w:sz="0" w:space="0" w:color="auto"/>
        <w:bottom w:val="none" w:sz="0" w:space="0" w:color="auto"/>
        <w:right w:val="none" w:sz="0" w:space="0" w:color="auto"/>
      </w:divBdr>
    </w:div>
    <w:div w:id="90904982">
      <w:bodyDiv w:val="1"/>
      <w:marLeft w:val="0"/>
      <w:marRight w:val="0"/>
      <w:marTop w:val="0"/>
      <w:marBottom w:val="0"/>
      <w:divBdr>
        <w:top w:val="none" w:sz="0" w:space="0" w:color="auto"/>
        <w:left w:val="none" w:sz="0" w:space="0" w:color="auto"/>
        <w:bottom w:val="none" w:sz="0" w:space="0" w:color="auto"/>
        <w:right w:val="none" w:sz="0" w:space="0" w:color="auto"/>
      </w:divBdr>
    </w:div>
    <w:div w:id="313267672">
      <w:bodyDiv w:val="1"/>
      <w:marLeft w:val="0"/>
      <w:marRight w:val="0"/>
      <w:marTop w:val="0"/>
      <w:marBottom w:val="0"/>
      <w:divBdr>
        <w:top w:val="none" w:sz="0" w:space="0" w:color="auto"/>
        <w:left w:val="none" w:sz="0" w:space="0" w:color="auto"/>
        <w:bottom w:val="none" w:sz="0" w:space="0" w:color="auto"/>
        <w:right w:val="none" w:sz="0" w:space="0" w:color="auto"/>
      </w:divBdr>
    </w:div>
    <w:div w:id="341205738">
      <w:bodyDiv w:val="1"/>
      <w:marLeft w:val="0"/>
      <w:marRight w:val="0"/>
      <w:marTop w:val="0"/>
      <w:marBottom w:val="0"/>
      <w:divBdr>
        <w:top w:val="none" w:sz="0" w:space="0" w:color="auto"/>
        <w:left w:val="none" w:sz="0" w:space="0" w:color="auto"/>
        <w:bottom w:val="none" w:sz="0" w:space="0" w:color="auto"/>
        <w:right w:val="none" w:sz="0" w:space="0" w:color="auto"/>
      </w:divBdr>
    </w:div>
    <w:div w:id="396973695">
      <w:bodyDiv w:val="1"/>
      <w:marLeft w:val="0"/>
      <w:marRight w:val="0"/>
      <w:marTop w:val="0"/>
      <w:marBottom w:val="0"/>
      <w:divBdr>
        <w:top w:val="none" w:sz="0" w:space="0" w:color="auto"/>
        <w:left w:val="none" w:sz="0" w:space="0" w:color="auto"/>
        <w:bottom w:val="none" w:sz="0" w:space="0" w:color="auto"/>
        <w:right w:val="none" w:sz="0" w:space="0" w:color="auto"/>
      </w:divBdr>
    </w:div>
    <w:div w:id="404038322">
      <w:bodyDiv w:val="1"/>
      <w:marLeft w:val="0"/>
      <w:marRight w:val="0"/>
      <w:marTop w:val="0"/>
      <w:marBottom w:val="0"/>
      <w:divBdr>
        <w:top w:val="none" w:sz="0" w:space="0" w:color="auto"/>
        <w:left w:val="none" w:sz="0" w:space="0" w:color="auto"/>
        <w:bottom w:val="none" w:sz="0" w:space="0" w:color="auto"/>
        <w:right w:val="none" w:sz="0" w:space="0" w:color="auto"/>
      </w:divBdr>
    </w:div>
    <w:div w:id="428935032">
      <w:bodyDiv w:val="1"/>
      <w:marLeft w:val="0"/>
      <w:marRight w:val="0"/>
      <w:marTop w:val="0"/>
      <w:marBottom w:val="0"/>
      <w:divBdr>
        <w:top w:val="none" w:sz="0" w:space="0" w:color="auto"/>
        <w:left w:val="none" w:sz="0" w:space="0" w:color="auto"/>
        <w:bottom w:val="none" w:sz="0" w:space="0" w:color="auto"/>
        <w:right w:val="none" w:sz="0" w:space="0" w:color="auto"/>
      </w:divBdr>
    </w:div>
    <w:div w:id="501625633">
      <w:bodyDiv w:val="1"/>
      <w:marLeft w:val="0"/>
      <w:marRight w:val="0"/>
      <w:marTop w:val="0"/>
      <w:marBottom w:val="0"/>
      <w:divBdr>
        <w:top w:val="none" w:sz="0" w:space="0" w:color="auto"/>
        <w:left w:val="none" w:sz="0" w:space="0" w:color="auto"/>
        <w:bottom w:val="none" w:sz="0" w:space="0" w:color="auto"/>
        <w:right w:val="none" w:sz="0" w:space="0" w:color="auto"/>
      </w:divBdr>
    </w:div>
    <w:div w:id="715548556">
      <w:bodyDiv w:val="1"/>
      <w:marLeft w:val="0"/>
      <w:marRight w:val="0"/>
      <w:marTop w:val="0"/>
      <w:marBottom w:val="0"/>
      <w:divBdr>
        <w:top w:val="none" w:sz="0" w:space="0" w:color="auto"/>
        <w:left w:val="none" w:sz="0" w:space="0" w:color="auto"/>
        <w:bottom w:val="none" w:sz="0" w:space="0" w:color="auto"/>
        <w:right w:val="none" w:sz="0" w:space="0" w:color="auto"/>
      </w:divBdr>
    </w:div>
    <w:div w:id="727191506">
      <w:bodyDiv w:val="1"/>
      <w:marLeft w:val="0"/>
      <w:marRight w:val="0"/>
      <w:marTop w:val="0"/>
      <w:marBottom w:val="0"/>
      <w:divBdr>
        <w:top w:val="none" w:sz="0" w:space="0" w:color="auto"/>
        <w:left w:val="none" w:sz="0" w:space="0" w:color="auto"/>
        <w:bottom w:val="none" w:sz="0" w:space="0" w:color="auto"/>
        <w:right w:val="none" w:sz="0" w:space="0" w:color="auto"/>
      </w:divBdr>
    </w:div>
    <w:div w:id="856769612">
      <w:bodyDiv w:val="1"/>
      <w:marLeft w:val="0"/>
      <w:marRight w:val="0"/>
      <w:marTop w:val="0"/>
      <w:marBottom w:val="0"/>
      <w:divBdr>
        <w:top w:val="none" w:sz="0" w:space="0" w:color="auto"/>
        <w:left w:val="none" w:sz="0" w:space="0" w:color="auto"/>
        <w:bottom w:val="none" w:sz="0" w:space="0" w:color="auto"/>
        <w:right w:val="none" w:sz="0" w:space="0" w:color="auto"/>
      </w:divBdr>
    </w:div>
    <w:div w:id="1102529811">
      <w:bodyDiv w:val="1"/>
      <w:marLeft w:val="0"/>
      <w:marRight w:val="0"/>
      <w:marTop w:val="0"/>
      <w:marBottom w:val="0"/>
      <w:divBdr>
        <w:top w:val="none" w:sz="0" w:space="0" w:color="auto"/>
        <w:left w:val="none" w:sz="0" w:space="0" w:color="auto"/>
        <w:bottom w:val="none" w:sz="0" w:space="0" w:color="auto"/>
        <w:right w:val="none" w:sz="0" w:space="0" w:color="auto"/>
      </w:divBdr>
    </w:div>
    <w:div w:id="1168444964">
      <w:bodyDiv w:val="1"/>
      <w:marLeft w:val="0"/>
      <w:marRight w:val="0"/>
      <w:marTop w:val="0"/>
      <w:marBottom w:val="0"/>
      <w:divBdr>
        <w:top w:val="none" w:sz="0" w:space="0" w:color="auto"/>
        <w:left w:val="none" w:sz="0" w:space="0" w:color="auto"/>
        <w:bottom w:val="none" w:sz="0" w:space="0" w:color="auto"/>
        <w:right w:val="none" w:sz="0" w:space="0" w:color="auto"/>
      </w:divBdr>
    </w:div>
    <w:div w:id="1432969158">
      <w:bodyDiv w:val="1"/>
      <w:marLeft w:val="0"/>
      <w:marRight w:val="0"/>
      <w:marTop w:val="0"/>
      <w:marBottom w:val="0"/>
      <w:divBdr>
        <w:top w:val="none" w:sz="0" w:space="0" w:color="auto"/>
        <w:left w:val="none" w:sz="0" w:space="0" w:color="auto"/>
        <w:bottom w:val="none" w:sz="0" w:space="0" w:color="auto"/>
        <w:right w:val="none" w:sz="0" w:space="0" w:color="auto"/>
      </w:divBdr>
    </w:div>
    <w:div w:id="1459567096">
      <w:bodyDiv w:val="1"/>
      <w:marLeft w:val="0"/>
      <w:marRight w:val="0"/>
      <w:marTop w:val="0"/>
      <w:marBottom w:val="0"/>
      <w:divBdr>
        <w:top w:val="none" w:sz="0" w:space="0" w:color="auto"/>
        <w:left w:val="none" w:sz="0" w:space="0" w:color="auto"/>
        <w:bottom w:val="none" w:sz="0" w:space="0" w:color="auto"/>
        <w:right w:val="none" w:sz="0" w:space="0" w:color="auto"/>
      </w:divBdr>
    </w:div>
    <w:div w:id="1475949672">
      <w:bodyDiv w:val="1"/>
      <w:marLeft w:val="0"/>
      <w:marRight w:val="0"/>
      <w:marTop w:val="0"/>
      <w:marBottom w:val="0"/>
      <w:divBdr>
        <w:top w:val="none" w:sz="0" w:space="0" w:color="auto"/>
        <w:left w:val="none" w:sz="0" w:space="0" w:color="auto"/>
        <w:bottom w:val="none" w:sz="0" w:space="0" w:color="auto"/>
        <w:right w:val="none" w:sz="0" w:space="0" w:color="auto"/>
      </w:divBdr>
    </w:div>
    <w:div w:id="1637834901">
      <w:bodyDiv w:val="1"/>
      <w:marLeft w:val="0"/>
      <w:marRight w:val="0"/>
      <w:marTop w:val="0"/>
      <w:marBottom w:val="0"/>
      <w:divBdr>
        <w:top w:val="none" w:sz="0" w:space="0" w:color="auto"/>
        <w:left w:val="none" w:sz="0" w:space="0" w:color="auto"/>
        <w:bottom w:val="none" w:sz="0" w:space="0" w:color="auto"/>
        <w:right w:val="none" w:sz="0" w:space="0" w:color="auto"/>
      </w:divBdr>
    </w:div>
    <w:div w:id="1659382790">
      <w:bodyDiv w:val="1"/>
      <w:marLeft w:val="0"/>
      <w:marRight w:val="0"/>
      <w:marTop w:val="0"/>
      <w:marBottom w:val="0"/>
      <w:divBdr>
        <w:top w:val="none" w:sz="0" w:space="0" w:color="auto"/>
        <w:left w:val="none" w:sz="0" w:space="0" w:color="auto"/>
        <w:bottom w:val="none" w:sz="0" w:space="0" w:color="auto"/>
        <w:right w:val="none" w:sz="0" w:space="0" w:color="auto"/>
      </w:divBdr>
    </w:div>
    <w:div w:id="1674793372">
      <w:bodyDiv w:val="1"/>
      <w:marLeft w:val="0"/>
      <w:marRight w:val="0"/>
      <w:marTop w:val="0"/>
      <w:marBottom w:val="0"/>
      <w:divBdr>
        <w:top w:val="none" w:sz="0" w:space="0" w:color="auto"/>
        <w:left w:val="none" w:sz="0" w:space="0" w:color="auto"/>
        <w:bottom w:val="none" w:sz="0" w:space="0" w:color="auto"/>
        <w:right w:val="none" w:sz="0" w:space="0" w:color="auto"/>
      </w:divBdr>
    </w:div>
    <w:div w:id="1825512751">
      <w:bodyDiv w:val="1"/>
      <w:marLeft w:val="0"/>
      <w:marRight w:val="0"/>
      <w:marTop w:val="0"/>
      <w:marBottom w:val="0"/>
      <w:divBdr>
        <w:top w:val="none" w:sz="0" w:space="0" w:color="auto"/>
        <w:left w:val="none" w:sz="0" w:space="0" w:color="auto"/>
        <w:bottom w:val="none" w:sz="0" w:space="0" w:color="auto"/>
        <w:right w:val="none" w:sz="0" w:space="0" w:color="auto"/>
      </w:divBdr>
    </w:div>
    <w:div w:id="1855992447">
      <w:bodyDiv w:val="1"/>
      <w:marLeft w:val="0"/>
      <w:marRight w:val="0"/>
      <w:marTop w:val="0"/>
      <w:marBottom w:val="0"/>
      <w:divBdr>
        <w:top w:val="none" w:sz="0" w:space="0" w:color="auto"/>
        <w:left w:val="none" w:sz="0" w:space="0" w:color="auto"/>
        <w:bottom w:val="none" w:sz="0" w:space="0" w:color="auto"/>
        <w:right w:val="none" w:sz="0" w:space="0" w:color="auto"/>
      </w:divBdr>
    </w:div>
    <w:div w:id="196720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zakon.rada.gov.ua/laws/show/325-2022-%D0%B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ru.wikipedia.org/wiki/COVID-19" TargetMode="Externa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zakon.rada.gov.ua/laws/show/325-2022-%D0%B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7EF05-CBF0-40E4-8A24-AF7C61363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7657</TotalTime>
  <Pages>44</Pages>
  <Words>10785</Words>
  <Characters>76239</Characters>
  <Application>Microsoft Office Word</Application>
  <DocSecurity>0</DocSecurity>
  <Lines>635</Lines>
  <Paragraphs>173</Paragraphs>
  <ScaleCrop>false</ScaleCrop>
  <HeadingPairs>
    <vt:vector size="2" baseType="variant">
      <vt:variant>
        <vt:lpstr>Название</vt:lpstr>
      </vt:variant>
      <vt:variant>
        <vt:i4>1</vt:i4>
      </vt:variant>
    </vt:vector>
  </HeadingPairs>
  <TitlesOfParts>
    <vt:vector size="1" baseType="lpstr">
      <vt:lpstr>ЗАТВЕРДЖЕНО</vt:lpstr>
    </vt:vector>
  </TitlesOfParts>
  <Company>XTreme.ws</Company>
  <LinksUpToDate>false</LinksUpToDate>
  <CharactersWithSpaces>86851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dc:title>
  <dc:creator>РТР</dc:creator>
  <cp:lastModifiedBy>user</cp:lastModifiedBy>
  <cp:revision>119</cp:revision>
  <cp:lastPrinted>2022-12-28T09:49:00Z</cp:lastPrinted>
  <dcterms:created xsi:type="dcterms:W3CDTF">2017-12-01T13:53:00Z</dcterms:created>
  <dcterms:modified xsi:type="dcterms:W3CDTF">2022-12-28T09:49:00Z</dcterms:modified>
</cp:coreProperties>
</file>